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4C" w:rsidRDefault="00AD494C" w:rsidP="00AD494C">
      <w:pPr>
        <w:pStyle w:val="a8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МИНИСТЕРСТВО ОБРАЗОВАНИЯ И НАУКИ РОССИЙСКОЙ ФЕДЕРАЦИИ</w:t>
      </w:r>
    </w:p>
    <w:p w:rsidR="00AD494C" w:rsidRDefault="00AD494C" w:rsidP="00AD494C">
      <w:pPr>
        <w:pStyle w:val="a8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ФЕДЕРАЛЬНОЕ ГОСУДАРСТВЕННОЕ АВТОНОМНОЕ</w:t>
      </w:r>
    </w:p>
    <w:p w:rsidR="00AD494C" w:rsidRDefault="00AD494C" w:rsidP="00AD494C">
      <w:pPr>
        <w:pStyle w:val="a8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ОБРАЗОВАТЕЛЬНОЕ УЧРЕЖДЕНИЕ ВЫСШЕГО ОБРАЗОВАНИЯ</w:t>
      </w:r>
    </w:p>
    <w:p w:rsidR="00AD494C" w:rsidRDefault="00AD494C" w:rsidP="00AD494C">
      <w:pPr>
        <w:pStyle w:val="a8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НИЖЕГОРОДСКИЙ ГОСУДАРСТВЕННЫЙ УНИВЕРСИТЕТ им.Н.И. ЛОБАЧЕВСКОГО</w:t>
      </w:r>
    </w:p>
    <w:p w:rsidR="00AD494C" w:rsidRDefault="00AD494C" w:rsidP="00AD494C">
      <w:pPr>
        <w:pStyle w:val="a8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AD494C" w:rsidRDefault="00AD494C" w:rsidP="00AD494C">
      <w:pPr>
        <w:pStyle w:val="a8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ИНСТИТУТ ЭКОНОМИКИ И ПРЕДПРИНИМАТЕЛЬСТВА</w:t>
      </w:r>
    </w:p>
    <w:p w:rsidR="00AD494C" w:rsidRDefault="00AD494C" w:rsidP="00AD494C">
      <w:pPr>
        <w:pStyle w:val="a8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AD494C" w:rsidRDefault="00AD494C" w:rsidP="00AD494C">
      <w:pPr>
        <w:pStyle w:val="a8"/>
        <w:spacing w:line="288" w:lineRule="auto"/>
        <w:ind w:right="-28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КАФЕДРА МЕНЕДЖМЕНТА И ГОСУДАРСТВЕННОГО УПРАВЛЕНИЯ</w:t>
      </w:r>
    </w:p>
    <w:p w:rsidR="00AD494C" w:rsidRDefault="00AD494C" w:rsidP="00AD494C">
      <w:pPr>
        <w:pStyle w:val="a8"/>
        <w:spacing w:line="288" w:lineRule="auto"/>
        <w:ind w:right="-286"/>
        <w:rPr>
          <w:kern w:val="2"/>
          <w:sz w:val="22"/>
        </w:rPr>
      </w:pPr>
    </w:p>
    <w:p w:rsidR="00AD494C" w:rsidRDefault="00AD494C" w:rsidP="00AD494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AD494C" w:rsidRDefault="00AD494C" w:rsidP="00AD49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Директор ИЭП А.О. Грудзинский</w:t>
      </w:r>
    </w:p>
    <w:p w:rsidR="00AD494C" w:rsidRDefault="00AD494C" w:rsidP="00AD49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BD2E48">
        <w:rPr>
          <w:rFonts w:ascii="Times New Roman" w:hAnsi="Times New Roman"/>
          <w:sz w:val="24"/>
          <w:szCs w:val="24"/>
        </w:rPr>
        <w:t xml:space="preserve">  "_____"__________________20</w:t>
      </w:r>
      <w:r w:rsidR="00BD2E48">
        <w:rPr>
          <w:rFonts w:ascii="Times New Roman" w:hAnsi="Times New Roman"/>
          <w:sz w:val="24"/>
          <w:szCs w:val="24"/>
          <w:lang w:val="en-US"/>
        </w:rPr>
        <w:t xml:space="preserve">15 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AD494C" w:rsidRDefault="00AD494C" w:rsidP="00AD494C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0B5A2F" w:rsidRDefault="00AD494C" w:rsidP="00AD49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0B5A2F" w:rsidRDefault="000B5A2F" w:rsidP="00AD494C">
      <w:pPr>
        <w:jc w:val="center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профессиональной деятельности: технологическая практика</w:t>
      </w:r>
    </w:p>
    <w:p w:rsidR="00AD494C" w:rsidRDefault="00AD494C" w:rsidP="00AD49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p w:rsidR="00AD494C" w:rsidRDefault="00AD494C" w:rsidP="00AD494C">
      <w:p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Менеджмент</w:t>
      </w:r>
    </w:p>
    <w:p w:rsidR="00AD494C" w:rsidRDefault="000B5A2F" w:rsidP="00AD494C">
      <w:p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38.04.02</w:t>
      </w:r>
    </w:p>
    <w:p w:rsidR="000B5A2F" w:rsidRPr="000B5A2F" w:rsidRDefault="000B5A2F" w:rsidP="00AD494C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Магистерская программа</w:t>
      </w:r>
    </w:p>
    <w:p w:rsidR="000B5A2F" w:rsidRDefault="000B5A2F" w:rsidP="00AD494C">
      <w:p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Управление развитием бизнеса</w:t>
      </w:r>
    </w:p>
    <w:p w:rsidR="00AD494C" w:rsidRDefault="00AD494C" w:rsidP="00AD494C">
      <w:pPr>
        <w:jc w:val="center"/>
        <w:rPr>
          <w:rFonts w:ascii="Times New Roman" w:hAnsi="Times New Roman"/>
          <w:sz w:val="24"/>
          <w:szCs w:val="24"/>
        </w:rPr>
      </w:pPr>
    </w:p>
    <w:p w:rsidR="00AD494C" w:rsidRDefault="00AD494C" w:rsidP="00AD49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</w:t>
      </w:r>
    </w:p>
    <w:p w:rsidR="00AD494C" w:rsidRDefault="00AD494C" w:rsidP="00AD494C">
      <w:p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магистр</w:t>
      </w:r>
    </w:p>
    <w:p w:rsidR="00AD494C" w:rsidRDefault="00AD494C" w:rsidP="00AD494C">
      <w:pPr>
        <w:rPr>
          <w:rFonts w:ascii="Times New Roman" w:hAnsi="Times New Roman"/>
          <w:sz w:val="24"/>
          <w:szCs w:val="24"/>
        </w:rPr>
      </w:pPr>
    </w:p>
    <w:p w:rsidR="00AD494C" w:rsidRDefault="00AD494C" w:rsidP="00AD49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обучения-  очная</w:t>
      </w:r>
    </w:p>
    <w:p w:rsidR="00AD494C" w:rsidRDefault="00AD494C" w:rsidP="00AD494C">
      <w:pPr>
        <w:rPr>
          <w:rFonts w:ascii="Times New Roman" w:hAnsi="Times New Roman"/>
          <w:sz w:val="24"/>
          <w:szCs w:val="24"/>
        </w:rPr>
      </w:pPr>
    </w:p>
    <w:p w:rsidR="00AD494C" w:rsidRDefault="00AD494C" w:rsidP="00AD494C">
      <w:pPr>
        <w:rPr>
          <w:rFonts w:ascii="Times New Roman" w:hAnsi="Times New Roman"/>
          <w:sz w:val="24"/>
          <w:szCs w:val="24"/>
        </w:rPr>
      </w:pPr>
    </w:p>
    <w:p w:rsidR="00AD494C" w:rsidRDefault="00AD494C" w:rsidP="00AD494C">
      <w:pPr>
        <w:rPr>
          <w:rFonts w:ascii="Times New Roman" w:hAnsi="Times New Roman"/>
          <w:sz w:val="24"/>
          <w:szCs w:val="24"/>
        </w:rPr>
      </w:pPr>
    </w:p>
    <w:p w:rsidR="00AD494C" w:rsidRDefault="00AD494C" w:rsidP="00AD49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AD494C" w:rsidRDefault="00AD494C" w:rsidP="00AD494C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год</w:t>
      </w:r>
    </w:p>
    <w:p w:rsidR="00FF77A8" w:rsidRPr="00AD494C" w:rsidRDefault="00AD494C" w:rsidP="00AD494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EB183E" w:rsidRPr="00AD494C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FF77A8" w:rsidRPr="00AD494C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0B5A2F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FF77A8" w:rsidRPr="003B6A26" w:rsidRDefault="00FF77A8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26"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996A04" w:rsidRPr="000B5A2F">
        <w:rPr>
          <w:rFonts w:ascii="Times New Roman" w:hAnsi="Times New Roman" w:cs="Times New Roman"/>
          <w:sz w:val="28"/>
          <w:szCs w:val="28"/>
        </w:rPr>
        <w:t>практик</w:t>
      </w:r>
      <w:r w:rsidR="00996A04">
        <w:rPr>
          <w:rFonts w:ascii="Times New Roman" w:hAnsi="Times New Roman" w:cs="Times New Roman"/>
          <w:sz w:val="28"/>
          <w:szCs w:val="28"/>
        </w:rPr>
        <w:t>и</w:t>
      </w:r>
      <w:r w:rsidR="00996A04" w:rsidRPr="000B5A2F">
        <w:rPr>
          <w:rFonts w:ascii="Times New Roman" w:hAnsi="Times New Roman" w:cs="Times New Roman"/>
          <w:sz w:val="28"/>
          <w:szCs w:val="28"/>
        </w:rPr>
        <w:t xml:space="preserve"> </w:t>
      </w:r>
      <w:r w:rsidR="000B5A2F" w:rsidRPr="000B5A2F">
        <w:rPr>
          <w:rFonts w:ascii="Times New Roman" w:hAnsi="Times New Roman" w:cs="Times New Roman"/>
          <w:sz w:val="28"/>
          <w:szCs w:val="28"/>
        </w:rPr>
        <w:t>по получению профессиональных умений и опыт</w:t>
      </w:r>
      <w:r w:rsidR="000B5A2F">
        <w:rPr>
          <w:rFonts w:ascii="Times New Roman" w:hAnsi="Times New Roman" w:cs="Times New Roman"/>
          <w:sz w:val="28"/>
          <w:szCs w:val="28"/>
        </w:rPr>
        <w:t>а профессиональной деятельности (далее -</w:t>
      </w:r>
      <w:r w:rsidR="000B5A2F" w:rsidRPr="000B5A2F">
        <w:rPr>
          <w:rFonts w:ascii="Times New Roman" w:hAnsi="Times New Roman" w:cs="Times New Roman"/>
          <w:sz w:val="28"/>
          <w:szCs w:val="28"/>
        </w:rPr>
        <w:t xml:space="preserve"> технологическая практика</w:t>
      </w:r>
      <w:r w:rsidR="000B5A2F">
        <w:rPr>
          <w:rFonts w:ascii="Times New Roman" w:hAnsi="Times New Roman" w:cs="Times New Roman"/>
          <w:sz w:val="28"/>
          <w:szCs w:val="28"/>
        </w:rPr>
        <w:t>)</w:t>
      </w:r>
      <w:r w:rsidRPr="003B6A26">
        <w:rPr>
          <w:rFonts w:ascii="Times New Roman" w:hAnsi="Times New Roman" w:cs="Times New Roman"/>
          <w:sz w:val="28"/>
          <w:szCs w:val="28"/>
        </w:rPr>
        <w:t xml:space="preserve"> магистрантов</w:t>
      </w:r>
      <w:r w:rsidR="00EB183E">
        <w:rPr>
          <w:rFonts w:ascii="Times New Roman" w:hAnsi="Times New Roman" w:cs="Times New Roman"/>
          <w:sz w:val="28"/>
          <w:szCs w:val="28"/>
        </w:rPr>
        <w:t xml:space="preserve">  </w:t>
      </w:r>
      <w:r w:rsidRPr="003B6A26">
        <w:rPr>
          <w:rFonts w:ascii="Times New Roman" w:hAnsi="Times New Roman" w:cs="Times New Roman"/>
          <w:sz w:val="28"/>
          <w:szCs w:val="28"/>
        </w:rPr>
        <w:t>является закрепление теоретических знаний, полученных в процессе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 xml:space="preserve">обучения, </w:t>
      </w:r>
      <w:r w:rsidR="00EB183E">
        <w:rPr>
          <w:rFonts w:ascii="Times New Roman" w:hAnsi="Times New Roman" w:cs="Times New Roman"/>
          <w:sz w:val="28"/>
          <w:szCs w:val="28"/>
        </w:rPr>
        <w:t>п</w:t>
      </w:r>
      <w:r w:rsidRPr="003B6A26">
        <w:rPr>
          <w:rFonts w:ascii="Times New Roman" w:hAnsi="Times New Roman" w:cs="Times New Roman"/>
          <w:sz w:val="28"/>
          <w:szCs w:val="28"/>
        </w:rPr>
        <w:t>риобретение практических навыков и формирование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профессиональных компетенций на оперативном и тактическом уровне</w:t>
      </w:r>
      <w:r w:rsidR="00EB183E">
        <w:rPr>
          <w:rFonts w:ascii="Times New Roman" w:hAnsi="Times New Roman" w:cs="Times New Roman"/>
          <w:sz w:val="28"/>
          <w:szCs w:val="28"/>
        </w:rPr>
        <w:t xml:space="preserve">  </w:t>
      </w:r>
      <w:r w:rsidRPr="003B6A26">
        <w:rPr>
          <w:rFonts w:ascii="Times New Roman" w:hAnsi="Times New Roman" w:cs="Times New Roman"/>
          <w:sz w:val="28"/>
          <w:szCs w:val="28"/>
        </w:rPr>
        <w:t>развития знаний, умений, навыков будущих специалистов.</w:t>
      </w:r>
    </w:p>
    <w:p w:rsidR="00FF77A8" w:rsidRPr="00AD494C" w:rsidRDefault="00FF77A8" w:rsidP="007162E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94C">
        <w:rPr>
          <w:rFonts w:ascii="Times New Roman" w:hAnsi="Times New Roman" w:cs="Times New Roman"/>
          <w:b/>
          <w:sz w:val="28"/>
          <w:szCs w:val="28"/>
        </w:rPr>
        <w:t xml:space="preserve">2. Задачи </w:t>
      </w:r>
      <w:r w:rsidR="00126082" w:rsidRPr="00126082">
        <w:rPr>
          <w:rFonts w:ascii="Times New Roman" w:hAnsi="Times New Roman" w:cs="Times New Roman"/>
          <w:b/>
          <w:sz w:val="28"/>
          <w:szCs w:val="28"/>
        </w:rPr>
        <w:t>технологической</w:t>
      </w:r>
      <w:r w:rsidRPr="00AD494C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FF77A8" w:rsidRPr="003B6A26" w:rsidRDefault="00FF77A8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26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0B5A2F">
        <w:rPr>
          <w:rFonts w:ascii="Times New Roman" w:hAnsi="Times New Roman" w:cs="Times New Roman"/>
          <w:sz w:val="28"/>
          <w:szCs w:val="28"/>
        </w:rPr>
        <w:t>технологической</w:t>
      </w:r>
      <w:r w:rsidRPr="003B6A26">
        <w:rPr>
          <w:rFonts w:ascii="Times New Roman" w:hAnsi="Times New Roman" w:cs="Times New Roman"/>
          <w:sz w:val="28"/>
          <w:szCs w:val="28"/>
        </w:rPr>
        <w:t xml:space="preserve"> практики магистрантов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являются:</w:t>
      </w:r>
    </w:p>
    <w:p w:rsidR="00FF77A8" w:rsidRPr="003B6A26" w:rsidRDefault="00FF77A8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26">
        <w:rPr>
          <w:rFonts w:ascii="Times New Roman" w:hAnsi="Times New Roman" w:cs="Times New Roman"/>
          <w:sz w:val="28"/>
          <w:szCs w:val="28"/>
        </w:rPr>
        <w:t>- изучение нормативно-правовой и кадровой документации организации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– базы практики;</w:t>
      </w:r>
    </w:p>
    <w:p w:rsidR="00FF77A8" w:rsidRPr="003B6A26" w:rsidRDefault="00FF77A8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26">
        <w:rPr>
          <w:rFonts w:ascii="Times New Roman" w:hAnsi="Times New Roman" w:cs="Times New Roman"/>
          <w:sz w:val="28"/>
          <w:szCs w:val="28"/>
        </w:rPr>
        <w:t>- изучение опыта ведущих специалистов по управлению персоналом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организации – базы практики;</w:t>
      </w:r>
    </w:p>
    <w:p w:rsidR="00FF77A8" w:rsidRPr="003B6A26" w:rsidRDefault="00FF77A8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26">
        <w:rPr>
          <w:rFonts w:ascii="Times New Roman" w:hAnsi="Times New Roman" w:cs="Times New Roman"/>
          <w:sz w:val="28"/>
          <w:szCs w:val="28"/>
        </w:rPr>
        <w:t>- развитие умений выбирать и использовать современные формы и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методы исследования внутренней и внешней среды организаций;</w:t>
      </w:r>
    </w:p>
    <w:p w:rsidR="00FF77A8" w:rsidRPr="003B6A26" w:rsidRDefault="00FF77A8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26">
        <w:rPr>
          <w:rFonts w:ascii="Times New Roman" w:hAnsi="Times New Roman" w:cs="Times New Roman"/>
          <w:sz w:val="28"/>
          <w:szCs w:val="28"/>
        </w:rPr>
        <w:t>- диагностика кадровых процессов в организации, в том числе: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планирование трудовых ресурсов, набор персонала, отбор персонала,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разработка системы стимулирования, адаптация персонала, обучение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персонала, оценка трудовой деятельности, повышение, понижение, перевод,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увольнение, подготовка руководящих кадров, мониторинг социально-психологической ситуации и организация коммуникации внутри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предприятия установление причин недостатков, их проявлений и негативных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последствий;</w:t>
      </w:r>
    </w:p>
    <w:p w:rsidR="00FF77A8" w:rsidRPr="003B6A26" w:rsidRDefault="00FF77A8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26">
        <w:rPr>
          <w:rFonts w:ascii="Times New Roman" w:hAnsi="Times New Roman" w:cs="Times New Roman"/>
          <w:sz w:val="28"/>
          <w:szCs w:val="28"/>
        </w:rPr>
        <w:t>- формирование творческого подхода к профессиональной деятельности;</w:t>
      </w:r>
    </w:p>
    <w:p w:rsidR="00FF77A8" w:rsidRPr="003B6A26" w:rsidRDefault="00FF77A8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26">
        <w:rPr>
          <w:rFonts w:ascii="Times New Roman" w:hAnsi="Times New Roman" w:cs="Times New Roman"/>
          <w:sz w:val="28"/>
          <w:szCs w:val="28"/>
        </w:rPr>
        <w:lastRenderedPageBreak/>
        <w:t>- развитие способностей оценки объема работ и отведенных для их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выполнения ресурсов, способностей систематизировать задачи и подходы,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целостно мыслить;</w:t>
      </w:r>
    </w:p>
    <w:p w:rsidR="00FF77A8" w:rsidRPr="003B6A26" w:rsidRDefault="00FF77A8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26">
        <w:rPr>
          <w:rFonts w:ascii="Times New Roman" w:hAnsi="Times New Roman" w:cs="Times New Roman"/>
          <w:sz w:val="28"/>
          <w:szCs w:val="28"/>
        </w:rPr>
        <w:t>- развитие коммуникативной компетентности;</w:t>
      </w:r>
    </w:p>
    <w:p w:rsidR="00FF77A8" w:rsidRPr="003B6A26" w:rsidRDefault="00FF77A8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26">
        <w:rPr>
          <w:rFonts w:ascii="Times New Roman" w:hAnsi="Times New Roman" w:cs="Times New Roman"/>
          <w:sz w:val="28"/>
          <w:szCs w:val="28"/>
        </w:rPr>
        <w:t>- формирование навыков самоорганизации и саморазвития;</w:t>
      </w:r>
    </w:p>
    <w:p w:rsidR="00FF77A8" w:rsidRPr="003B6A26" w:rsidRDefault="00FF77A8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26">
        <w:rPr>
          <w:rFonts w:ascii="Times New Roman" w:hAnsi="Times New Roman" w:cs="Times New Roman"/>
          <w:sz w:val="28"/>
          <w:szCs w:val="28"/>
        </w:rPr>
        <w:t>- умение работать в команде и поддерживать климат сотрудничества;</w:t>
      </w:r>
    </w:p>
    <w:p w:rsidR="00FF77A8" w:rsidRPr="003B6A26" w:rsidRDefault="00FF77A8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26">
        <w:rPr>
          <w:rFonts w:ascii="Times New Roman" w:hAnsi="Times New Roman" w:cs="Times New Roman"/>
          <w:sz w:val="28"/>
          <w:szCs w:val="28"/>
        </w:rPr>
        <w:t>- умение работать с информацией, использовать средства офисного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технического оснащения и автоматизации;</w:t>
      </w:r>
    </w:p>
    <w:p w:rsidR="00FF77A8" w:rsidRPr="003B6A26" w:rsidRDefault="00FF77A8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26">
        <w:rPr>
          <w:rFonts w:ascii="Times New Roman" w:hAnsi="Times New Roman" w:cs="Times New Roman"/>
          <w:sz w:val="28"/>
          <w:szCs w:val="28"/>
        </w:rPr>
        <w:t>- развитие умений следовать принципам социальной ответственности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перед компанией, государством и обществом в целом.</w:t>
      </w:r>
    </w:p>
    <w:p w:rsidR="00FF77A8" w:rsidRPr="00AD494C" w:rsidRDefault="00FF77A8" w:rsidP="007162E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94C">
        <w:rPr>
          <w:rFonts w:ascii="Times New Roman" w:hAnsi="Times New Roman" w:cs="Times New Roman"/>
          <w:b/>
          <w:sz w:val="28"/>
          <w:szCs w:val="28"/>
        </w:rPr>
        <w:t>3. Место организационно-управленческой практики в структуре ООП</w:t>
      </w:r>
    </w:p>
    <w:p w:rsidR="00EB183E" w:rsidRDefault="00FF77A8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26">
        <w:rPr>
          <w:rFonts w:ascii="Times New Roman" w:hAnsi="Times New Roman" w:cs="Times New Roman"/>
          <w:sz w:val="28"/>
          <w:szCs w:val="28"/>
        </w:rPr>
        <w:t>Организационно-управленческая практика базируется на содержании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общенаучных и профессиональных дисциплин основной образовательной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 xml:space="preserve">программы магистратуры по направлению </w:t>
      </w:r>
      <w:r w:rsidR="00996A04">
        <w:rPr>
          <w:rFonts w:ascii="Times New Roman" w:hAnsi="Times New Roman" w:cs="Times New Roman"/>
          <w:sz w:val="28"/>
          <w:szCs w:val="28"/>
        </w:rPr>
        <w:t>38.04.02</w:t>
      </w:r>
      <w:r w:rsidRPr="003B6A26">
        <w:rPr>
          <w:rFonts w:ascii="Times New Roman" w:hAnsi="Times New Roman" w:cs="Times New Roman"/>
          <w:sz w:val="28"/>
          <w:szCs w:val="28"/>
        </w:rPr>
        <w:t xml:space="preserve"> «Менеджмент».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 xml:space="preserve">Для успешного прохождения </w:t>
      </w:r>
      <w:r w:rsidR="00996A04">
        <w:rPr>
          <w:rFonts w:ascii="Times New Roman" w:hAnsi="Times New Roman" w:cs="Times New Roman"/>
          <w:sz w:val="28"/>
          <w:szCs w:val="28"/>
        </w:rPr>
        <w:t>технологической</w:t>
      </w:r>
      <w:r w:rsidR="00996A04" w:rsidRPr="003B6A26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практики студент должен в полной мере овладеть профессиональными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компетенциями, знаниями и навыками, предусмотренными программами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дисциплин учебного плана.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FB1" w:rsidRDefault="00FF77A8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26">
        <w:rPr>
          <w:rFonts w:ascii="Times New Roman" w:hAnsi="Times New Roman" w:cs="Times New Roman"/>
          <w:sz w:val="28"/>
          <w:szCs w:val="28"/>
        </w:rPr>
        <w:t xml:space="preserve">Практический опыт, полученный при прохождении </w:t>
      </w:r>
      <w:r w:rsidR="00996A04">
        <w:rPr>
          <w:rFonts w:ascii="Times New Roman" w:hAnsi="Times New Roman" w:cs="Times New Roman"/>
          <w:sz w:val="28"/>
          <w:szCs w:val="28"/>
        </w:rPr>
        <w:t>технологической</w:t>
      </w:r>
      <w:r w:rsidRPr="003B6A26">
        <w:rPr>
          <w:rFonts w:ascii="Times New Roman" w:hAnsi="Times New Roman" w:cs="Times New Roman"/>
          <w:sz w:val="28"/>
          <w:szCs w:val="28"/>
        </w:rPr>
        <w:t xml:space="preserve"> практики, способствует более глубокому освоению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 xml:space="preserve">дисциплин профессионального цикла и подготовке практико-ориентированной </w:t>
      </w:r>
      <w:r w:rsidR="00996A04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3B6A26">
        <w:rPr>
          <w:rFonts w:ascii="Times New Roman" w:hAnsi="Times New Roman" w:cs="Times New Roman"/>
          <w:sz w:val="28"/>
          <w:szCs w:val="28"/>
        </w:rPr>
        <w:t>.</w:t>
      </w:r>
    </w:p>
    <w:p w:rsidR="00EB183E" w:rsidRPr="00AD494C" w:rsidRDefault="00EB183E" w:rsidP="007162E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D494C">
        <w:rPr>
          <w:rFonts w:ascii="Times New Roman" w:hAnsi="Times New Roman"/>
          <w:b/>
          <w:sz w:val="28"/>
          <w:szCs w:val="28"/>
        </w:rPr>
        <w:t xml:space="preserve">4. Требования к результатам освоения </w:t>
      </w:r>
      <w:r w:rsidR="00996A04">
        <w:rPr>
          <w:rFonts w:ascii="Times New Roman" w:hAnsi="Times New Roman"/>
          <w:b/>
          <w:sz w:val="28"/>
          <w:szCs w:val="28"/>
        </w:rPr>
        <w:t>практики</w:t>
      </w:r>
    </w:p>
    <w:p w:rsidR="00EB183E" w:rsidRDefault="00EB183E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26">
        <w:rPr>
          <w:rFonts w:ascii="Times New Roman" w:hAnsi="Times New Roman" w:cs="Times New Roman"/>
          <w:sz w:val="28"/>
          <w:szCs w:val="28"/>
        </w:rPr>
        <w:t>Компетенции обучающегося, формируемые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прохождения организационно-управленческой практики:</w:t>
      </w:r>
    </w:p>
    <w:p w:rsidR="00EB183E" w:rsidRPr="00996A04" w:rsidRDefault="00EB183E" w:rsidP="00996A0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A04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996A04" w:rsidRPr="00996A04">
        <w:rPr>
          <w:rFonts w:ascii="Times New Roman" w:hAnsi="Times New Roman" w:cs="Times New Roman"/>
          <w:sz w:val="28"/>
          <w:szCs w:val="28"/>
        </w:rPr>
        <w:t>способность проводить самостоятельные исследования, обосновывать актуальность и практическую значимость избранной темы научного исследования (ОПК-3)</w:t>
      </w:r>
      <w:r w:rsidRPr="00996A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183E" w:rsidRPr="00996A04" w:rsidRDefault="00EB183E" w:rsidP="00996A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A04">
        <w:rPr>
          <w:rFonts w:ascii="Times New Roman" w:hAnsi="Times New Roman" w:cs="Times New Roman"/>
          <w:sz w:val="28"/>
          <w:szCs w:val="28"/>
        </w:rPr>
        <w:t xml:space="preserve">– </w:t>
      </w:r>
      <w:r w:rsidR="00996A04" w:rsidRPr="00996A04">
        <w:rPr>
          <w:rFonts w:ascii="Times New Roman" w:hAnsi="Times New Roman" w:cs="Times New Roman"/>
          <w:sz w:val="28"/>
          <w:szCs w:val="28"/>
        </w:rPr>
        <w:t>способностью проводить самостоятельные исследования в соответствии с разработанной программой (ПК-10).</w:t>
      </w:r>
    </w:p>
    <w:p w:rsidR="00EB183E" w:rsidRPr="00AD494C" w:rsidRDefault="00EB183E" w:rsidP="00AD494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94C">
        <w:rPr>
          <w:rFonts w:ascii="Times New Roman" w:hAnsi="Times New Roman" w:cs="Times New Roman"/>
          <w:sz w:val="28"/>
          <w:szCs w:val="28"/>
        </w:rPr>
        <w:t>По окончании практики студент должен:</w:t>
      </w:r>
    </w:p>
    <w:p w:rsidR="00EB183E" w:rsidRPr="00AD494C" w:rsidRDefault="00EB183E" w:rsidP="00AD494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94C">
        <w:rPr>
          <w:rFonts w:ascii="Times New Roman" w:hAnsi="Times New Roman" w:cs="Times New Roman"/>
          <w:sz w:val="28"/>
          <w:szCs w:val="28"/>
        </w:rPr>
        <w:t xml:space="preserve">а) </w:t>
      </w:r>
      <w:r w:rsidRPr="00AD494C">
        <w:rPr>
          <w:rFonts w:ascii="Times New Roman" w:hAnsi="Times New Roman" w:cs="Times New Roman"/>
          <w:i/>
          <w:iCs/>
          <w:sz w:val="28"/>
          <w:szCs w:val="28"/>
        </w:rPr>
        <w:t>знать</w:t>
      </w:r>
      <w:r w:rsidRPr="00AD494C">
        <w:rPr>
          <w:rFonts w:ascii="Times New Roman" w:hAnsi="Times New Roman" w:cs="Times New Roman"/>
          <w:sz w:val="28"/>
          <w:szCs w:val="28"/>
        </w:rPr>
        <w:t>:</w:t>
      </w:r>
    </w:p>
    <w:p w:rsidR="00EB183E" w:rsidRPr="00AD494C" w:rsidRDefault="00EB183E" w:rsidP="00AD494C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4C">
        <w:rPr>
          <w:rFonts w:ascii="Times New Roman" w:hAnsi="Times New Roman" w:cs="Times New Roman"/>
          <w:sz w:val="28"/>
          <w:szCs w:val="28"/>
        </w:rPr>
        <w:t>основы структуры и принципы эффективного функционирования предприятий;</w:t>
      </w:r>
    </w:p>
    <w:p w:rsidR="00AD494C" w:rsidRPr="00AD494C" w:rsidRDefault="00EB183E" w:rsidP="00AD494C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4C">
        <w:rPr>
          <w:rFonts w:ascii="Times New Roman" w:hAnsi="Times New Roman" w:cs="Times New Roman"/>
          <w:sz w:val="28"/>
          <w:szCs w:val="28"/>
        </w:rPr>
        <w:t>порядок и схему проведения ситуационного анализа предприятия;</w:t>
      </w:r>
    </w:p>
    <w:p w:rsidR="00EB183E" w:rsidRPr="00AD494C" w:rsidRDefault="00EB183E" w:rsidP="00AD494C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4C">
        <w:rPr>
          <w:rFonts w:ascii="Times New Roman" w:hAnsi="Times New Roman" w:cs="Times New Roman"/>
          <w:sz w:val="28"/>
          <w:szCs w:val="28"/>
        </w:rPr>
        <w:t>порядок и схему проведения анализа финансово-экономической деятельности предприятия;</w:t>
      </w:r>
    </w:p>
    <w:p w:rsidR="00EB183E" w:rsidRPr="00AD494C" w:rsidRDefault="00EB183E" w:rsidP="00AD494C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4C">
        <w:rPr>
          <w:rFonts w:ascii="Times New Roman" w:hAnsi="Times New Roman" w:cs="Times New Roman"/>
          <w:sz w:val="28"/>
          <w:szCs w:val="28"/>
        </w:rPr>
        <w:t>методику анализа производственно-хозяйственной деятельности предприятия;</w:t>
      </w:r>
    </w:p>
    <w:p w:rsidR="00EB183E" w:rsidRPr="00AD494C" w:rsidRDefault="00EB183E" w:rsidP="00AD494C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4C">
        <w:rPr>
          <w:rFonts w:ascii="Times New Roman" w:hAnsi="Times New Roman" w:cs="Times New Roman"/>
          <w:sz w:val="28"/>
          <w:szCs w:val="28"/>
        </w:rPr>
        <w:t>методику организационно-управленческого анализа предприятия;</w:t>
      </w:r>
    </w:p>
    <w:p w:rsidR="00EB183E" w:rsidRPr="00AD494C" w:rsidRDefault="00EB183E" w:rsidP="00AD494C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4C">
        <w:rPr>
          <w:rFonts w:ascii="Times New Roman" w:hAnsi="Times New Roman" w:cs="Times New Roman"/>
          <w:sz w:val="28"/>
          <w:szCs w:val="28"/>
        </w:rPr>
        <w:t>методику разработки эфф</w:t>
      </w:r>
      <w:r w:rsidR="00AD494C" w:rsidRPr="00AD494C">
        <w:rPr>
          <w:rFonts w:ascii="Times New Roman" w:hAnsi="Times New Roman" w:cs="Times New Roman"/>
          <w:sz w:val="28"/>
          <w:szCs w:val="28"/>
        </w:rPr>
        <w:t>ективных управленческих решений.</w:t>
      </w:r>
    </w:p>
    <w:p w:rsidR="00EB183E" w:rsidRPr="00AD494C" w:rsidRDefault="00EB183E" w:rsidP="00AD494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94C">
        <w:rPr>
          <w:rFonts w:ascii="Times New Roman" w:hAnsi="Times New Roman" w:cs="Times New Roman"/>
          <w:sz w:val="28"/>
          <w:szCs w:val="28"/>
        </w:rPr>
        <w:t xml:space="preserve">б) </w:t>
      </w:r>
      <w:r w:rsidRPr="00AD494C">
        <w:rPr>
          <w:rFonts w:ascii="Times New Roman" w:hAnsi="Times New Roman" w:cs="Times New Roman"/>
          <w:i/>
          <w:iCs/>
          <w:sz w:val="28"/>
          <w:szCs w:val="28"/>
        </w:rPr>
        <w:t>уметь</w:t>
      </w:r>
      <w:r w:rsidRPr="00AD494C">
        <w:rPr>
          <w:rFonts w:ascii="Times New Roman" w:hAnsi="Times New Roman" w:cs="Times New Roman"/>
          <w:sz w:val="28"/>
          <w:szCs w:val="28"/>
        </w:rPr>
        <w:t>:</w:t>
      </w:r>
    </w:p>
    <w:p w:rsidR="00EB183E" w:rsidRPr="00AD494C" w:rsidRDefault="00EB183E" w:rsidP="00AD494C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4C">
        <w:rPr>
          <w:rFonts w:ascii="Times New Roman" w:hAnsi="Times New Roman" w:cs="Times New Roman"/>
          <w:sz w:val="28"/>
          <w:szCs w:val="28"/>
        </w:rPr>
        <w:t>анализировать внутреннюю и внешнюю среду функционирования предприятия;</w:t>
      </w:r>
    </w:p>
    <w:p w:rsidR="00EB183E" w:rsidRPr="00AD494C" w:rsidRDefault="00EB183E" w:rsidP="00AD494C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4C">
        <w:rPr>
          <w:rFonts w:ascii="Times New Roman" w:hAnsi="Times New Roman" w:cs="Times New Roman"/>
          <w:sz w:val="28"/>
          <w:szCs w:val="28"/>
        </w:rPr>
        <w:t>применять различные современные методы и инструменты управления предприятием;</w:t>
      </w:r>
    </w:p>
    <w:p w:rsidR="00EB183E" w:rsidRPr="00AD494C" w:rsidRDefault="00EB183E" w:rsidP="00AD494C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4C">
        <w:rPr>
          <w:rFonts w:ascii="Times New Roman" w:hAnsi="Times New Roman" w:cs="Times New Roman"/>
          <w:sz w:val="28"/>
          <w:szCs w:val="28"/>
        </w:rPr>
        <w:t>решать организационные задачи;</w:t>
      </w:r>
    </w:p>
    <w:p w:rsidR="00EB183E" w:rsidRPr="00AD494C" w:rsidRDefault="00EB183E" w:rsidP="00AD494C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4C">
        <w:rPr>
          <w:rFonts w:ascii="Times New Roman" w:hAnsi="Times New Roman" w:cs="Times New Roman"/>
          <w:sz w:val="28"/>
          <w:szCs w:val="28"/>
        </w:rPr>
        <w:t>работать с нормативными документами, регулирующими деятельность предприятия, и другими информационными источниками;</w:t>
      </w:r>
    </w:p>
    <w:p w:rsidR="00EB183E" w:rsidRPr="00AD494C" w:rsidRDefault="00EB183E" w:rsidP="00AD494C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4C">
        <w:rPr>
          <w:rFonts w:ascii="Times New Roman" w:hAnsi="Times New Roman" w:cs="Times New Roman"/>
          <w:sz w:val="28"/>
          <w:szCs w:val="28"/>
        </w:rPr>
        <w:t>реализовать права, обязанности и ответственность менеджера в конкретных условиях деятельности;</w:t>
      </w:r>
    </w:p>
    <w:p w:rsidR="00EB183E" w:rsidRPr="00AD494C" w:rsidRDefault="00EB183E" w:rsidP="00AD494C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494C">
        <w:rPr>
          <w:rFonts w:ascii="Times New Roman" w:hAnsi="Times New Roman" w:cs="Times New Roman"/>
          <w:sz w:val="28"/>
          <w:szCs w:val="28"/>
        </w:rPr>
        <w:t xml:space="preserve">в) </w:t>
      </w:r>
      <w:r w:rsidRPr="00AD494C">
        <w:rPr>
          <w:rFonts w:ascii="Times New Roman" w:hAnsi="Times New Roman" w:cs="Times New Roman"/>
          <w:i/>
          <w:iCs/>
          <w:sz w:val="28"/>
          <w:szCs w:val="28"/>
        </w:rPr>
        <w:t>владеть</w:t>
      </w:r>
      <w:r w:rsidRPr="00AD494C">
        <w:rPr>
          <w:rFonts w:ascii="Times New Roman" w:hAnsi="Times New Roman" w:cs="Times New Roman"/>
          <w:sz w:val="28"/>
          <w:szCs w:val="28"/>
        </w:rPr>
        <w:t>:</w:t>
      </w:r>
    </w:p>
    <w:p w:rsidR="00EB183E" w:rsidRPr="00AD494C" w:rsidRDefault="00EB183E" w:rsidP="00AD494C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4C">
        <w:rPr>
          <w:rFonts w:ascii="Times New Roman" w:hAnsi="Times New Roman" w:cs="Times New Roman"/>
          <w:sz w:val="28"/>
          <w:szCs w:val="28"/>
        </w:rPr>
        <w:t>современными информационно-компьютерными технологиями;</w:t>
      </w:r>
    </w:p>
    <w:p w:rsidR="00EB183E" w:rsidRPr="00AD494C" w:rsidRDefault="00EB183E" w:rsidP="00AD494C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4C">
        <w:rPr>
          <w:rFonts w:ascii="Times New Roman" w:hAnsi="Times New Roman" w:cs="Times New Roman"/>
          <w:sz w:val="28"/>
          <w:szCs w:val="28"/>
        </w:rPr>
        <w:lastRenderedPageBreak/>
        <w:t>современными средствами организационной, иллюстрационной и презентационной техники;</w:t>
      </w:r>
    </w:p>
    <w:p w:rsidR="00AD494C" w:rsidRPr="00AD494C" w:rsidRDefault="00EB183E" w:rsidP="00AD494C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4C">
        <w:rPr>
          <w:rFonts w:ascii="Times New Roman" w:hAnsi="Times New Roman" w:cs="Times New Roman"/>
          <w:sz w:val="28"/>
          <w:szCs w:val="28"/>
        </w:rPr>
        <w:t>навыками принятия эффективных управленческих решений;</w:t>
      </w:r>
    </w:p>
    <w:p w:rsidR="00EB183E" w:rsidRPr="00AD494C" w:rsidRDefault="00EB183E" w:rsidP="00AD494C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4C">
        <w:rPr>
          <w:rFonts w:ascii="Times New Roman" w:hAnsi="Times New Roman" w:cs="Times New Roman"/>
          <w:sz w:val="28"/>
          <w:szCs w:val="28"/>
        </w:rPr>
        <w:t>навыками подготовки, составления и контроля различных видов документации;</w:t>
      </w:r>
    </w:p>
    <w:p w:rsidR="00EB183E" w:rsidRPr="00AD494C" w:rsidRDefault="00EB183E" w:rsidP="00AD494C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4C">
        <w:rPr>
          <w:rFonts w:ascii="Times New Roman" w:hAnsi="Times New Roman" w:cs="Times New Roman"/>
          <w:sz w:val="28"/>
          <w:szCs w:val="28"/>
        </w:rPr>
        <w:t>навыками оценки эффективности функционирования предприятия;</w:t>
      </w:r>
    </w:p>
    <w:p w:rsidR="00EB183E" w:rsidRPr="00EB183E" w:rsidRDefault="00EB183E" w:rsidP="00AD494C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AD494C">
        <w:rPr>
          <w:rFonts w:ascii="Times New Roman" w:hAnsi="Times New Roman" w:cs="Times New Roman"/>
          <w:sz w:val="28"/>
          <w:szCs w:val="28"/>
        </w:rPr>
        <w:t>навыками выделения узких мест предприятия</w:t>
      </w:r>
      <w:r w:rsidRPr="00EB183E">
        <w:rPr>
          <w:rFonts w:ascii="Times New Roman" w:hAnsi="Times New Roman" w:cs="Times New Roman"/>
        </w:rPr>
        <w:t>.</w:t>
      </w:r>
    </w:p>
    <w:p w:rsidR="00FF77A8" w:rsidRPr="00AD494C" w:rsidRDefault="00126082" w:rsidP="00AD494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F77A8" w:rsidRPr="00AD494C">
        <w:rPr>
          <w:rFonts w:ascii="Times New Roman" w:hAnsi="Times New Roman" w:cs="Times New Roman"/>
          <w:b/>
          <w:sz w:val="28"/>
          <w:szCs w:val="28"/>
        </w:rPr>
        <w:t>. Место и время проведения</w:t>
      </w:r>
      <w:r w:rsidR="00FF77A8" w:rsidRPr="00996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A04" w:rsidRPr="00996A04">
        <w:rPr>
          <w:rFonts w:ascii="Times New Roman" w:hAnsi="Times New Roman" w:cs="Times New Roman"/>
          <w:b/>
          <w:sz w:val="28"/>
          <w:szCs w:val="28"/>
        </w:rPr>
        <w:t>технологической</w:t>
      </w:r>
      <w:r w:rsidR="00996A04">
        <w:rPr>
          <w:rFonts w:ascii="Times New Roman" w:hAnsi="Times New Roman" w:cs="Times New Roman"/>
          <w:sz w:val="28"/>
          <w:szCs w:val="28"/>
        </w:rPr>
        <w:t xml:space="preserve"> </w:t>
      </w:r>
      <w:r w:rsidR="00996A04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FF77A8" w:rsidRPr="003B6A26" w:rsidRDefault="00FF77A8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26">
        <w:rPr>
          <w:rFonts w:ascii="Times New Roman" w:hAnsi="Times New Roman" w:cs="Times New Roman"/>
          <w:sz w:val="28"/>
          <w:szCs w:val="28"/>
        </w:rPr>
        <w:t>Места прохождения практики закрепляются официальными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 xml:space="preserve">ежегодными (или долгосрочными) договорами </w:t>
      </w:r>
      <w:r w:rsidR="00EB183E">
        <w:rPr>
          <w:rFonts w:ascii="Times New Roman" w:hAnsi="Times New Roman" w:cs="Times New Roman"/>
          <w:sz w:val="28"/>
          <w:szCs w:val="28"/>
        </w:rPr>
        <w:t xml:space="preserve">ННГУ </w:t>
      </w:r>
      <w:r w:rsidRPr="003B6A26">
        <w:rPr>
          <w:rFonts w:ascii="Times New Roman" w:hAnsi="Times New Roman" w:cs="Times New Roman"/>
          <w:sz w:val="28"/>
          <w:szCs w:val="28"/>
        </w:rPr>
        <w:t xml:space="preserve"> с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руководителями государственных, акционерных предприятий, частных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фирм, органов государственного управления и др. Отдельные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студенты могут направляться для прохождения практики на предприятия, от которых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 xml:space="preserve">получены </w:t>
      </w:r>
      <w:r w:rsidR="00EB183E">
        <w:rPr>
          <w:rFonts w:ascii="Times New Roman" w:hAnsi="Times New Roman" w:cs="Times New Roman"/>
          <w:sz w:val="28"/>
          <w:szCs w:val="28"/>
        </w:rPr>
        <w:t xml:space="preserve">гарантийные </w:t>
      </w:r>
      <w:r w:rsidRPr="003B6A26">
        <w:rPr>
          <w:rFonts w:ascii="Times New Roman" w:hAnsi="Times New Roman" w:cs="Times New Roman"/>
          <w:sz w:val="28"/>
          <w:szCs w:val="28"/>
        </w:rPr>
        <w:t>письма-подтверждения о предоставлении мест практики.</w:t>
      </w:r>
    </w:p>
    <w:p w:rsidR="00FF77A8" w:rsidRPr="003B6A26" w:rsidRDefault="00FF77A8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26">
        <w:rPr>
          <w:rFonts w:ascii="Times New Roman" w:hAnsi="Times New Roman" w:cs="Times New Roman"/>
          <w:sz w:val="28"/>
          <w:szCs w:val="28"/>
        </w:rPr>
        <w:t>Организационно-управленческая практика является частью раздела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ФГОС ВПО программы подготовки магистров по направлению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«Менеджмент». В соответствии с учебным планом этот вид практики для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магистрантов проводится в первом семестре в течение 8 недель в объеме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12 кредитов (432 часа).</w:t>
      </w:r>
    </w:p>
    <w:p w:rsidR="00FF77A8" w:rsidRPr="00AD494C" w:rsidRDefault="00126082" w:rsidP="00AD494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F77A8" w:rsidRPr="00AD494C">
        <w:rPr>
          <w:rFonts w:ascii="Times New Roman" w:hAnsi="Times New Roman" w:cs="Times New Roman"/>
          <w:b/>
          <w:sz w:val="28"/>
          <w:szCs w:val="28"/>
        </w:rPr>
        <w:t>. Структура и содержание организационно-управленческой практики</w:t>
      </w:r>
    </w:p>
    <w:p w:rsidR="00FF77A8" w:rsidRPr="003B6A26" w:rsidRDefault="00FF77A8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26">
        <w:rPr>
          <w:rFonts w:ascii="Times New Roman" w:hAnsi="Times New Roman" w:cs="Times New Roman"/>
          <w:sz w:val="28"/>
          <w:szCs w:val="28"/>
        </w:rPr>
        <w:t xml:space="preserve">Общая трудоемкость учебной практики составляет </w:t>
      </w:r>
      <w:r w:rsidR="00126082">
        <w:rPr>
          <w:rFonts w:ascii="Times New Roman" w:hAnsi="Times New Roman" w:cs="Times New Roman"/>
          <w:sz w:val="28"/>
          <w:szCs w:val="28"/>
        </w:rPr>
        <w:t>4</w:t>
      </w:r>
      <w:r w:rsidRPr="003B6A26">
        <w:rPr>
          <w:rFonts w:ascii="Times New Roman" w:hAnsi="Times New Roman" w:cs="Times New Roman"/>
          <w:sz w:val="28"/>
          <w:szCs w:val="28"/>
        </w:rPr>
        <w:t xml:space="preserve"> зачетных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 xml:space="preserve">единиц, </w:t>
      </w:r>
      <w:r w:rsidR="00126082">
        <w:rPr>
          <w:rFonts w:ascii="Times New Roman" w:hAnsi="Times New Roman" w:cs="Times New Roman"/>
          <w:sz w:val="28"/>
          <w:szCs w:val="28"/>
        </w:rPr>
        <w:t>144 часа</w:t>
      </w:r>
      <w:r w:rsidRPr="003B6A26">
        <w:rPr>
          <w:rFonts w:ascii="Times New Roman" w:hAnsi="Times New Roman" w:cs="Times New Roman"/>
          <w:sz w:val="28"/>
          <w:szCs w:val="28"/>
        </w:rPr>
        <w:t>.</w:t>
      </w:r>
    </w:p>
    <w:p w:rsidR="00FF77A8" w:rsidRPr="003B6A26" w:rsidRDefault="00FF77A8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26">
        <w:rPr>
          <w:rFonts w:ascii="Times New Roman" w:hAnsi="Times New Roman" w:cs="Times New Roman"/>
          <w:sz w:val="28"/>
          <w:szCs w:val="28"/>
        </w:rPr>
        <w:t>Конкретное содержание практики, её структура, место проведения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определяется видом профессиональной деятельности, к которому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преимущественно готовится магистрант.</w:t>
      </w:r>
    </w:p>
    <w:tbl>
      <w:tblPr>
        <w:tblStyle w:val="a3"/>
        <w:tblW w:w="0" w:type="auto"/>
        <w:tblLayout w:type="fixed"/>
        <w:tblLook w:val="04A0"/>
      </w:tblPr>
      <w:tblGrid>
        <w:gridCol w:w="814"/>
        <w:gridCol w:w="5248"/>
        <w:gridCol w:w="1102"/>
        <w:gridCol w:w="2407"/>
      </w:tblGrid>
      <w:tr w:rsidR="00B32240" w:rsidRPr="003B6A26" w:rsidTr="005075A3">
        <w:tc>
          <w:tcPr>
            <w:tcW w:w="814" w:type="dxa"/>
          </w:tcPr>
          <w:p w:rsidR="00B32240" w:rsidRPr="003B6A26" w:rsidRDefault="00B32240" w:rsidP="007162E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:rsidR="00B32240" w:rsidRPr="003B6A26" w:rsidRDefault="00B32240" w:rsidP="007162E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6">
              <w:rPr>
                <w:rFonts w:ascii="Times New Roman" w:hAnsi="Times New Roman" w:cs="Times New Roman"/>
                <w:sz w:val="28"/>
                <w:szCs w:val="28"/>
              </w:rPr>
              <w:t>Разделы (этапы) практики</w:t>
            </w:r>
          </w:p>
        </w:tc>
        <w:tc>
          <w:tcPr>
            <w:tcW w:w="1102" w:type="dxa"/>
          </w:tcPr>
          <w:p w:rsidR="00B32240" w:rsidRPr="003B6A26" w:rsidRDefault="00D47A76" w:rsidP="007162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рудое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мкость </w:t>
            </w:r>
            <w:r w:rsidR="005075A3">
              <w:rPr>
                <w:rFonts w:ascii="Times New Roman" w:hAnsi="Times New Roman" w:cs="Times New Roman"/>
                <w:sz w:val="28"/>
                <w:szCs w:val="28"/>
              </w:rPr>
              <w:t>(ч</w:t>
            </w:r>
            <w:r w:rsidR="00B32240" w:rsidRPr="003B6A26">
              <w:rPr>
                <w:rFonts w:ascii="Times New Roman" w:hAnsi="Times New Roman" w:cs="Times New Roman"/>
                <w:sz w:val="28"/>
                <w:szCs w:val="28"/>
              </w:rPr>
              <w:t>ас.)</w:t>
            </w:r>
          </w:p>
        </w:tc>
        <w:tc>
          <w:tcPr>
            <w:tcW w:w="2407" w:type="dxa"/>
          </w:tcPr>
          <w:p w:rsidR="00B32240" w:rsidRPr="003B6A26" w:rsidRDefault="00B32240" w:rsidP="007162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</w:t>
            </w:r>
            <w:r w:rsidR="00D47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A26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</w:p>
          <w:p w:rsidR="00B32240" w:rsidRPr="003B6A26" w:rsidRDefault="00B32240" w:rsidP="007162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</w:t>
            </w:r>
          </w:p>
        </w:tc>
      </w:tr>
      <w:tr w:rsidR="00B32240" w:rsidRPr="003B6A26" w:rsidTr="005075A3">
        <w:tc>
          <w:tcPr>
            <w:tcW w:w="814" w:type="dxa"/>
          </w:tcPr>
          <w:p w:rsidR="00B32240" w:rsidRPr="005075A3" w:rsidRDefault="00B32240" w:rsidP="007162E1">
            <w:pPr>
              <w:pStyle w:val="a4"/>
              <w:numPr>
                <w:ilvl w:val="0"/>
                <w:numId w:val="1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:rsidR="00B32240" w:rsidRPr="005075A3" w:rsidRDefault="00B32240" w:rsidP="007162E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A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этап.</w:t>
            </w:r>
          </w:p>
          <w:p w:rsidR="00B32240" w:rsidRPr="00D47A76" w:rsidRDefault="00B32240" w:rsidP="007162E1">
            <w:pPr>
              <w:pStyle w:val="a4"/>
              <w:numPr>
                <w:ilvl w:val="0"/>
                <w:numId w:val="2"/>
              </w:numPr>
              <w:spacing w:line="360" w:lineRule="auto"/>
              <w:ind w:left="320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A76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безопасности.</w:t>
            </w:r>
          </w:p>
          <w:p w:rsidR="00D47A76" w:rsidRPr="00D47A76" w:rsidRDefault="00B32240" w:rsidP="007162E1">
            <w:pPr>
              <w:pStyle w:val="a4"/>
              <w:numPr>
                <w:ilvl w:val="0"/>
                <w:numId w:val="2"/>
              </w:numPr>
              <w:spacing w:line="360" w:lineRule="auto"/>
              <w:ind w:left="320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A76">
              <w:rPr>
                <w:rFonts w:ascii="Times New Roman" w:hAnsi="Times New Roman" w:cs="Times New Roman"/>
                <w:sz w:val="28"/>
                <w:szCs w:val="28"/>
              </w:rPr>
              <w:t>Знакомство с нормативно-правовыми</w:t>
            </w:r>
            <w:r w:rsidR="00D47A76" w:rsidRPr="00D47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A76">
              <w:rPr>
                <w:rFonts w:ascii="Times New Roman" w:hAnsi="Times New Roman" w:cs="Times New Roman"/>
                <w:sz w:val="28"/>
                <w:szCs w:val="28"/>
              </w:rPr>
              <w:t>документами, регулирующими</w:t>
            </w:r>
            <w:r w:rsidR="00D47A76" w:rsidRPr="00D47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A76">
              <w:rPr>
                <w:rFonts w:ascii="Times New Roman" w:hAnsi="Times New Roman" w:cs="Times New Roman"/>
                <w:sz w:val="28"/>
                <w:szCs w:val="28"/>
              </w:rPr>
              <w:t>деятельность организации, а также с</w:t>
            </w:r>
            <w:r w:rsidR="00D47A76" w:rsidRPr="00D47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A76">
              <w:rPr>
                <w:rFonts w:ascii="Times New Roman" w:hAnsi="Times New Roman" w:cs="Times New Roman"/>
                <w:sz w:val="28"/>
                <w:szCs w:val="28"/>
              </w:rPr>
              <w:t xml:space="preserve">кадровой документацией. </w:t>
            </w:r>
          </w:p>
          <w:p w:rsidR="00B32240" w:rsidRPr="00D47A76" w:rsidRDefault="00B32240" w:rsidP="007162E1">
            <w:pPr>
              <w:pStyle w:val="a4"/>
              <w:numPr>
                <w:ilvl w:val="0"/>
                <w:numId w:val="2"/>
              </w:numPr>
              <w:spacing w:line="360" w:lineRule="auto"/>
              <w:ind w:left="320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A76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="00D47A76" w:rsidRPr="00D47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A76">
              <w:rPr>
                <w:rFonts w:ascii="Times New Roman" w:hAnsi="Times New Roman" w:cs="Times New Roman"/>
                <w:sz w:val="28"/>
                <w:szCs w:val="28"/>
              </w:rPr>
              <w:t>правил внутреннего трудового</w:t>
            </w:r>
            <w:r w:rsidR="00D47A76" w:rsidRPr="00D47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A76">
              <w:rPr>
                <w:rFonts w:ascii="Times New Roman" w:hAnsi="Times New Roman" w:cs="Times New Roman"/>
                <w:sz w:val="28"/>
                <w:szCs w:val="28"/>
              </w:rPr>
              <w:t>распорядка.</w:t>
            </w:r>
          </w:p>
        </w:tc>
        <w:tc>
          <w:tcPr>
            <w:tcW w:w="1102" w:type="dxa"/>
          </w:tcPr>
          <w:p w:rsidR="00B32240" w:rsidRPr="003B6A26" w:rsidRDefault="00126082" w:rsidP="007162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7" w:type="dxa"/>
          </w:tcPr>
          <w:p w:rsidR="00B32240" w:rsidRPr="003B6A26" w:rsidRDefault="00B32240" w:rsidP="007162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B32240" w:rsidRPr="003B6A26" w:rsidTr="005075A3">
        <w:tc>
          <w:tcPr>
            <w:tcW w:w="814" w:type="dxa"/>
          </w:tcPr>
          <w:p w:rsidR="00B32240" w:rsidRPr="005075A3" w:rsidRDefault="00B32240" w:rsidP="007162E1">
            <w:pPr>
              <w:pStyle w:val="a4"/>
              <w:numPr>
                <w:ilvl w:val="0"/>
                <w:numId w:val="1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:rsidR="00B32240" w:rsidRPr="005075A3" w:rsidRDefault="00B32240" w:rsidP="007162E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A3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этап.</w:t>
            </w:r>
          </w:p>
          <w:p w:rsidR="00D47A76" w:rsidRPr="003B6A26" w:rsidRDefault="00B32240" w:rsidP="00AD494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6">
              <w:rPr>
                <w:rFonts w:ascii="Times New Roman" w:hAnsi="Times New Roman" w:cs="Times New Roman"/>
                <w:sz w:val="28"/>
                <w:szCs w:val="28"/>
              </w:rPr>
              <w:t>Анализ целей и миссии организации, ее</w:t>
            </w:r>
            <w:r w:rsidR="00D47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A26">
              <w:rPr>
                <w:rFonts w:ascii="Times New Roman" w:hAnsi="Times New Roman" w:cs="Times New Roman"/>
                <w:sz w:val="28"/>
                <w:szCs w:val="28"/>
              </w:rPr>
              <w:t>стратегий, оргструктуры, функций</w:t>
            </w:r>
            <w:r w:rsidR="00D47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A26">
              <w:rPr>
                <w:rFonts w:ascii="Times New Roman" w:hAnsi="Times New Roman" w:cs="Times New Roman"/>
                <w:sz w:val="28"/>
                <w:szCs w:val="28"/>
              </w:rPr>
              <w:t>подразделений, используемых</w:t>
            </w:r>
            <w:r w:rsidR="00D47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A26">
              <w:rPr>
                <w:rFonts w:ascii="Times New Roman" w:hAnsi="Times New Roman" w:cs="Times New Roman"/>
                <w:sz w:val="28"/>
                <w:szCs w:val="28"/>
              </w:rPr>
              <w:t>технологий, информационной</w:t>
            </w:r>
            <w:r w:rsidR="00D47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A26">
              <w:rPr>
                <w:rFonts w:ascii="Times New Roman" w:hAnsi="Times New Roman" w:cs="Times New Roman"/>
                <w:sz w:val="28"/>
                <w:szCs w:val="28"/>
              </w:rPr>
              <w:t>обеспеченности деятельности</w:t>
            </w:r>
            <w:r w:rsidR="00AD49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2" w:type="dxa"/>
          </w:tcPr>
          <w:p w:rsidR="00B32240" w:rsidRPr="003B6A26" w:rsidRDefault="00126082" w:rsidP="007162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7" w:type="dxa"/>
          </w:tcPr>
          <w:p w:rsidR="00B32240" w:rsidRPr="003B6A26" w:rsidRDefault="00B32240" w:rsidP="007162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6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B32240" w:rsidRPr="003B6A26" w:rsidRDefault="00B32240" w:rsidP="007162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6"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</w:p>
          <w:p w:rsidR="00B32240" w:rsidRPr="003B6A26" w:rsidRDefault="00B32240" w:rsidP="007162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6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</w:tc>
      </w:tr>
      <w:tr w:rsidR="00B32240" w:rsidRPr="003B6A26" w:rsidTr="005075A3">
        <w:tc>
          <w:tcPr>
            <w:tcW w:w="814" w:type="dxa"/>
          </w:tcPr>
          <w:p w:rsidR="00B32240" w:rsidRPr="005075A3" w:rsidRDefault="00B32240" w:rsidP="007162E1">
            <w:pPr>
              <w:pStyle w:val="a4"/>
              <w:numPr>
                <w:ilvl w:val="0"/>
                <w:numId w:val="1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:rsidR="00B32240" w:rsidRPr="005075A3" w:rsidRDefault="00B32240" w:rsidP="007162E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A3"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Экспериментальный этап.</w:t>
            </w:r>
          </w:p>
          <w:p w:rsidR="00B32240" w:rsidRPr="003B6A26" w:rsidRDefault="00B32240" w:rsidP="007162E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6">
              <w:rPr>
                <w:rFonts w:ascii="Times New Roman" w:hAnsi="Times New Roman" w:cs="Times New Roman"/>
                <w:sz w:val="28"/>
                <w:szCs w:val="28"/>
              </w:rPr>
              <w:t>Сбор данных для диагностики кадровых</w:t>
            </w:r>
            <w:r w:rsidR="00D47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A26">
              <w:rPr>
                <w:rFonts w:ascii="Times New Roman" w:hAnsi="Times New Roman" w:cs="Times New Roman"/>
                <w:sz w:val="28"/>
                <w:szCs w:val="28"/>
              </w:rPr>
              <w:t>процессов в организации, проведение</w:t>
            </w:r>
            <w:r w:rsidR="00D47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A26">
              <w:rPr>
                <w:rFonts w:ascii="Times New Roman" w:hAnsi="Times New Roman" w:cs="Times New Roman"/>
                <w:sz w:val="28"/>
                <w:szCs w:val="28"/>
              </w:rPr>
              <w:t>кадрового аудита (приложение 5)</w:t>
            </w:r>
          </w:p>
        </w:tc>
        <w:tc>
          <w:tcPr>
            <w:tcW w:w="1102" w:type="dxa"/>
          </w:tcPr>
          <w:p w:rsidR="00B32240" w:rsidRPr="003B6A26" w:rsidRDefault="00B32240" w:rsidP="007162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7" w:type="dxa"/>
          </w:tcPr>
          <w:p w:rsidR="00B32240" w:rsidRPr="003B6A26" w:rsidRDefault="00D47A76" w:rsidP="007162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6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240" w:rsidRPr="003B6A2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240" w:rsidRPr="003B6A26">
              <w:rPr>
                <w:rFonts w:ascii="Times New Roman" w:hAnsi="Times New Roman" w:cs="Times New Roman"/>
                <w:sz w:val="28"/>
                <w:szCs w:val="28"/>
              </w:rPr>
              <w:t>специалистами</w:t>
            </w:r>
          </w:p>
          <w:p w:rsidR="00B32240" w:rsidRPr="003B6A26" w:rsidRDefault="00B32240" w:rsidP="007162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240" w:rsidRPr="003B6A26" w:rsidTr="005075A3">
        <w:tc>
          <w:tcPr>
            <w:tcW w:w="814" w:type="dxa"/>
          </w:tcPr>
          <w:p w:rsidR="00B32240" w:rsidRPr="005075A3" w:rsidRDefault="00B32240" w:rsidP="007162E1">
            <w:pPr>
              <w:pStyle w:val="a4"/>
              <w:numPr>
                <w:ilvl w:val="0"/>
                <w:numId w:val="1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:rsidR="003B6A26" w:rsidRPr="005075A3" w:rsidRDefault="003B6A26" w:rsidP="007162E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A3">
              <w:rPr>
                <w:rFonts w:ascii="Times New Roman" w:hAnsi="Times New Roman" w:cs="Times New Roman"/>
                <w:b/>
                <w:sz w:val="28"/>
                <w:szCs w:val="28"/>
              </w:rPr>
              <w:t>Обработка и анализ полученной</w:t>
            </w:r>
          </w:p>
          <w:p w:rsidR="003B6A26" w:rsidRPr="005075A3" w:rsidRDefault="003B6A26" w:rsidP="007162E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A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информации.</w:t>
            </w:r>
          </w:p>
          <w:p w:rsidR="00B32240" w:rsidRPr="003B6A26" w:rsidRDefault="003B6A26" w:rsidP="007162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6">
              <w:rPr>
                <w:rFonts w:ascii="Times New Roman" w:hAnsi="Times New Roman" w:cs="Times New Roman"/>
                <w:sz w:val="28"/>
                <w:szCs w:val="28"/>
              </w:rPr>
              <w:t>На основании анализа результатов</w:t>
            </w:r>
            <w:r w:rsidR="00D47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A2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проведенного </w:t>
            </w:r>
            <w:r w:rsidR="00D47A76">
              <w:rPr>
                <w:rFonts w:ascii="Times New Roman" w:hAnsi="Times New Roman" w:cs="Times New Roman"/>
                <w:sz w:val="28"/>
                <w:szCs w:val="28"/>
              </w:rPr>
              <w:t xml:space="preserve">анализа деятельности предприятия  </w:t>
            </w:r>
            <w:r w:rsidRPr="003B6A26">
              <w:rPr>
                <w:rFonts w:ascii="Times New Roman" w:hAnsi="Times New Roman" w:cs="Times New Roman"/>
                <w:sz w:val="28"/>
                <w:szCs w:val="28"/>
              </w:rPr>
              <w:t>разработка предложений по решению</w:t>
            </w:r>
            <w:r w:rsidR="00D47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A26">
              <w:rPr>
                <w:rFonts w:ascii="Times New Roman" w:hAnsi="Times New Roman" w:cs="Times New Roman"/>
                <w:sz w:val="28"/>
                <w:szCs w:val="28"/>
              </w:rPr>
              <w:t>выявленных проблем, составление</w:t>
            </w:r>
            <w:r w:rsidR="00D47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A26">
              <w:rPr>
                <w:rFonts w:ascii="Times New Roman" w:hAnsi="Times New Roman" w:cs="Times New Roman"/>
                <w:sz w:val="28"/>
                <w:szCs w:val="28"/>
              </w:rPr>
              <w:t>заключения о возможности практического</w:t>
            </w:r>
            <w:r w:rsidR="00D47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A2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</w:t>
            </w:r>
            <w:r w:rsidRPr="003B6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полученных результатов.</w:t>
            </w:r>
          </w:p>
        </w:tc>
        <w:tc>
          <w:tcPr>
            <w:tcW w:w="1102" w:type="dxa"/>
          </w:tcPr>
          <w:p w:rsidR="00B32240" w:rsidRPr="003B6A26" w:rsidRDefault="00126082" w:rsidP="007162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2407" w:type="dxa"/>
          </w:tcPr>
          <w:p w:rsidR="003B6A26" w:rsidRPr="003B6A26" w:rsidRDefault="003B6A26" w:rsidP="007162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6">
              <w:rPr>
                <w:rFonts w:ascii="Times New Roman" w:hAnsi="Times New Roman" w:cs="Times New Roman"/>
                <w:sz w:val="28"/>
                <w:szCs w:val="28"/>
              </w:rPr>
              <w:t>Обсуждение с</w:t>
            </w:r>
          </w:p>
          <w:p w:rsidR="00B32240" w:rsidRPr="003B6A26" w:rsidRDefault="00D47A76" w:rsidP="007162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научным </w:t>
            </w:r>
            <w:r w:rsidR="003B6A26" w:rsidRPr="003B6A26">
              <w:rPr>
                <w:rFonts w:ascii="Times New Roman" w:hAnsi="Times New Roman" w:cs="Times New Roman"/>
                <w:sz w:val="28"/>
                <w:szCs w:val="28"/>
              </w:rPr>
              <w:t>руководителем</w:t>
            </w:r>
          </w:p>
        </w:tc>
      </w:tr>
      <w:tr w:rsidR="00B32240" w:rsidRPr="003B6A26" w:rsidTr="005075A3">
        <w:tc>
          <w:tcPr>
            <w:tcW w:w="814" w:type="dxa"/>
          </w:tcPr>
          <w:p w:rsidR="00B32240" w:rsidRPr="005075A3" w:rsidRDefault="00B32240" w:rsidP="007162E1">
            <w:pPr>
              <w:pStyle w:val="a4"/>
              <w:numPr>
                <w:ilvl w:val="0"/>
                <w:numId w:val="1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:rsidR="003B6A26" w:rsidRPr="005075A3" w:rsidRDefault="003B6A26" w:rsidP="007162E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5A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отчета по практике.</w:t>
            </w:r>
          </w:p>
          <w:p w:rsidR="00B32240" w:rsidRPr="003B6A26" w:rsidRDefault="003B6A26" w:rsidP="007162E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6">
              <w:rPr>
                <w:rFonts w:ascii="Times New Roman" w:hAnsi="Times New Roman" w:cs="Times New Roman"/>
                <w:sz w:val="28"/>
                <w:szCs w:val="28"/>
              </w:rPr>
              <w:t>Защита отчета</w:t>
            </w:r>
          </w:p>
        </w:tc>
        <w:tc>
          <w:tcPr>
            <w:tcW w:w="1102" w:type="dxa"/>
          </w:tcPr>
          <w:p w:rsidR="00B32240" w:rsidRPr="003B6A26" w:rsidRDefault="00126082" w:rsidP="007162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7" w:type="dxa"/>
          </w:tcPr>
          <w:p w:rsidR="003B6A26" w:rsidRPr="003B6A26" w:rsidRDefault="003B6A26" w:rsidP="007162E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6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</w:p>
          <w:p w:rsidR="00B32240" w:rsidRPr="003B6A26" w:rsidRDefault="003B6A26" w:rsidP="007162E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6">
              <w:rPr>
                <w:rFonts w:ascii="Times New Roman" w:hAnsi="Times New Roman" w:cs="Times New Roman"/>
                <w:sz w:val="28"/>
                <w:szCs w:val="28"/>
              </w:rPr>
              <w:t>отчета</w:t>
            </w:r>
          </w:p>
        </w:tc>
      </w:tr>
      <w:tr w:rsidR="00B32240" w:rsidRPr="003B6A26" w:rsidTr="005075A3">
        <w:tc>
          <w:tcPr>
            <w:tcW w:w="814" w:type="dxa"/>
          </w:tcPr>
          <w:p w:rsidR="00B32240" w:rsidRPr="005075A3" w:rsidRDefault="00B32240" w:rsidP="007162E1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:rsidR="00B32240" w:rsidRPr="003B6A26" w:rsidRDefault="003B6A26" w:rsidP="007162E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2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02" w:type="dxa"/>
          </w:tcPr>
          <w:p w:rsidR="00B32240" w:rsidRPr="003B6A26" w:rsidRDefault="00126082" w:rsidP="007162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407" w:type="dxa"/>
          </w:tcPr>
          <w:p w:rsidR="00B32240" w:rsidRPr="003B6A26" w:rsidRDefault="00B32240" w:rsidP="007162E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77A8" w:rsidRDefault="00FF77A8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2F8" w:rsidRPr="00CA32F8" w:rsidRDefault="00CA32F8" w:rsidP="00CA32F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2F8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126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082" w:rsidRPr="00126082">
        <w:rPr>
          <w:rFonts w:ascii="Times New Roman" w:hAnsi="Times New Roman" w:cs="Times New Roman"/>
          <w:b/>
          <w:sz w:val="28"/>
          <w:szCs w:val="28"/>
        </w:rPr>
        <w:t>технологической</w:t>
      </w:r>
      <w:r w:rsidR="00126082">
        <w:rPr>
          <w:rFonts w:ascii="Times New Roman" w:hAnsi="Times New Roman" w:cs="Times New Roman"/>
          <w:sz w:val="28"/>
          <w:szCs w:val="28"/>
        </w:rPr>
        <w:t xml:space="preserve"> </w:t>
      </w:r>
      <w:r w:rsidRPr="00CA32F8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CA32F8" w:rsidRPr="00CA32F8" w:rsidRDefault="00CA32F8" w:rsidP="00CA32F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32F8">
        <w:rPr>
          <w:rFonts w:ascii="Times New Roman" w:hAnsi="Times New Roman" w:cs="Times New Roman"/>
          <w:b/>
          <w:i/>
          <w:sz w:val="28"/>
          <w:szCs w:val="28"/>
        </w:rPr>
        <w:t xml:space="preserve">1.Знакомство с предприятием </w:t>
      </w:r>
    </w:p>
    <w:p w:rsidR="00CA32F8" w:rsidRPr="00CA32F8" w:rsidRDefault="00CA32F8" w:rsidP="00CA32F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миссия и стратегия развития предприятия;</w:t>
      </w:r>
    </w:p>
    <w:p w:rsidR="00CA32F8" w:rsidRPr="00CA32F8" w:rsidRDefault="00CA32F8" w:rsidP="00CA32F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 xml:space="preserve">основные этапы создания и развития </w:t>
      </w:r>
      <w:r w:rsidR="00E65DAE">
        <w:rPr>
          <w:rFonts w:ascii="Times New Roman" w:hAnsi="Times New Roman" w:cs="Times New Roman"/>
          <w:sz w:val="28"/>
          <w:szCs w:val="28"/>
        </w:rPr>
        <w:t>предприятия</w:t>
      </w:r>
      <w:r w:rsidRPr="00CA32F8">
        <w:rPr>
          <w:rFonts w:ascii="Times New Roman" w:hAnsi="Times New Roman" w:cs="Times New Roman"/>
          <w:sz w:val="28"/>
          <w:szCs w:val="28"/>
        </w:rPr>
        <w:t xml:space="preserve"> − краткая историческая справка; </w:t>
      </w:r>
    </w:p>
    <w:p w:rsidR="00CA32F8" w:rsidRPr="00CA32F8" w:rsidRDefault="00CA32F8" w:rsidP="00CA32F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 xml:space="preserve">существующая организационно-правовая форма </w:t>
      </w:r>
      <w:r w:rsidR="00E65DAE">
        <w:rPr>
          <w:rFonts w:ascii="Times New Roman" w:hAnsi="Times New Roman" w:cs="Times New Roman"/>
          <w:sz w:val="28"/>
          <w:szCs w:val="28"/>
        </w:rPr>
        <w:t>предприятия</w:t>
      </w:r>
      <w:r w:rsidRPr="00CA32F8">
        <w:rPr>
          <w:rFonts w:ascii="Times New Roman" w:hAnsi="Times New Roman" w:cs="Times New Roman"/>
          <w:sz w:val="28"/>
          <w:szCs w:val="28"/>
        </w:rPr>
        <w:t>;</w:t>
      </w:r>
    </w:p>
    <w:p w:rsidR="00CA32F8" w:rsidRPr="00CA32F8" w:rsidRDefault="00CA32F8" w:rsidP="00CA32F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 xml:space="preserve">ассортимент выпускаемой продукции или услуг, их назначение; </w:t>
      </w:r>
    </w:p>
    <w:p w:rsidR="00CA32F8" w:rsidRPr="00CA32F8" w:rsidRDefault="00CA32F8" w:rsidP="00CA32F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 xml:space="preserve">основные технико-экономические показатели (ТЭП) работы </w:t>
      </w:r>
      <w:r w:rsidR="00E65DAE">
        <w:rPr>
          <w:rFonts w:ascii="Times New Roman" w:hAnsi="Times New Roman" w:cs="Times New Roman"/>
          <w:sz w:val="28"/>
          <w:szCs w:val="28"/>
        </w:rPr>
        <w:t>предприятия</w:t>
      </w:r>
      <w:r w:rsidRPr="00CA32F8">
        <w:rPr>
          <w:rFonts w:ascii="Times New Roman" w:hAnsi="Times New Roman" w:cs="Times New Roman"/>
          <w:sz w:val="28"/>
          <w:szCs w:val="28"/>
        </w:rPr>
        <w:t xml:space="preserve"> за рассматриваемый период, их динамика (объем производства, численность рабочих, рентабельность и др.) (табл. 1):</w:t>
      </w:r>
    </w:p>
    <w:p w:rsidR="00CA32F8" w:rsidRDefault="00CA32F8" w:rsidP="00CA32F8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p w:rsidR="00CA32F8" w:rsidRPr="00CA32F8" w:rsidRDefault="00CA32F8" w:rsidP="00CA32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Основные технико-экономические показатели в 201</w:t>
      </w:r>
      <w:r w:rsidR="00126082">
        <w:rPr>
          <w:rFonts w:ascii="Times New Roman" w:hAnsi="Times New Roman" w:cs="Times New Roman"/>
          <w:sz w:val="28"/>
          <w:szCs w:val="28"/>
        </w:rPr>
        <w:t>3</w:t>
      </w:r>
      <w:r w:rsidRPr="00CA32F8">
        <w:rPr>
          <w:rFonts w:ascii="Times New Roman" w:hAnsi="Times New Roman" w:cs="Times New Roman"/>
          <w:sz w:val="28"/>
          <w:szCs w:val="28"/>
        </w:rPr>
        <w:t>−201</w:t>
      </w:r>
      <w:r w:rsidR="00126082">
        <w:rPr>
          <w:rFonts w:ascii="Times New Roman" w:hAnsi="Times New Roman" w:cs="Times New Roman"/>
          <w:sz w:val="28"/>
          <w:szCs w:val="28"/>
        </w:rPr>
        <w:t>5</w:t>
      </w:r>
      <w:r w:rsidRPr="00CA32F8">
        <w:rPr>
          <w:rFonts w:ascii="Times New Roman" w:hAnsi="Times New Roman" w:cs="Times New Roman"/>
          <w:sz w:val="28"/>
          <w:szCs w:val="28"/>
        </w:rPr>
        <w:t xml:space="preserve"> годах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4"/>
        <w:gridCol w:w="1413"/>
        <w:gridCol w:w="1272"/>
        <w:gridCol w:w="1271"/>
        <w:gridCol w:w="1551"/>
      </w:tblGrid>
      <w:tr w:rsidR="00CA32F8" w:rsidRPr="00CA32F8" w:rsidTr="00CA32F8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F8" w:rsidRPr="00CA32F8" w:rsidRDefault="00CA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F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F8" w:rsidRPr="00CA32F8" w:rsidRDefault="00CA32F8" w:rsidP="00126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F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260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F8" w:rsidRPr="00CA32F8" w:rsidRDefault="00CA32F8" w:rsidP="00126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60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F8" w:rsidRPr="00CA32F8" w:rsidRDefault="00CA32F8" w:rsidP="00126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F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26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F8" w:rsidRPr="00CA32F8" w:rsidRDefault="00CA32F8" w:rsidP="00126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F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26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32F8">
              <w:rPr>
                <w:rFonts w:ascii="Times New Roman" w:hAnsi="Times New Roman" w:cs="Times New Roman"/>
                <w:sz w:val="24"/>
                <w:szCs w:val="24"/>
              </w:rPr>
              <w:t>,в % к 201</w:t>
            </w:r>
            <w:r w:rsidR="001260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32F8" w:rsidRPr="00CA32F8" w:rsidTr="00CA32F8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F8" w:rsidRPr="00CA32F8" w:rsidRDefault="00CA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F8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чел.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F8" w:rsidRPr="00CA32F8" w:rsidTr="00CA32F8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F8" w:rsidRPr="00CA32F8" w:rsidRDefault="00CA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F8">
              <w:rPr>
                <w:rFonts w:ascii="Times New Roman" w:hAnsi="Times New Roman" w:cs="Times New Roman"/>
                <w:sz w:val="24"/>
                <w:szCs w:val="24"/>
              </w:rPr>
              <w:t>Основные фонды, тыс.руб.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F8" w:rsidRPr="00CA32F8" w:rsidTr="00CA32F8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F8" w:rsidRPr="00CA32F8" w:rsidRDefault="00CA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F8">
              <w:rPr>
                <w:rFonts w:ascii="Times New Roman" w:hAnsi="Times New Roman" w:cs="Times New Roman"/>
                <w:sz w:val="24"/>
                <w:szCs w:val="24"/>
              </w:rPr>
              <w:t>Оборотные средства, тыс.руб.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F8" w:rsidRPr="00CA32F8" w:rsidTr="00CA32F8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F8" w:rsidRPr="00CA32F8" w:rsidRDefault="00CA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F8">
              <w:rPr>
                <w:rFonts w:ascii="Times New Roman" w:hAnsi="Times New Roman" w:cs="Times New Roman"/>
                <w:sz w:val="24"/>
                <w:szCs w:val="24"/>
              </w:rPr>
              <w:t>Производственная площадь, кв.м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F8" w:rsidRPr="00CA32F8" w:rsidTr="00CA32F8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F8" w:rsidRPr="00CA32F8" w:rsidRDefault="00CA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F8">
              <w:rPr>
                <w:rFonts w:ascii="Times New Roman" w:hAnsi="Times New Roman" w:cs="Times New Roman"/>
                <w:sz w:val="24"/>
                <w:szCs w:val="24"/>
              </w:rPr>
              <w:t>Рентабельность, 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8" w:rsidRPr="00CA32F8" w:rsidRDefault="00CA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2F8" w:rsidRDefault="00CA32F8" w:rsidP="00CA32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2F8" w:rsidRPr="00CA32F8" w:rsidRDefault="00CA32F8" w:rsidP="00CA32F8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32F8">
        <w:rPr>
          <w:rFonts w:ascii="Times New Roman" w:hAnsi="Times New Roman" w:cs="Times New Roman"/>
          <w:b/>
          <w:i/>
          <w:sz w:val="28"/>
          <w:szCs w:val="28"/>
        </w:rPr>
        <w:t>2. Организационно-управленческая документация и делегирование полномочий</w:t>
      </w:r>
    </w:p>
    <w:p w:rsidR="00CA32F8" w:rsidRPr="00CA32F8" w:rsidRDefault="00CA32F8" w:rsidP="00CA3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lastRenderedPageBreak/>
        <w:t xml:space="preserve">После ознакомления с основными организационными документами </w:t>
      </w:r>
      <w:r w:rsidR="00E65DAE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CA32F8">
        <w:rPr>
          <w:rFonts w:ascii="Times New Roman" w:hAnsi="Times New Roman" w:cs="Times New Roman"/>
          <w:sz w:val="28"/>
          <w:szCs w:val="28"/>
        </w:rPr>
        <w:t xml:space="preserve"> (уставом, коллективным договором, положениями об отделах, должностными инструкциями, штатным расписанием) студент должен: </w:t>
      </w:r>
    </w:p>
    <w:p w:rsidR="00CA32F8" w:rsidRPr="00CA32F8" w:rsidRDefault="00CA32F8" w:rsidP="00CA32F8">
      <w:pPr>
        <w:pStyle w:val="a4"/>
        <w:numPr>
          <w:ilvl w:val="0"/>
          <w:numId w:val="6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описать состав линейных руководителей, а также административного, консультативного и обслуживающего аппарата;</w:t>
      </w:r>
    </w:p>
    <w:p w:rsidR="00CA32F8" w:rsidRPr="00CA32F8" w:rsidRDefault="00CA32F8" w:rsidP="00CA32F8">
      <w:pPr>
        <w:pStyle w:val="a4"/>
        <w:numPr>
          <w:ilvl w:val="0"/>
          <w:numId w:val="6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описать линейные  и штабные полномочия руководителей первого и второго уровней;</w:t>
      </w:r>
    </w:p>
    <w:p w:rsidR="00CA32F8" w:rsidRPr="00CA32F8" w:rsidRDefault="00CA32F8" w:rsidP="00CA32F8">
      <w:pPr>
        <w:pStyle w:val="a4"/>
        <w:numPr>
          <w:ilvl w:val="0"/>
          <w:numId w:val="6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привести перечень должностей, наделенных рекомендательными, согласовательными и функциональными  полномочиями (по каким вопросам);</w:t>
      </w:r>
    </w:p>
    <w:p w:rsidR="00CA32F8" w:rsidRPr="00CA32F8" w:rsidRDefault="00CA32F8" w:rsidP="00CA32F8">
      <w:pPr>
        <w:pStyle w:val="a4"/>
        <w:numPr>
          <w:ilvl w:val="0"/>
          <w:numId w:val="6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привести примеры действий или  отсутствия действий принципа единоначалия;</w:t>
      </w:r>
    </w:p>
    <w:p w:rsidR="00CA32F8" w:rsidRPr="00CA32F8" w:rsidRDefault="00CA32F8" w:rsidP="00CA32F8">
      <w:pPr>
        <w:pStyle w:val="a4"/>
        <w:numPr>
          <w:ilvl w:val="0"/>
          <w:numId w:val="6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установить особенности делегирования полномочий в фирме: нежелание руководителей делегировать полномочия  или боязнь ответственности у подчиненных,  указать основные причины;</w:t>
      </w:r>
    </w:p>
    <w:p w:rsidR="00CA32F8" w:rsidRPr="00CA32F8" w:rsidRDefault="00CA32F8" w:rsidP="00CA32F8">
      <w:pPr>
        <w:pStyle w:val="a4"/>
        <w:numPr>
          <w:ilvl w:val="0"/>
          <w:numId w:val="6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привести  примеры, объясняющие содержание операций (утверждает, согласовывает, готовит) при работе с управленческой документацией.</w:t>
      </w:r>
    </w:p>
    <w:p w:rsidR="00CA32F8" w:rsidRPr="00CA32F8" w:rsidRDefault="00CA32F8" w:rsidP="00CA32F8">
      <w:pPr>
        <w:pStyle w:val="a4"/>
        <w:numPr>
          <w:ilvl w:val="0"/>
          <w:numId w:val="6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 xml:space="preserve">представить организационную структуру управления в виде схемы, </w:t>
      </w:r>
    </w:p>
    <w:p w:rsidR="00CA32F8" w:rsidRPr="00CA32F8" w:rsidRDefault="00CA32F8" w:rsidP="00CA32F8">
      <w:pPr>
        <w:pStyle w:val="a4"/>
        <w:numPr>
          <w:ilvl w:val="0"/>
          <w:numId w:val="6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 xml:space="preserve">определить число уровней управления, количество структурных подразделений,  сформулировать основную цель работы каждого из них </w:t>
      </w:r>
    </w:p>
    <w:p w:rsidR="00CA32F8" w:rsidRPr="00CA32F8" w:rsidRDefault="00CA32F8" w:rsidP="00CA32F8">
      <w:pPr>
        <w:pStyle w:val="a4"/>
        <w:numPr>
          <w:ilvl w:val="0"/>
          <w:numId w:val="6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определить  тип структуры управления, указать их достоинства и недостатки;</w:t>
      </w:r>
    </w:p>
    <w:p w:rsidR="00CA32F8" w:rsidRPr="00CA32F8" w:rsidRDefault="00CA32F8" w:rsidP="00CA32F8">
      <w:pPr>
        <w:pStyle w:val="a4"/>
        <w:numPr>
          <w:ilvl w:val="0"/>
          <w:numId w:val="6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установить существующие информационные взаимосвязи должностного лица  или структурного подразделения, как по горизонтали, так и по вертикали (привести примеры);</w:t>
      </w:r>
    </w:p>
    <w:p w:rsidR="00CA32F8" w:rsidRPr="00CA32F8" w:rsidRDefault="00CA32F8" w:rsidP="00CA32F8">
      <w:pPr>
        <w:pStyle w:val="a4"/>
        <w:numPr>
          <w:ilvl w:val="0"/>
          <w:numId w:val="6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представить схему документопотока в фирме (привести примеры);</w:t>
      </w:r>
    </w:p>
    <w:p w:rsidR="00CA32F8" w:rsidRPr="00CA32F8" w:rsidRDefault="00CA32F8" w:rsidP="00CA32F8">
      <w:pPr>
        <w:pStyle w:val="a4"/>
        <w:numPr>
          <w:ilvl w:val="0"/>
          <w:numId w:val="6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оценить рациональность использования рабочего времени;</w:t>
      </w:r>
    </w:p>
    <w:p w:rsidR="00CA32F8" w:rsidRPr="00CA32F8" w:rsidRDefault="00CA32F8" w:rsidP="00CA32F8">
      <w:pPr>
        <w:pStyle w:val="a4"/>
        <w:numPr>
          <w:ilvl w:val="0"/>
          <w:numId w:val="6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выделить факторы нерационального использования рабочего времени;</w:t>
      </w:r>
    </w:p>
    <w:p w:rsidR="00CA32F8" w:rsidRPr="00CA32F8" w:rsidRDefault="00CA32F8" w:rsidP="00CA32F8">
      <w:pPr>
        <w:pStyle w:val="a4"/>
        <w:numPr>
          <w:ilvl w:val="0"/>
          <w:numId w:val="6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указать  причины, усугубляющие перегруженность менеджера;</w:t>
      </w:r>
    </w:p>
    <w:p w:rsidR="00CA32F8" w:rsidRPr="00CA32F8" w:rsidRDefault="00CA32F8" w:rsidP="00CA32F8">
      <w:pPr>
        <w:pStyle w:val="a4"/>
        <w:numPr>
          <w:ilvl w:val="0"/>
          <w:numId w:val="6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lastRenderedPageBreak/>
        <w:t>дать характеристику информационному обеспечению (наличие локальной сети,  Интернет и т.п.);</w:t>
      </w:r>
    </w:p>
    <w:p w:rsidR="00CA32F8" w:rsidRPr="00CA32F8" w:rsidRDefault="00CA32F8" w:rsidP="00CA32F8">
      <w:pPr>
        <w:pStyle w:val="a4"/>
        <w:numPr>
          <w:ilvl w:val="0"/>
          <w:numId w:val="6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указать каналы передачи информации как по горизонтали, так и по вертикали (электронные, графические, письменные и т.п.).</w:t>
      </w:r>
    </w:p>
    <w:p w:rsidR="00CA32F8" w:rsidRPr="00CA32F8" w:rsidRDefault="00CA32F8" w:rsidP="00CA32F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32F8">
        <w:rPr>
          <w:rFonts w:ascii="Times New Roman" w:hAnsi="Times New Roman" w:cs="Times New Roman"/>
          <w:b/>
          <w:i/>
          <w:sz w:val="28"/>
          <w:szCs w:val="28"/>
        </w:rPr>
        <w:t>3. Элементы стратегического анализа</w:t>
      </w:r>
    </w:p>
    <w:p w:rsidR="00CA32F8" w:rsidRPr="00E65DAE" w:rsidRDefault="00E65DAE" w:rsidP="00E65DAE">
      <w:pPr>
        <w:pStyle w:val="a4"/>
        <w:numPr>
          <w:ilvl w:val="0"/>
          <w:numId w:val="7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5DAE">
        <w:rPr>
          <w:rFonts w:ascii="Times New Roman" w:hAnsi="Times New Roman" w:cs="Times New Roman"/>
          <w:sz w:val="28"/>
          <w:szCs w:val="28"/>
        </w:rPr>
        <w:t xml:space="preserve">дать </w:t>
      </w:r>
      <w:r w:rsidR="00CA32F8" w:rsidRPr="00E65DAE">
        <w:rPr>
          <w:rFonts w:ascii="Times New Roman" w:hAnsi="Times New Roman" w:cs="Times New Roman"/>
          <w:sz w:val="28"/>
          <w:szCs w:val="28"/>
        </w:rPr>
        <w:t xml:space="preserve">краткую характеристику рынка,  на котором работает </w:t>
      </w:r>
      <w:r w:rsidRPr="00E65DAE">
        <w:rPr>
          <w:rFonts w:ascii="Times New Roman" w:hAnsi="Times New Roman" w:cs="Times New Roman"/>
          <w:sz w:val="28"/>
          <w:szCs w:val="28"/>
        </w:rPr>
        <w:t>предприятие</w:t>
      </w:r>
      <w:r w:rsidR="00CA32F8" w:rsidRPr="00E65DAE">
        <w:rPr>
          <w:rFonts w:ascii="Times New Roman" w:hAnsi="Times New Roman" w:cs="Times New Roman"/>
          <w:sz w:val="28"/>
          <w:szCs w:val="28"/>
        </w:rPr>
        <w:t>;</w:t>
      </w:r>
    </w:p>
    <w:p w:rsidR="00CA32F8" w:rsidRPr="00E65DAE" w:rsidRDefault="00E65DAE" w:rsidP="00E65DAE">
      <w:pPr>
        <w:pStyle w:val="a4"/>
        <w:numPr>
          <w:ilvl w:val="0"/>
          <w:numId w:val="7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5DAE">
        <w:rPr>
          <w:rFonts w:ascii="Times New Roman" w:hAnsi="Times New Roman" w:cs="Times New Roman"/>
          <w:sz w:val="28"/>
          <w:szCs w:val="28"/>
        </w:rPr>
        <w:t xml:space="preserve">сделать сравнительный конкурентный анализ с выявлением </w:t>
      </w:r>
      <w:r w:rsidR="00CA32F8" w:rsidRPr="00E65DAE">
        <w:rPr>
          <w:rFonts w:ascii="Times New Roman" w:hAnsi="Times New Roman" w:cs="Times New Roman"/>
          <w:sz w:val="28"/>
          <w:szCs w:val="28"/>
        </w:rPr>
        <w:t xml:space="preserve"> сильны</w:t>
      </w:r>
      <w:r w:rsidRPr="00E65DAE">
        <w:rPr>
          <w:rFonts w:ascii="Times New Roman" w:hAnsi="Times New Roman" w:cs="Times New Roman"/>
          <w:sz w:val="28"/>
          <w:szCs w:val="28"/>
        </w:rPr>
        <w:t>х</w:t>
      </w:r>
      <w:r w:rsidR="00CA32F8" w:rsidRPr="00E65DAE">
        <w:rPr>
          <w:rFonts w:ascii="Times New Roman" w:hAnsi="Times New Roman" w:cs="Times New Roman"/>
          <w:sz w:val="28"/>
          <w:szCs w:val="28"/>
        </w:rPr>
        <w:t xml:space="preserve"> и слабы</w:t>
      </w:r>
      <w:r w:rsidRPr="00E65DAE">
        <w:rPr>
          <w:rFonts w:ascii="Times New Roman" w:hAnsi="Times New Roman" w:cs="Times New Roman"/>
          <w:sz w:val="28"/>
          <w:szCs w:val="28"/>
        </w:rPr>
        <w:t>х</w:t>
      </w:r>
      <w:r w:rsidR="00CA32F8" w:rsidRPr="00E65DAE">
        <w:rPr>
          <w:rFonts w:ascii="Times New Roman" w:hAnsi="Times New Roman" w:cs="Times New Roman"/>
          <w:sz w:val="28"/>
          <w:szCs w:val="28"/>
        </w:rPr>
        <w:t xml:space="preserve"> стороны конкурентов и рассматриваем</w:t>
      </w:r>
      <w:r w:rsidRPr="00E65DAE">
        <w:rPr>
          <w:rFonts w:ascii="Times New Roman" w:hAnsi="Times New Roman" w:cs="Times New Roman"/>
          <w:sz w:val="28"/>
          <w:szCs w:val="28"/>
        </w:rPr>
        <w:t>ого</w:t>
      </w:r>
      <w:r w:rsidR="00CA32F8" w:rsidRPr="00E65DAE">
        <w:rPr>
          <w:rFonts w:ascii="Times New Roman" w:hAnsi="Times New Roman" w:cs="Times New Roman"/>
          <w:sz w:val="28"/>
          <w:szCs w:val="28"/>
        </w:rPr>
        <w:t xml:space="preserve"> </w:t>
      </w:r>
      <w:r w:rsidRPr="00E65DAE">
        <w:rPr>
          <w:rFonts w:ascii="Times New Roman" w:hAnsi="Times New Roman" w:cs="Times New Roman"/>
          <w:sz w:val="28"/>
          <w:szCs w:val="28"/>
        </w:rPr>
        <w:t>предприятия;</w:t>
      </w:r>
    </w:p>
    <w:p w:rsidR="00CA32F8" w:rsidRPr="00E65DAE" w:rsidRDefault="00E65DAE" w:rsidP="00E65DAE">
      <w:pPr>
        <w:pStyle w:val="a4"/>
        <w:numPr>
          <w:ilvl w:val="0"/>
          <w:numId w:val="7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5DAE">
        <w:rPr>
          <w:rFonts w:ascii="Times New Roman" w:hAnsi="Times New Roman" w:cs="Times New Roman"/>
          <w:sz w:val="28"/>
          <w:szCs w:val="28"/>
        </w:rPr>
        <w:t xml:space="preserve">оценить </w:t>
      </w:r>
      <w:r w:rsidR="00CA32F8" w:rsidRPr="00E65DAE">
        <w:rPr>
          <w:rFonts w:ascii="Times New Roman" w:hAnsi="Times New Roman" w:cs="Times New Roman"/>
          <w:sz w:val="28"/>
          <w:szCs w:val="28"/>
        </w:rPr>
        <w:t>сегментные группы потребителей основной продукции фирмы (по полу, возрасту, роду занятий, стилю жизни и т.д.);</w:t>
      </w:r>
    </w:p>
    <w:p w:rsidR="00CA32F8" w:rsidRPr="00E65DAE" w:rsidRDefault="00E65DAE" w:rsidP="00E65DAE">
      <w:pPr>
        <w:pStyle w:val="a4"/>
        <w:numPr>
          <w:ilvl w:val="0"/>
          <w:numId w:val="7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5DAE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="00CA32F8" w:rsidRPr="00E65DAE">
        <w:rPr>
          <w:rFonts w:ascii="Times New Roman" w:hAnsi="Times New Roman" w:cs="Times New Roman"/>
          <w:sz w:val="28"/>
          <w:szCs w:val="28"/>
        </w:rPr>
        <w:t>способы изучения покупательского спроса на продукцию и услуги фирмы (анкетный опрос покупателей, мониторинг продаж и т.д.);</w:t>
      </w:r>
    </w:p>
    <w:p w:rsidR="00CA32F8" w:rsidRPr="00E65DAE" w:rsidRDefault="00E65DAE" w:rsidP="00E65DAE">
      <w:pPr>
        <w:pStyle w:val="a4"/>
        <w:numPr>
          <w:ilvl w:val="0"/>
          <w:numId w:val="7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5DAE">
        <w:rPr>
          <w:rFonts w:ascii="Times New Roman" w:hAnsi="Times New Roman" w:cs="Times New Roman"/>
          <w:sz w:val="28"/>
          <w:szCs w:val="28"/>
        </w:rPr>
        <w:t xml:space="preserve">оценить </w:t>
      </w:r>
      <w:r w:rsidR="00CA32F8" w:rsidRPr="00E65DAE">
        <w:rPr>
          <w:rFonts w:ascii="Times New Roman" w:hAnsi="Times New Roman" w:cs="Times New Roman"/>
          <w:sz w:val="28"/>
          <w:szCs w:val="28"/>
        </w:rPr>
        <w:t xml:space="preserve">виды </w:t>
      </w:r>
      <w:r w:rsidRPr="00E65DAE">
        <w:rPr>
          <w:rFonts w:ascii="Times New Roman" w:hAnsi="Times New Roman" w:cs="Times New Roman"/>
          <w:sz w:val="28"/>
          <w:szCs w:val="28"/>
        </w:rPr>
        <w:t>рекламы  и каналы ее размещения</w:t>
      </w:r>
      <w:r w:rsidR="00CA32F8" w:rsidRPr="00E65DAE">
        <w:rPr>
          <w:rFonts w:ascii="Times New Roman" w:hAnsi="Times New Roman" w:cs="Times New Roman"/>
          <w:sz w:val="28"/>
          <w:szCs w:val="28"/>
        </w:rPr>
        <w:t>;</w:t>
      </w:r>
    </w:p>
    <w:p w:rsidR="00E65DAE" w:rsidRPr="00E65DAE" w:rsidRDefault="00E65DAE" w:rsidP="00E65DAE">
      <w:pPr>
        <w:pStyle w:val="a4"/>
        <w:numPr>
          <w:ilvl w:val="0"/>
          <w:numId w:val="7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5DAE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CA32F8" w:rsidRPr="00E65DAE">
        <w:rPr>
          <w:rFonts w:ascii="Times New Roman" w:hAnsi="Times New Roman" w:cs="Times New Roman"/>
          <w:sz w:val="28"/>
          <w:szCs w:val="28"/>
        </w:rPr>
        <w:t>виды стратегий, реализуемые фирмой</w:t>
      </w:r>
      <w:r w:rsidRPr="00E65DAE">
        <w:rPr>
          <w:rFonts w:ascii="Times New Roman" w:hAnsi="Times New Roman" w:cs="Times New Roman"/>
          <w:sz w:val="28"/>
          <w:szCs w:val="28"/>
        </w:rPr>
        <w:t>;</w:t>
      </w:r>
      <w:r w:rsidR="00CA32F8" w:rsidRPr="00E65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2F8" w:rsidRPr="00E65DAE" w:rsidRDefault="00E65DAE" w:rsidP="00E65DAE">
      <w:pPr>
        <w:pStyle w:val="a4"/>
        <w:numPr>
          <w:ilvl w:val="0"/>
          <w:numId w:val="7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5DAE">
        <w:rPr>
          <w:rFonts w:ascii="Times New Roman" w:hAnsi="Times New Roman" w:cs="Times New Roman"/>
          <w:sz w:val="28"/>
          <w:szCs w:val="28"/>
        </w:rPr>
        <w:t xml:space="preserve">выяснить, </w:t>
      </w:r>
      <w:r w:rsidR="00CA32F8" w:rsidRPr="00E65DAE">
        <w:rPr>
          <w:rFonts w:ascii="Times New Roman" w:hAnsi="Times New Roman" w:cs="Times New Roman"/>
          <w:sz w:val="28"/>
          <w:szCs w:val="28"/>
        </w:rPr>
        <w:t xml:space="preserve"> кем осуществляется стратегическое управление;</w:t>
      </w:r>
    </w:p>
    <w:p w:rsidR="00CA32F8" w:rsidRPr="00E65DAE" w:rsidRDefault="00E65DAE" w:rsidP="00E65DAE">
      <w:pPr>
        <w:pStyle w:val="a4"/>
        <w:numPr>
          <w:ilvl w:val="0"/>
          <w:numId w:val="7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5DAE">
        <w:rPr>
          <w:rFonts w:ascii="Times New Roman" w:hAnsi="Times New Roman" w:cs="Times New Roman"/>
          <w:sz w:val="28"/>
          <w:szCs w:val="28"/>
        </w:rPr>
        <w:t>оценить,</w:t>
      </w:r>
      <w:r w:rsidR="00CA32F8" w:rsidRPr="00E65DAE">
        <w:rPr>
          <w:rFonts w:ascii="Times New Roman" w:hAnsi="Times New Roman" w:cs="Times New Roman"/>
          <w:sz w:val="28"/>
          <w:szCs w:val="28"/>
        </w:rPr>
        <w:t xml:space="preserve"> как формируются </w:t>
      </w:r>
      <w:r w:rsidRPr="00E65DAE">
        <w:rPr>
          <w:rFonts w:ascii="Times New Roman" w:hAnsi="Times New Roman" w:cs="Times New Roman"/>
          <w:sz w:val="28"/>
          <w:szCs w:val="28"/>
        </w:rPr>
        <w:t xml:space="preserve">и выполняются </w:t>
      </w:r>
      <w:r w:rsidR="00CA32F8" w:rsidRPr="00E65DAE">
        <w:rPr>
          <w:rFonts w:ascii="Times New Roman" w:hAnsi="Times New Roman" w:cs="Times New Roman"/>
          <w:sz w:val="28"/>
          <w:szCs w:val="28"/>
        </w:rPr>
        <w:t>стратегические цели и стратегии фирмы;</w:t>
      </w:r>
    </w:p>
    <w:p w:rsidR="00CA32F8" w:rsidRPr="00E65DAE" w:rsidRDefault="00E65DAE" w:rsidP="00E65DAE">
      <w:pPr>
        <w:pStyle w:val="a4"/>
        <w:numPr>
          <w:ilvl w:val="0"/>
          <w:numId w:val="7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5DAE">
        <w:rPr>
          <w:rFonts w:ascii="Times New Roman" w:hAnsi="Times New Roman" w:cs="Times New Roman"/>
          <w:sz w:val="28"/>
          <w:szCs w:val="28"/>
        </w:rPr>
        <w:t xml:space="preserve">перечислить </w:t>
      </w:r>
      <w:r w:rsidR="00CA32F8" w:rsidRPr="00E65DAE">
        <w:rPr>
          <w:rFonts w:ascii="Times New Roman" w:hAnsi="Times New Roman" w:cs="Times New Roman"/>
          <w:sz w:val="28"/>
          <w:szCs w:val="28"/>
        </w:rPr>
        <w:t xml:space="preserve">основные ключевые факторы успеха  для отрасли, в которой работает </w:t>
      </w:r>
      <w:r w:rsidRPr="00E65DAE">
        <w:rPr>
          <w:rFonts w:ascii="Times New Roman" w:hAnsi="Times New Roman" w:cs="Times New Roman"/>
          <w:sz w:val="28"/>
          <w:szCs w:val="28"/>
        </w:rPr>
        <w:t>предприятие</w:t>
      </w:r>
      <w:r w:rsidR="00CA32F8" w:rsidRPr="00E65DAE">
        <w:rPr>
          <w:rFonts w:ascii="Times New Roman" w:hAnsi="Times New Roman" w:cs="Times New Roman"/>
          <w:sz w:val="28"/>
          <w:szCs w:val="28"/>
        </w:rPr>
        <w:t>.</w:t>
      </w:r>
    </w:p>
    <w:p w:rsidR="00CA32F8" w:rsidRPr="00E65DAE" w:rsidRDefault="00E65DAE" w:rsidP="00CA32F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5DAE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CA32F8" w:rsidRPr="00E65DA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E65DAE">
        <w:rPr>
          <w:rFonts w:ascii="Times New Roman" w:hAnsi="Times New Roman" w:cs="Times New Roman"/>
          <w:b/>
          <w:i/>
          <w:sz w:val="28"/>
          <w:szCs w:val="28"/>
        </w:rPr>
        <w:t>Кадровые вопросы</w:t>
      </w:r>
    </w:p>
    <w:p w:rsidR="00CA32F8" w:rsidRPr="00E65DAE" w:rsidRDefault="00CA32F8" w:rsidP="00E65DAE">
      <w:pPr>
        <w:pStyle w:val="a4"/>
        <w:numPr>
          <w:ilvl w:val="0"/>
          <w:numId w:val="8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5DAE">
        <w:rPr>
          <w:rFonts w:ascii="Times New Roman" w:hAnsi="Times New Roman" w:cs="Times New Roman"/>
          <w:sz w:val="28"/>
          <w:szCs w:val="28"/>
        </w:rPr>
        <w:t>перечислить функции отдела кадров (кадровой службы);</w:t>
      </w:r>
    </w:p>
    <w:p w:rsidR="00CA32F8" w:rsidRPr="00E65DAE" w:rsidRDefault="00CA32F8" w:rsidP="00E65DAE">
      <w:pPr>
        <w:pStyle w:val="a4"/>
        <w:numPr>
          <w:ilvl w:val="0"/>
          <w:numId w:val="8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5DAE">
        <w:rPr>
          <w:rFonts w:ascii="Times New Roman" w:hAnsi="Times New Roman" w:cs="Times New Roman"/>
          <w:sz w:val="28"/>
          <w:szCs w:val="28"/>
        </w:rPr>
        <w:t xml:space="preserve">рассмотреть основные кадровые показатели: численность персонала, удельный вес рабочих, АУП, специалистов, служащих, средний возраст работающих, текучесть кадров и т.д. </w:t>
      </w:r>
      <w:r w:rsidR="00E65DAE" w:rsidRPr="00E65DAE">
        <w:rPr>
          <w:rFonts w:ascii="Times New Roman" w:hAnsi="Times New Roman" w:cs="Times New Roman"/>
          <w:sz w:val="28"/>
          <w:szCs w:val="28"/>
        </w:rPr>
        <w:t>за 2-3 года</w:t>
      </w:r>
    </w:p>
    <w:p w:rsidR="00CA32F8" w:rsidRPr="00E65DAE" w:rsidRDefault="00CA32F8" w:rsidP="00E65DAE">
      <w:pPr>
        <w:pStyle w:val="a4"/>
        <w:numPr>
          <w:ilvl w:val="0"/>
          <w:numId w:val="8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5DAE">
        <w:rPr>
          <w:rFonts w:ascii="Times New Roman" w:hAnsi="Times New Roman" w:cs="Times New Roman"/>
          <w:sz w:val="28"/>
          <w:szCs w:val="28"/>
        </w:rPr>
        <w:t>указать основные причины текучести кадров, а также категорию персонала, где она наиболее ярко выражена;</w:t>
      </w:r>
    </w:p>
    <w:p w:rsidR="00CA32F8" w:rsidRPr="00E65DAE" w:rsidRDefault="00CA32F8" w:rsidP="00E65DAE">
      <w:pPr>
        <w:pStyle w:val="a4"/>
        <w:numPr>
          <w:ilvl w:val="0"/>
          <w:numId w:val="8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5DAE">
        <w:rPr>
          <w:rFonts w:ascii="Times New Roman" w:hAnsi="Times New Roman" w:cs="Times New Roman"/>
          <w:sz w:val="28"/>
          <w:szCs w:val="28"/>
        </w:rPr>
        <w:lastRenderedPageBreak/>
        <w:t xml:space="preserve">указать формы повышения </w:t>
      </w:r>
      <w:r w:rsidR="00E65DAE" w:rsidRPr="00E65DAE">
        <w:rPr>
          <w:rFonts w:ascii="Times New Roman" w:hAnsi="Times New Roman" w:cs="Times New Roman"/>
          <w:sz w:val="28"/>
          <w:szCs w:val="28"/>
        </w:rPr>
        <w:t>квалификации, используемые на предприятии</w:t>
      </w:r>
      <w:r w:rsidRPr="00E65DAE">
        <w:rPr>
          <w:rFonts w:ascii="Times New Roman" w:hAnsi="Times New Roman" w:cs="Times New Roman"/>
          <w:sz w:val="28"/>
          <w:szCs w:val="28"/>
        </w:rPr>
        <w:t>;</w:t>
      </w:r>
    </w:p>
    <w:p w:rsidR="00CA32F8" w:rsidRPr="00E65DAE" w:rsidRDefault="00CA32F8" w:rsidP="00E65DAE">
      <w:pPr>
        <w:pStyle w:val="a4"/>
        <w:numPr>
          <w:ilvl w:val="0"/>
          <w:numId w:val="8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5DAE">
        <w:rPr>
          <w:rFonts w:ascii="Times New Roman" w:hAnsi="Times New Roman" w:cs="Times New Roman"/>
          <w:sz w:val="28"/>
          <w:szCs w:val="28"/>
        </w:rPr>
        <w:t>представить статис</w:t>
      </w:r>
      <w:r w:rsidR="00E65DAE" w:rsidRPr="00E65DAE">
        <w:rPr>
          <w:rFonts w:ascii="Times New Roman" w:hAnsi="Times New Roman" w:cs="Times New Roman"/>
          <w:sz w:val="28"/>
          <w:szCs w:val="28"/>
        </w:rPr>
        <w:t>тику профессионального обучения</w:t>
      </w:r>
      <w:r w:rsidRPr="00E65DAE">
        <w:rPr>
          <w:rFonts w:ascii="Times New Roman" w:hAnsi="Times New Roman" w:cs="Times New Roman"/>
          <w:sz w:val="28"/>
          <w:szCs w:val="28"/>
        </w:rPr>
        <w:t>;</w:t>
      </w:r>
    </w:p>
    <w:p w:rsidR="00CA32F8" w:rsidRPr="00E65DAE" w:rsidRDefault="00CA32F8" w:rsidP="00E65DAE">
      <w:pPr>
        <w:pStyle w:val="a4"/>
        <w:numPr>
          <w:ilvl w:val="0"/>
          <w:numId w:val="8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5DAE">
        <w:rPr>
          <w:rFonts w:ascii="Times New Roman" w:hAnsi="Times New Roman" w:cs="Times New Roman"/>
          <w:sz w:val="28"/>
          <w:szCs w:val="28"/>
        </w:rPr>
        <w:t>рассмотреть применяемую на фирме процедуру аттестации персонала (формы, этапы аттестации и критерии оценки).</w:t>
      </w:r>
    </w:p>
    <w:p w:rsidR="00CA32F8" w:rsidRPr="00E65DAE" w:rsidRDefault="00E65DAE" w:rsidP="00E65DAE">
      <w:pPr>
        <w:pStyle w:val="a4"/>
        <w:numPr>
          <w:ilvl w:val="0"/>
          <w:numId w:val="8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65DAE">
        <w:rPr>
          <w:rFonts w:ascii="Times New Roman" w:hAnsi="Times New Roman" w:cs="Times New Roman"/>
          <w:sz w:val="28"/>
          <w:szCs w:val="28"/>
        </w:rPr>
        <w:t xml:space="preserve">перечислить </w:t>
      </w:r>
      <w:r w:rsidR="00CA32F8" w:rsidRPr="00E65DAE">
        <w:rPr>
          <w:rFonts w:ascii="Times New Roman" w:hAnsi="Times New Roman" w:cs="Times New Roman"/>
          <w:sz w:val="28"/>
          <w:szCs w:val="28"/>
        </w:rPr>
        <w:t xml:space="preserve">существующие формы заработной платы по категориям персонала; </w:t>
      </w:r>
    </w:p>
    <w:p w:rsidR="00CA32F8" w:rsidRPr="00CA32F8" w:rsidRDefault="00CA32F8" w:rsidP="00CA32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 xml:space="preserve">В заключение по собранному о деятельности фирмы  материалу студент делает вывод об экономическом и организационном состоянии  предприятия  и предлагает комплекс мер по увеличению эффективности работы. </w:t>
      </w:r>
    </w:p>
    <w:p w:rsidR="00CA32F8" w:rsidRPr="00E65DAE" w:rsidRDefault="00E65DAE" w:rsidP="00E65DA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DAE">
        <w:rPr>
          <w:rFonts w:ascii="Times New Roman" w:hAnsi="Times New Roman" w:cs="Times New Roman"/>
          <w:b/>
          <w:sz w:val="28"/>
          <w:szCs w:val="28"/>
        </w:rPr>
        <w:t>Основные требования к структуре и оформлению отчета по практике</w:t>
      </w:r>
    </w:p>
    <w:p w:rsidR="00CA32F8" w:rsidRPr="00CA32F8" w:rsidRDefault="00CA32F8" w:rsidP="00CA32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ab/>
        <w:t>Отчет по практике  составляется индивидуально каждым студентом в компьютерном  варианте (шрифт 14, интервал 1,5). Отчет оформляется в папке  на стандартных листах формата А4 (297х210 мм) и снабжается титульным листом. Собранный в ходе практики студентом материал прилагается к отчету в виде приложения,  при этом по основному тексту должна быть ссылка  на его использование. Нумерация страниц начинается с титульного листа, но оформляется со второй страницы путем проставления соответствующего порядкового номера в правом верхнем углу без точки.</w:t>
      </w:r>
    </w:p>
    <w:p w:rsidR="00CA32F8" w:rsidRPr="00CA32F8" w:rsidRDefault="00CA32F8" w:rsidP="00CA32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 xml:space="preserve">Изложение материала должно быть грамотным и логически последовательным. В тексте отчета не должно быть сведений общего справочного или теоретического характера, заимствованных из литературных источников. </w:t>
      </w:r>
    </w:p>
    <w:p w:rsidR="00CA32F8" w:rsidRPr="00CA32F8" w:rsidRDefault="00CA32F8" w:rsidP="00CA32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Общий объем отчета: 20 - 30 страниц.</w:t>
      </w:r>
    </w:p>
    <w:p w:rsidR="00CA32F8" w:rsidRPr="00CA32F8" w:rsidRDefault="00CA32F8" w:rsidP="00CA32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lastRenderedPageBreak/>
        <w:t xml:space="preserve">Каждый раздел отчета начинается с новой страницы. </w:t>
      </w:r>
    </w:p>
    <w:p w:rsidR="00CA32F8" w:rsidRPr="00CA32F8" w:rsidRDefault="00CA32F8" w:rsidP="00CA32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Заголовок должен иметь соответствующие нумерацию и название (не допуская переносов), а также должен оформляться «абзацем».</w:t>
      </w:r>
    </w:p>
    <w:p w:rsidR="00CA32F8" w:rsidRPr="00CA32F8" w:rsidRDefault="00CA32F8" w:rsidP="00CA32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Цифровой материал может быть оформлен в виде таблицы, которая должна иметь свой порядковый номер, название и обязательно должна быть представлена в тексте соответствующим образом при помощи ссылки.</w:t>
      </w:r>
    </w:p>
    <w:p w:rsidR="00CA32F8" w:rsidRPr="00CA32F8" w:rsidRDefault="00CA32F8" w:rsidP="00CA32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Все страницы отчета должны быть пронумерованы. Составить план отчета с указанием страниц.</w:t>
      </w:r>
    </w:p>
    <w:p w:rsidR="00CA32F8" w:rsidRDefault="00CA32F8" w:rsidP="00CA32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 xml:space="preserve">К отчету должно быть приложено "Предписание", выданное на производственную практику, заполненное по всем разделам, подписанное и заверенное печатью. Отчет обязательно должен быть подшит в скоросшиватель. Вместе с предписанием и отчетом сдается оформленный договор (Приложение </w:t>
      </w:r>
      <w:r w:rsidR="00E65DAE">
        <w:rPr>
          <w:rFonts w:ascii="Times New Roman" w:hAnsi="Times New Roman" w:cs="Times New Roman"/>
          <w:sz w:val="28"/>
          <w:szCs w:val="28"/>
        </w:rPr>
        <w:t>1</w:t>
      </w:r>
      <w:r w:rsidRPr="00CA32F8">
        <w:rPr>
          <w:rFonts w:ascii="Times New Roman" w:hAnsi="Times New Roman" w:cs="Times New Roman"/>
          <w:sz w:val="28"/>
          <w:szCs w:val="28"/>
        </w:rPr>
        <w:t xml:space="preserve">) или гарантийное письмо (Приложение </w:t>
      </w:r>
      <w:r w:rsidR="00E65DAE">
        <w:rPr>
          <w:rFonts w:ascii="Times New Roman" w:hAnsi="Times New Roman" w:cs="Times New Roman"/>
          <w:sz w:val="28"/>
          <w:szCs w:val="28"/>
        </w:rPr>
        <w:t>2</w:t>
      </w:r>
      <w:r w:rsidRPr="00CA32F8">
        <w:rPr>
          <w:rFonts w:ascii="Times New Roman" w:hAnsi="Times New Roman" w:cs="Times New Roman"/>
          <w:sz w:val="28"/>
          <w:szCs w:val="28"/>
        </w:rPr>
        <w:t>) от предприятия. На договоре должна стоять печать.</w:t>
      </w:r>
    </w:p>
    <w:p w:rsidR="00126082" w:rsidRPr="00126082" w:rsidRDefault="00126082" w:rsidP="0012608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082">
        <w:rPr>
          <w:rFonts w:ascii="Times New Roman" w:hAnsi="Times New Roman" w:cs="Times New Roman"/>
          <w:sz w:val="28"/>
          <w:szCs w:val="28"/>
        </w:rPr>
        <w:t xml:space="preserve">7. </w:t>
      </w:r>
      <w:r w:rsidRPr="00126082">
        <w:rPr>
          <w:rFonts w:ascii="Times New Roman" w:hAnsi="Times New Roman" w:cs="Times New Roman"/>
          <w:b/>
          <w:bCs/>
          <w:sz w:val="28"/>
          <w:szCs w:val="28"/>
        </w:rPr>
        <w:t xml:space="preserve"> Ответственность и полномочия </w:t>
      </w:r>
    </w:p>
    <w:p w:rsidR="00126082" w:rsidRPr="00126082" w:rsidRDefault="00126082" w:rsidP="00126082">
      <w:pPr>
        <w:pStyle w:val="a4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082">
        <w:rPr>
          <w:rFonts w:ascii="Times New Roman" w:hAnsi="Times New Roman" w:cs="Times New Roman"/>
          <w:bCs/>
          <w:sz w:val="28"/>
          <w:szCs w:val="28"/>
        </w:rPr>
        <w:t xml:space="preserve">Руководство и контроль за прохождением практики возлагаются на руководителя </w:t>
      </w:r>
      <w:r>
        <w:rPr>
          <w:rFonts w:ascii="Times New Roman" w:hAnsi="Times New Roman" w:cs="Times New Roman"/>
          <w:bCs/>
          <w:sz w:val="28"/>
          <w:szCs w:val="28"/>
        </w:rPr>
        <w:t>по практике от кафедры</w:t>
      </w:r>
      <w:r w:rsidRPr="00126082">
        <w:rPr>
          <w:rFonts w:ascii="Times New Roman" w:hAnsi="Times New Roman" w:cs="Times New Roman"/>
          <w:bCs/>
          <w:sz w:val="28"/>
          <w:szCs w:val="28"/>
        </w:rPr>
        <w:t>.</w:t>
      </w:r>
    </w:p>
    <w:p w:rsidR="00126082" w:rsidRPr="00126082" w:rsidRDefault="00126082" w:rsidP="00126082">
      <w:pPr>
        <w:pStyle w:val="a4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082">
        <w:rPr>
          <w:rFonts w:ascii="Times New Roman" w:hAnsi="Times New Roman" w:cs="Times New Roman"/>
          <w:bCs/>
          <w:sz w:val="28"/>
          <w:szCs w:val="28"/>
        </w:rPr>
        <w:t>Общее учебно-методическое руководство практикой осуществляется выпускающей кафедрой.</w:t>
      </w:r>
    </w:p>
    <w:p w:rsidR="00126082" w:rsidRPr="00126082" w:rsidRDefault="00126082" w:rsidP="00126082">
      <w:pPr>
        <w:pStyle w:val="a4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082">
        <w:rPr>
          <w:rFonts w:ascii="Times New Roman" w:hAnsi="Times New Roman" w:cs="Times New Roman"/>
          <w:bCs/>
          <w:sz w:val="28"/>
          <w:szCs w:val="28"/>
        </w:rPr>
        <w:t>Кафедра менеджмента осуществляет общий контроль за проведением практики.</w:t>
      </w:r>
    </w:p>
    <w:p w:rsidR="00126082" w:rsidRPr="00126082" w:rsidRDefault="00126082" w:rsidP="00126082">
      <w:pPr>
        <w:pStyle w:val="a4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082">
        <w:rPr>
          <w:rFonts w:ascii="Times New Roman" w:hAnsi="Times New Roman" w:cs="Times New Roman"/>
          <w:bCs/>
          <w:sz w:val="28"/>
          <w:szCs w:val="28"/>
        </w:rPr>
        <w:t>Научный руководитель:</w:t>
      </w:r>
    </w:p>
    <w:p w:rsidR="00126082" w:rsidRPr="00126082" w:rsidRDefault="00126082" w:rsidP="00126082">
      <w:pPr>
        <w:pStyle w:val="a4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082">
        <w:rPr>
          <w:rFonts w:ascii="Times New Roman" w:hAnsi="Times New Roman" w:cs="Times New Roman"/>
          <w:bCs/>
          <w:sz w:val="28"/>
          <w:szCs w:val="28"/>
        </w:rPr>
        <w:t xml:space="preserve">- согласовывает программу </w:t>
      </w:r>
      <w:r>
        <w:rPr>
          <w:rFonts w:ascii="Times New Roman" w:hAnsi="Times New Roman" w:cs="Times New Roman"/>
          <w:sz w:val="28"/>
          <w:szCs w:val="28"/>
        </w:rPr>
        <w:t>технологической</w:t>
      </w:r>
      <w:r w:rsidRPr="00126082">
        <w:rPr>
          <w:rFonts w:ascii="Times New Roman" w:hAnsi="Times New Roman" w:cs="Times New Roman"/>
          <w:bCs/>
          <w:sz w:val="28"/>
          <w:szCs w:val="28"/>
        </w:rPr>
        <w:t xml:space="preserve"> практики и тему исследовательского проекта с научным руководителем программы подготовки магистров;</w:t>
      </w:r>
    </w:p>
    <w:p w:rsidR="00126082" w:rsidRPr="00126082" w:rsidRDefault="00126082" w:rsidP="00126082">
      <w:pPr>
        <w:pStyle w:val="a4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082">
        <w:rPr>
          <w:rFonts w:ascii="Times New Roman" w:hAnsi="Times New Roman" w:cs="Times New Roman"/>
          <w:bCs/>
          <w:sz w:val="28"/>
          <w:szCs w:val="28"/>
        </w:rPr>
        <w:t>- проводит необходимые организационные мероприятия по выполнению программы практики;</w:t>
      </w:r>
    </w:p>
    <w:p w:rsidR="00126082" w:rsidRPr="00126082" w:rsidRDefault="00126082" w:rsidP="00126082">
      <w:pPr>
        <w:pStyle w:val="a4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08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определяет общую схему выполнения исследования, график проведения практики, режим работы студента и осуществляет систематический контроль за ходом практики и работы студентов; </w:t>
      </w:r>
    </w:p>
    <w:p w:rsidR="00126082" w:rsidRPr="00126082" w:rsidRDefault="00126082" w:rsidP="00126082">
      <w:pPr>
        <w:pStyle w:val="a4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082">
        <w:rPr>
          <w:rFonts w:ascii="Times New Roman" w:hAnsi="Times New Roman" w:cs="Times New Roman"/>
          <w:bCs/>
          <w:sz w:val="28"/>
          <w:szCs w:val="28"/>
        </w:rPr>
        <w:t>- оказывает помощь студентам по всем вопросам, связанным с прохождением практики и оформлением отчета.</w:t>
      </w:r>
    </w:p>
    <w:p w:rsidR="00126082" w:rsidRPr="00126082" w:rsidRDefault="00126082" w:rsidP="00126082">
      <w:pPr>
        <w:pStyle w:val="a4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082">
        <w:rPr>
          <w:rFonts w:ascii="Times New Roman" w:hAnsi="Times New Roman" w:cs="Times New Roman"/>
          <w:bCs/>
          <w:sz w:val="28"/>
          <w:szCs w:val="28"/>
        </w:rPr>
        <w:t>- дает рекомендации по изучению специальной литературы и методов исследования.</w:t>
      </w:r>
    </w:p>
    <w:p w:rsidR="00126082" w:rsidRPr="00126082" w:rsidRDefault="00126082" w:rsidP="00126082">
      <w:pPr>
        <w:pStyle w:val="a4"/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082">
        <w:rPr>
          <w:rFonts w:ascii="Times New Roman" w:hAnsi="Times New Roman" w:cs="Times New Roman"/>
          <w:bCs/>
          <w:sz w:val="28"/>
          <w:szCs w:val="28"/>
        </w:rPr>
        <w:t>Студент при прохождении практики получает от руководителя указания, рекомендации и разъяснения по всем вопросам, связанным с организацией и прохождением практики, отчитывается о выполняемой работе в соответствии с графиком проведения практики.</w:t>
      </w:r>
    </w:p>
    <w:p w:rsidR="00E65DAE" w:rsidRDefault="00E65DAE" w:rsidP="00CA32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5A3" w:rsidRPr="005075A3" w:rsidRDefault="005075A3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4C">
        <w:rPr>
          <w:rFonts w:ascii="Times New Roman" w:hAnsi="Times New Roman" w:cs="Times New Roman"/>
          <w:b/>
          <w:sz w:val="28"/>
          <w:szCs w:val="28"/>
        </w:rPr>
        <w:t>8. Образовательные, научно-исследовательские и научно-</w:t>
      </w:r>
      <w:r w:rsidR="00D47A76" w:rsidRPr="00AD4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494C">
        <w:rPr>
          <w:rFonts w:ascii="Times New Roman" w:hAnsi="Times New Roman" w:cs="Times New Roman"/>
          <w:b/>
          <w:sz w:val="28"/>
          <w:szCs w:val="28"/>
        </w:rPr>
        <w:t>производственные технологии</w:t>
      </w:r>
      <w:r w:rsidRPr="005075A3">
        <w:rPr>
          <w:rFonts w:ascii="Times New Roman" w:hAnsi="Times New Roman" w:cs="Times New Roman"/>
          <w:sz w:val="28"/>
          <w:szCs w:val="28"/>
        </w:rPr>
        <w:t xml:space="preserve">, используемые на </w:t>
      </w:r>
      <w:r w:rsidR="00126082">
        <w:rPr>
          <w:rFonts w:ascii="Times New Roman" w:hAnsi="Times New Roman" w:cs="Times New Roman"/>
          <w:sz w:val="28"/>
          <w:szCs w:val="28"/>
        </w:rPr>
        <w:t>технологической</w:t>
      </w:r>
      <w:r w:rsidRPr="005075A3">
        <w:rPr>
          <w:rFonts w:ascii="Times New Roman" w:hAnsi="Times New Roman" w:cs="Times New Roman"/>
          <w:sz w:val="28"/>
          <w:szCs w:val="28"/>
        </w:rPr>
        <w:t xml:space="preserve"> практике: проблемное, разноуровневое обучение,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Pr="005075A3">
        <w:rPr>
          <w:rFonts w:ascii="Times New Roman" w:hAnsi="Times New Roman" w:cs="Times New Roman"/>
          <w:sz w:val="28"/>
          <w:szCs w:val="28"/>
        </w:rPr>
        <w:t>обучение с использованием проектных и исследовательских методов,</w:t>
      </w:r>
      <w:r w:rsidR="00D47A7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075A3">
        <w:rPr>
          <w:rFonts w:ascii="Times New Roman" w:hAnsi="Times New Roman" w:cs="Times New Roman"/>
          <w:sz w:val="28"/>
          <w:szCs w:val="28"/>
        </w:rPr>
        <w:t>обучение в сотрудничестве, наставничество, коучинг, инструктаж, а также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Pr="005075A3">
        <w:rPr>
          <w:rFonts w:ascii="Times New Roman" w:hAnsi="Times New Roman" w:cs="Times New Roman"/>
          <w:sz w:val="28"/>
          <w:szCs w:val="28"/>
        </w:rPr>
        <w:t>методы программируемого обучения. При выполнении групповых заданий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Pr="005075A3">
        <w:rPr>
          <w:rFonts w:ascii="Times New Roman" w:hAnsi="Times New Roman" w:cs="Times New Roman"/>
          <w:sz w:val="28"/>
          <w:szCs w:val="28"/>
        </w:rPr>
        <w:t>и разработке рекомендаций используется техника мозгового штурма.</w:t>
      </w:r>
    </w:p>
    <w:p w:rsidR="005075A3" w:rsidRPr="00AD494C" w:rsidRDefault="005075A3" w:rsidP="007162E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94C">
        <w:rPr>
          <w:rFonts w:ascii="Times New Roman" w:hAnsi="Times New Roman" w:cs="Times New Roman"/>
          <w:b/>
          <w:sz w:val="28"/>
          <w:szCs w:val="28"/>
        </w:rPr>
        <w:t>9. Учебно-методическое обеспечение самостоятельной работы</w:t>
      </w:r>
      <w:r w:rsidR="00D47A76" w:rsidRPr="00AD4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494C">
        <w:rPr>
          <w:rFonts w:ascii="Times New Roman" w:hAnsi="Times New Roman" w:cs="Times New Roman"/>
          <w:b/>
          <w:sz w:val="28"/>
          <w:szCs w:val="28"/>
        </w:rPr>
        <w:t xml:space="preserve">студентов на </w:t>
      </w:r>
      <w:r w:rsidR="00183AB7" w:rsidRPr="00183AB7">
        <w:rPr>
          <w:rFonts w:ascii="Times New Roman" w:hAnsi="Times New Roman" w:cs="Times New Roman"/>
          <w:b/>
          <w:sz w:val="28"/>
          <w:szCs w:val="28"/>
        </w:rPr>
        <w:t>технологической</w:t>
      </w:r>
      <w:r w:rsidRPr="00AD494C">
        <w:rPr>
          <w:rFonts w:ascii="Times New Roman" w:hAnsi="Times New Roman" w:cs="Times New Roman"/>
          <w:b/>
          <w:sz w:val="28"/>
          <w:szCs w:val="28"/>
        </w:rPr>
        <w:t xml:space="preserve"> практике</w:t>
      </w:r>
    </w:p>
    <w:p w:rsidR="00D47A76" w:rsidRDefault="00D47A76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Магистранту необходимо:</w:t>
      </w:r>
    </w:p>
    <w:p w:rsidR="005075A3" w:rsidRPr="005075A3" w:rsidRDefault="005075A3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>Ознакомиться с организацией — базой практики.</w:t>
      </w:r>
    </w:p>
    <w:p w:rsidR="00D47A76" w:rsidRDefault="005075A3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>Ознакомиться с видами деятельности, осуществляемыми данной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Pr="005075A3">
        <w:rPr>
          <w:rFonts w:ascii="Times New Roman" w:hAnsi="Times New Roman" w:cs="Times New Roman"/>
          <w:sz w:val="28"/>
          <w:szCs w:val="28"/>
        </w:rPr>
        <w:t>организацией — основной и вспомогательной (дополнительной),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Pr="005075A3">
        <w:rPr>
          <w:rFonts w:ascii="Times New Roman" w:hAnsi="Times New Roman" w:cs="Times New Roman"/>
          <w:sz w:val="28"/>
          <w:szCs w:val="28"/>
        </w:rPr>
        <w:t>выполняемой постоянно, периодически, по разовым заказам и т.д.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A76" w:rsidRDefault="005075A3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 xml:space="preserve">За время прохождения </w:t>
      </w:r>
      <w:r w:rsidR="00183AB7">
        <w:rPr>
          <w:rFonts w:ascii="Times New Roman" w:hAnsi="Times New Roman" w:cs="Times New Roman"/>
          <w:sz w:val="28"/>
          <w:szCs w:val="28"/>
        </w:rPr>
        <w:t>технологической</w:t>
      </w:r>
      <w:r w:rsidRPr="005075A3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Pr="005075A3">
        <w:rPr>
          <w:rFonts w:ascii="Times New Roman" w:hAnsi="Times New Roman" w:cs="Times New Roman"/>
          <w:sz w:val="28"/>
          <w:szCs w:val="28"/>
        </w:rPr>
        <w:t>магистрант должен собрать необходимый статистический материал за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Pr="005075A3">
        <w:rPr>
          <w:rFonts w:ascii="Times New Roman" w:hAnsi="Times New Roman" w:cs="Times New Roman"/>
          <w:sz w:val="28"/>
          <w:szCs w:val="28"/>
        </w:rPr>
        <w:t xml:space="preserve">последние три года, </w:t>
      </w:r>
      <w:r w:rsidRPr="005075A3">
        <w:rPr>
          <w:rFonts w:ascii="Times New Roman" w:hAnsi="Times New Roman" w:cs="Times New Roman"/>
          <w:sz w:val="28"/>
          <w:szCs w:val="28"/>
        </w:rPr>
        <w:lastRenderedPageBreak/>
        <w:t>сделать необходимые выписки из служебной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Pr="005075A3">
        <w:rPr>
          <w:rFonts w:ascii="Times New Roman" w:hAnsi="Times New Roman" w:cs="Times New Roman"/>
          <w:sz w:val="28"/>
          <w:szCs w:val="28"/>
        </w:rPr>
        <w:t>документации, подобрать и подготовить графический материал.</w:t>
      </w:r>
    </w:p>
    <w:p w:rsidR="005075A3" w:rsidRPr="005075A3" w:rsidRDefault="005075A3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 xml:space="preserve">На заключительном этапе </w:t>
      </w:r>
      <w:r w:rsidR="00183AB7">
        <w:rPr>
          <w:rFonts w:ascii="Times New Roman" w:hAnsi="Times New Roman" w:cs="Times New Roman"/>
          <w:sz w:val="28"/>
          <w:szCs w:val="28"/>
        </w:rPr>
        <w:t xml:space="preserve">технологической </w:t>
      </w:r>
      <w:r w:rsidRPr="005075A3">
        <w:rPr>
          <w:rFonts w:ascii="Times New Roman" w:hAnsi="Times New Roman" w:cs="Times New Roman"/>
          <w:sz w:val="28"/>
          <w:szCs w:val="28"/>
        </w:rPr>
        <w:t>практики студент должен обобщить материал, подготовить отчет по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="00183AB7">
        <w:rPr>
          <w:rFonts w:ascii="Times New Roman" w:hAnsi="Times New Roman" w:cs="Times New Roman"/>
          <w:sz w:val="28"/>
          <w:szCs w:val="28"/>
        </w:rPr>
        <w:t>практике</w:t>
      </w:r>
      <w:r w:rsidRPr="005075A3">
        <w:rPr>
          <w:rFonts w:ascii="Times New Roman" w:hAnsi="Times New Roman" w:cs="Times New Roman"/>
          <w:sz w:val="28"/>
          <w:szCs w:val="28"/>
        </w:rPr>
        <w:t>.</w:t>
      </w:r>
    </w:p>
    <w:p w:rsidR="005075A3" w:rsidRPr="005075A3" w:rsidRDefault="005075A3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>По окончании практики получить от руководства организации —базы прохождения практики характеристику, подписанную руководителем</w:t>
      </w:r>
      <w:r w:rsidR="00D47A76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5075A3">
        <w:rPr>
          <w:rFonts w:ascii="Times New Roman" w:hAnsi="Times New Roman" w:cs="Times New Roman"/>
          <w:sz w:val="28"/>
          <w:szCs w:val="28"/>
        </w:rPr>
        <w:t xml:space="preserve"> и заверенную печатью.</w:t>
      </w:r>
    </w:p>
    <w:p w:rsidR="005075A3" w:rsidRPr="00AD494C" w:rsidRDefault="005075A3" w:rsidP="007162E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94C">
        <w:rPr>
          <w:rFonts w:ascii="Times New Roman" w:hAnsi="Times New Roman" w:cs="Times New Roman"/>
          <w:b/>
          <w:sz w:val="28"/>
          <w:szCs w:val="28"/>
        </w:rPr>
        <w:t>10. Формы промежуточной аттестации (по итогам практики)</w:t>
      </w:r>
    </w:p>
    <w:p w:rsidR="00D47A76" w:rsidRDefault="005075A3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 xml:space="preserve">После прохождения </w:t>
      </w:r>
      <w:r w:rsidR="00183AB7">
        <w:rPr>
          <w:rFonts w:ascii="Times New Roman" w:hAnsi="Times New Roman" w:cs="Times New Roman"/>
          <w:sz w:val="28"/>
          <w:szCs w:val="28"/>
        </w:rPr>
        <w:t>технологической</w:t>
      </w:r>
      <w:r w:rsidRPr="005075A3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Pr="005075A3">
        <w:rPr>
          <w:rFonts w:ascii="Times New Roman" w:hAnsi="Times New Roman" w:cs="Times New Roman"/>
          <w:sz w:val="28"/>
          <w:szCs w:val="28"/>
        </w:rPr>
        <w:t>магистранты представляют на кафедру отчет и характеристику с места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Pr="005075A3">
        <w:rPr>
          <w:rFonts w:ascii="Times New Roman" w:hAnsi="Times New Roman" w:cs="Times New Roman"/>
          <w:sz w:val="28"/>
          <w:szCs w:val="28"/>
        </w:rPr>
        <w:t>прохождения практики в течение 3 дней после официальной даты ее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Pr="005075A3">
        <w:rPr>
          <w:rFonts w:ascii="Times New Roman" w:hAnsi="Times New Roman" w:cs="Times New Roman"/>
          <w:sz w:val="28"/>
          <w:szCs w:val="28"/>
        </w:rPr>
        <w:t>окончания.</w:t>
      </w:r>
    </w:p>
    <w:p w:rsidR="00D47A76" w:rsidRDefault="005075A3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>Отчет и характеристика рассматриваются руководителем практики от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="00126082">
        <w:rPr>
          <w:rFonts w:ascii="Times New Roman" w:hAnsi="Times New Roman" w:cs="Times New Roman"/>
          <w:sz w:val="28"/>
          <w:szCs w:val="28"/>
        </w:rPr>
        <w:t>ИЭП</w:t>
      </w:r>
      <w:r w:rsidRPr="005075A3">
        <w:rPr>
          <w:rFonts w:ascii="Times New Roman" w:hAnsi="Times New Roman" w:cs="Times New Roman"/>
          <w:sz w:val="28"/>
          <w:szCs w:val="28"/>
        </w:rPr>
        <w:t>. Отчет предварительно оценивается и допускается к защите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Pr="005075A3">
        <w:rPr>
          <w:rFonts w:ascii="Times New Roman" w:hAnsi="Times New Roman" w:cs="Times New Roman"/>
          <w:sz w:val="28"/>
          <w:szCs w:val="28"/>
        </w:rPr>
        <w:t>после проверки его соответствия предъявляемым требованиям.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A76" w:rsidRDefault="005075A3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>Защита отчета проводится на кафедре. Процесс защиты предполагает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Pr="005075A3">
        <w:rPr>
          <w:rFonts w:ascii="Times New Roman" w:hAnsi="Times New Roman" w:cs="Times New Roman"/>
          <w:sz w:val="28"/>
          <w:szCs w:val="28"/>
        </w:rPr>
        <w:t>определение руководителем практики уровня овладения магистрантом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Pr="005075A3">
        <w:rPr>
          <w:rFonts w:ascii="Times New Roman" w:hAnsi="Times New Roman" w:cs="Times New Roman"/>
          <w:sz w:val="28"/>
          <w:szCs w:val="28"/>
        </w:rPr>
        <w:t>практическими навыками работы и степени применения на практике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Pr="005075A3">
        <w:rPr>
          <w:rFonts w:ascii="Times New Roman" w:hAnsi="Times New Roman" w:cs="Times New Roman"/>
          <w:sz w:val="28"/>
          <w:szCs w:val="28"/>
        </w:rPr>
        <w:t>полученных в период обучения теоретических знаний. После защиты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Pr="005075A3">
        <w:rPr>
          <w:rFonts w:ascii="Times New Roman" w:hAnsi="Times New Roman" w:cs="Times New Roman"/>
          <w:sz w:val="28"/>
          <w:szCs w:val="28"/>
        </w:rPr>
        <w:t>руководитель выставляет общую оценку, в которой отражается как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Pr="005075A3">
        <w:rPr>
          <w:rFonts w:ascii="Times New Roman" w:hAnsi="Times New Roman" w:cs="Times New Roman"/>
          <w:sz w:val="28"/>
          <w:szCs w:val="28"/>
        </w:rPr>
        <w:t>качество представленного отчета, так и уровень подготовки магистранта к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Pr="005075A3">
        <w:rPr>
          <w:rFonts w:ascii="Times New Roman" w:hAnsi="Times New Roman" w:cs="Times New Roman"/>
          <w:sz w:val="28"/>
          <w:szCs w:val="28"/>
        </w:rPr>
        <w:t>практической деятельности.</w:t>
      </w:r>
    </w:p>
    <w:p w:rsidR="00D47A76" w:rsidRDefault="005075A3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>Сданный на кафедру отчет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075A3">
        <w:rPr>
          <w:rFonts w:ascii="Times New Roman" w:hAnsi="Times New Roman" w:cs="Times New Roman"/>
          <w:sz w:val="28"/>
          <w:szCs w:val="28"/>
        </w:rPr>
        <w:t>результат защиты, зафиксированный в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Pr="005075A3">
        <w:rPr>
          <w:rFonts w:ascii="Times New Roman" w:hAnsi="Times New Roman" w:cs="Times New Roman"/>
          <w:sz w:val="28"/>
          <w:szCs w:val="28"/>
        </w:rPr>
        <w:t>ведомости и зачетной книжке, служат свидетельством успешного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Pr="005075A3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="00183AB7">
        <w:rPr>
          <w:rFonts w:ascii="Times New Roman" w:hAnsi="Times New Roman" w:cs="Times New Roman"/>
          <w:sz w:val="28"/>
          <w:szCs w:val="28"/>
        </w:rPr>
        <w:t xml:space="preserve">технологической </w:t>
      </w:r>
      <w:r w:rsidRPr="005075A3">
        <w:rPr>
          <w:rFonts w:ascii="Times New Roman" w:hAnsi="Times New Roman" w:cs="Times New Roman"/>
          <w:sz w:val="28"/>
          <w:szCs w:val="28"/>
        </w:rPr>
        <w:t>практики.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5A3" w:rsidRDefault="005075A3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A3">
        <w:rPr>
          <w:rFonts w:ascii="Times New Roman" w:hAnsi="Times New Roman" w:cs="Times New Roman"/>
          <w:sz w:val="28"/>
          <w:szCs w:val="28"/>
        </w:rPr>
        <w:t xml:space="preserve">Магистранты, не прошедшие </w:t>
      </w:r>
      <w:r w:rsidR="00183AB7">
        <w:rPr>
          <w:rFonts w:ascii="Times New Roman" w:hAnsi="Times New Roman" w:cs="Times New Roman"/>
          <w:sz w:val="28"/>
          <w:szCs w:val="28"/>
        </w:rPr>
        <w:t xml:space="preserve">технологической </w:t>
      </w:r>
      <w:r w:rsidRPr="005075A3">
        <w:rPr>
          <w:rFonts w:ascii="Times New Roman" w:hAnsi="Times New Roman" w:cs="Times New Roman"/>
          <w:sz w:val="28"/>
          <w:szCs w:val="28"/>
        </w:rPr>
        <w:t>практику по неуважительной причине, признаются имеющими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Pr="005075A3">
        <w:rPr>
          <w:rFonts w:ascii="Times New Roman" w:hAnsi="Times New Roman" w:cs="Times New Roman"/>
          <w:sz w:val="28"/>
          <w:szCs w:val="28"/>
        </w:rPr>
        <w:t>академическую задолженность и могут быть отчислены. При наличии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Pr="005075A3">
        <w:rPr>
          <w:rFonts w:ascii="Times New Roman" w:hAnsi="Times New Roman" w:cs="Times New Roman"/>
          <w:sz w:val="28"/>
          <w:szCs w:val="28"/>
        </w:rPr>
        <w:t xml:space="preserve">уважительной </w:t>
      </w:r>
      <w:r w:rsidRPr="005075A3">
        <w:rPr>
          <w:rFonts w:ascii="Times New Roman" w:hAnsi="Times New Roman" w:cs="Times New Roman"/>
          <w:sz w:val="28"/>
          <w:szCs w:val="28"/>
        </w:rPr>
        <w:lastRenderedPageBreak/>
        <w:t>причины, проблема с возникшей задолженностью</w:t>
      </w:r>
      <w:r w:rsidR="00D47A76">
        <w:rPr>
          <w:rFonts w:ascii="Times New Roman" w:hAnsi="Times New Roman" w:cs="Times New Roman"/>
          <w:sz w:val="28"/>
          <w:szCs w:val="28"/>
        </w:rPr>
        <w:t xml:space="preserve"> </w:t>
      </w:r>
      <w:r w:rsidRPr="005075A3">
        <w:rPr>
          <w:rFonts w:ascii="Times New Roman" w:hAnsi="Times New Roman" w:cs="Times New Roman"/>
          <w:sz w:val="28"/>
          <w:szCs w:val="28"/>
        </w:rPr>
        <w:t>магистра</w:t>
      </w:r>
      <w:r w:rsidR="00D47A76">
        <w:rPr>
          <w:rFonts w:ascii="Times New Roman" w:hAnsi="Times New Roman" w:cs="Times New Roman"/>
          <w:sz w:val="28"/>
          <w:szCs w:val="28"/>
        </w:rPr>
        <w:t>нта рассматривается деканатом</w:t>
      </w:r>
      <w:r w:rsidRPr="005075A3">
        <w:rPr>
          <w:rFonts w:ascii="Times New Roman" w:hAnsi="Times New Roman" w:cs="Times New Roman"/>
          <w:sz w:val="28"/>
          <w:szCs w:val="28"/>
        </w:rPr>
        <w:t>.</w:t>
      </w:r>
    </w:p>
    <w:p w:rsidR="00183AB7" w:rsidRDefault="00183AB7" w:rsidP="00183AB7">
      <w:pPr>
        <w:autoSpaceDE w:val="0"/>
        <w:autoSpaceDN w:val="0"/>
        <w:adjustRightInd w:val="0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по итогам практики проводится на основании оформленного отчета и отзыва научного руководителя практики (Таблица 2).</w:t>
      </w:r>
    </w:p>
    <w:p w:rsidR="00183AB7" w:rsidRDefault="00183AB7" w:rsidP="00183AB7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p w:rsidR="00183AB7" w:rsidRDefault="00183AB7" w:rsidP="00183AB7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Оценочный фонд</w:t>
      </w:r>
    </w:p>
    <w:p w:rsidR="00183AB7" w:rsidRDefault="00183AB7" w:rsidP="00183AB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результатам представленного отчета выставляется оценка: «зачет», «незачет». </w:t>
      </w:r>
    </w:p>
    <w:tbl>
      <w:tblPr>
        <w:tblStyle w:val="a3"/>
        <w:tblW w:w="0" w:type="auto"/>
        <w:tblLook w:val="04A0"/>
      </w:tblPr>
      <w:tblGrid>
        <w:gridCol w:w="3078"/>
        <w:gridCol w:w="6209"/>
      </w:tblGrid>
      <w:tr w:rsidR="00183AB7" w:rsidTr="00183AB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7" w:rsidRDefault="00183A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7" w:rsidRDefault="00183A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</w:tr>
      <w:tr w:rsidR="00183AB7" w:rsidTr="00183AB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7" w:rsidRDefault="00183A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«зачет»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7" w:rsidRDefault="00183A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работа выполнена самостоятельно, носит творческий характер; </w:t>
            </w:r>
          </w:p>
          <w:p w:rsidR="00183AB7" w:rsidRDefault="00183A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собран, обобщен и проанализирован достаточный объем нормативных правовых актов, специальной литературы, статистической информации и других практических материалов, позволивший всесторонне изучить тему и сделать аргументированные выводы и практические рекомендации; </w:t>
            </w:r>
          </w:p>
          <w:p w:rsidR="00183AB7" w:rsidRDefault="00183A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написании работы выпускником продемонстрирован высокий уровень развития общекультурных и профессиональных компетенций, глубокие теоретические знания и наличие практических навыков;</w:t>
            </w:r>
          </w:p>
          <w:p w:rsidR="00183AB7" w:rsidRDefault="00183A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отчет хорошо оформлен и своевременно представлен на кафедру, полностью соответствует требованиям, предъявляемым к содержанию и оформлению.</w:t>
            </w:r>
          </w:p>
        </w:tc>
      </w:tr>
      <w:tr w:rsidR="00183AB7" w:rsidTr="00183AB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7" w:rsidRDefault="00183A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«незачет»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AB7" w:rsidRDefault="00183A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содержание работы не раскрывает тему,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:rsidR="00183AB7" w:rsidRDefault="00183A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работа не оригинальна, основана на компиляции публикаций по теме;</w:t>
            </w:r>
          </w:p>
          <w:p w:rsidR="00183AB7" w:rsidRDefault="00183A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при написании работы выпускником продемонстрирован неудовлетворительный уровень развития общекультурных и профессиональных компетенций; </w:t>
            </w:r>
          </w:p>
          <w:p w:rsidR="00183AB7" w:rsidRDefault="00183A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отчет несвоевременно представлен на кафедру, не в полном объеме по содержанию и оформлению соответствует предъявляемым требованиям.</w:t>
            </w:r>
          </w:p>
        </w:tc>
      </w:tr>
    </w:tbl>
    <w:p w:rsidR="00183AB7" w:rsidRDefault="00183AB7" w:rsidP="00183AB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AB7" w:rsidRDefault="00183AB7" w:rsidP="00183AB7">
      <w:pPr>
        <w:pStyle w:val="a4"/>
        <w:shd w:val="clear" w:color="auto" w:fill="FFFFFF"/>
        <w:spacing w:before="200" w:line="36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3AB7" w:rsidRDefault="00183AB7" w:rsidP="00183AB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183AB7" w:rsidRDefault="00183AB7" w:rsidP="00183AB7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Учебно-методическое и информационное обеспечение практики</w:t>
      </w:r>
    </w:p>
    <w:p w:rsidR="00183AB7" w:rsidRDefault="00183AB7" w:rsidP="00183AB7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8.1. Литература</w:t>
      </w:r>
    </w:p>
    <w:p w:rsidR="00183AB7" w:rsidRDefault="00183AB7" w:rsidP="00183AB7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Основы научных исследований (Допущено Советом УМО вузов России по образованию в области менеджмента в качестве учебного пособия по специальности «менеджмент организации». – М.: ФОРУМ, ИНФРА-М, 2013. – 269с.</w:t>
      </w:r>
    </w:p>
    <w:p w:rsidR="00183AB7" w:rsidRDefault="00183AB7" w:rsidP="00183AB7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8.2. Программное обеспечение и Интернет ресурсы</w:t>
      </w:r>
    </w:p>
    <w:p w:rsidR="00183AB7" w:rsidRDefault="0007538B" w:rsidP="00183AB7">
      <w:pPr>
        <w:pStyle w:val="1"/>
        <w:numPr>
          <w:ilvl w:val="0"/>
          <w:numId w:val="15"/>
        </w:numPr>
        <w:spacing w:line="360" w:lineRule="auto"/>
        <w:ind w:left="0" w:firstLine="425"/>
        <w:jc w:val="both"/>
        <w:rPr>
          <w:sz w:val="28"/>
          <w:szCs w:val="28"/>
        </w:rPr>
      </w:pPr>
      <w:hyperlink r:id="rId8" w:history="1">
        <w:r w:rsidR="00183AB7">
          <w:rPr>
            <w:rStyle w:val="a5"/>
            <w:sz w:val="28"/>
            <w:szCs w:val="28"/>
          </w:rPr>
          <w:t>http://www.ecsocman.ru/</w:t>
        </w:r>
      </w:hyperlink>
      <w:r w:rsidR="00183AB7">
        <w:rPr>
          <w:sz w:val="28"/>
          <w:szCs w:val="28"/>
        </w:rPr>
        <w:t xml:space="preserve"> – Федеральный образовательный портал «Экономика. Социология. Менеджмент».</w:t>
      </w:r>
    </w:p>
    <w:p w:rsidR="00183AB7" w:rsidRDefault="00183AB7" w:rsidP="00183AB7">
      <w:pPr>
        <w:pStyle w:val="1"/>
        <w:numPr>
          <w:ilvl w:val="0"/>
          <w:numId w:val="15"/>
        </w:numPr>
        <w:spacing w:line="360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hyperlink r:id="rId9" w:history="1">
        <w:r>
          <w:rPr>
            <w:rStyle w:val="a5"/>
            <w:sz w:val="28"/>
            <w:szCs w:val="28"/>
          </w:rPr>
          <w:t>http://www.biblioclub.ru</w:t>
        </w:r>
      </w:hyperlink>
      <w:r>
        <w:rPr>
          <w:sz w:val="28"/>
          <w:szCs w:val="28"/>
        </w:rPr>
        <w:t xml:space="preserve"> – Электронная библиотечная система «Университетская библиотека онлайн» - обеспечивает доступ к наиболее востребованным материалам - первоисточникам, учебной, научной и художественной литературе ведущих издательств, содержит справочники, словари, энциклопедии.</w:t>
      </w:r>
    </w:p>
    <w:p w:rsidR="00183AB7" w:rsidRDefault="0007538B" w:rsidP="00183AB7">
      <w:pPr>
        <w:pStyle w:val="1"/>
        <w:numPr>
          <w:ilvl w:val="0"/>
          <w:numId w:val="15"/>
        </w:numPr>
        <w:spacing w:line="360" w:lineRule="auto"/>
        <w:ind w:left="0" w:firstLine="425"/>
        <w:jc w:val="both"/>
        <w:rPr>
          <w:sz w:val="28"/>
          <w:szCs w:val="28"/>
        </w:rPr>
      </w:pPr>
      <w:hyperlink r:id="rId10" w:history="1">
        <w:r w:rsidR="00183AB7">
          <w:rPr>
            <w:rStyle w:val="a5"/>
            <w:sz w:val="28"/>
            <w:szCs w:val="28"/>
          </w:rPr>
          <w:t>http://www.grebennikon.ru/</w:t>
        </w:r>
      </w:hyperlink>
      <w:r w:rsidR="00183AB7">
        <w:rPr>
          <w:sz w:val="28"/>
          <w:szCs w:val="28"/>
        </w:rPr>
        <w:t xml:space="preserve"> – Электронная библиотека Издательского дома «Гребенников» – содержит полные тексты статей по основным вопросам экономики, менеджмента, маркетинга, финансам и другим дисциплинам.</w:t>
      </w:r>
    </w:p>
    <w:p w:rsidR="00183AB7" w:rsidRDefault="0007538B" w:rsidP="00183AB7">
      <w:pPr>
        <w:pStyle w:val="a6"/>
        <w:numPr>
          <w:ilvl w:val="0"/>
          <w:numId w:val="15"/>
        </w:numPr>
        <w:spacing w:before="0" w:beforeAutospacing="0" w:after="0" w:afterAutospacing="0" w:line="360" w:lineRule="auto"/>
        <w:ind w:left="0" w:firstLine="425"/>
        <w:jc w:val="both"/>
        <w:rPr>
          <w:sz w:val="28"/>
          <w:szCs w:val="28"/>
        </w:rPr>
      </w:pPr>
      <w:hyperlink r:id="rId11" w:history="1">
        <w:r w:rsidR="00183AB7">
          <w:rPr>
            <w:rStyle w:val="a5"/>
            <w:sz w:val="28"/>
            <w:szCs w:val="28"/>
          </w:rPr>
          <w:t>http://www.krugosvet.ru/</w:t>
        </w:r>
      </w:hyperlink>
      <w:r w:rsidR="00183AB7">
        <w:rPr>
          <w:sz w:val="28"/>
          <w:szCs w:val="28"/>
        </w:rPr>
        <w:t xml:space="preserve">  –</w:t>
      </w:r>
      <w:r w:rsidR="00183AB7">
        <w:rPr>
          <w:bCs/>
          <w:sz w:val="28"/>
          <w:szCs w:val="28"/>
        </w:rPr>
        <w:t xml:space="preserve"> </w:t>
      </w:r>
      <w:r w:rsidR="00183AB7">
        <w:rPr>
          <w:sz w:val="28"/>
          <w:szCs w:val="28"/>
          <w:lang w:eastAsia="en-US"/>
        </w:rPr>
        <w:t>Онлайн Энциклопедия «Кругосвет»</w:t>
      </w:r>
      <w:r w:rsidR="00183AB7">
        <w:rPr>
          <w:sz w:val="28"/>
          <w:szCs w:val="28"/>
        </w:rPr>
        <w:t xml:space="preserve"> – 215 000 статей по темам : Экономика и право, Психология и педагогика, Социология, Философия, Религия, Государство и политика и др.</w:t>
      </w:r>
    </w:p>
    <w:p w:rsidR="00183AB7" w:rsidRDefault="0007538B" w:rsidP="00183AB7">
      <w:pPr>
        <w:pStyle w:val="a6"/>
        <w:numPr>
          <w:ilvl w:val="0"/>
          <w:numId w:val="15"/>
        </w:numPr>
        <w:spacing w:before="0" w:beforeAutospacing="0" w:after="0" w:afterAutospacing="0" w:line="360" w:lineRule="auto"/>
        <w:ind w:left="0" w:firstLine="425"/>
        <w:jc w:val="both"/>
        <w:rPr>
          <w:sz w:val="28"/>
          <w:szCs w:val="28"/>
        </w:rPr>
      </w:pPr>
      <w:hyperlink r:id="rId12" w:history="1">
        <w:r w:rsidR="00183AB7">
          <w:rPr>
            <w:rStyle w:val="a5"/>
            <w:sz w:val="28"/>
            <w:szCs w:val="28"/>
          </w:rPr>
          <w:t>http://www.elibrary.ru/</w:t>
        </w:r>
      </w:hyperlink>
      <w:r w:rsidR="00183AB7">
        <w:rPr>
          <w:sz w:val="28"/>
          <w:szCs w:val="28"/>
        </w:rPr>
        <w:t xml:space="preserve"> – Научная </w:t>
      </w:r>
      <w:r w:rsidR="00183AB7">
        <w:rPr>
          <w:rStyle w:val="a5"/>
          <w:sz w:val="28"/>
          <w:szCs w:val="28"/>
        </w:rPr>
        <w:t>электронная</w:t>
      </w:r>
      <w:r w:rsidR="00183AB7">
        <w:rPr>
          <w:sz w:val="28"/>
          <w:szCs w:val="28"/>
        </w:rPr>
        <w:t xml:space="preserve"> библиотека – содержит более 12 миллионов научных публикаций, представлено 1594 российских журналов, из них</w:t>
      </w:r>
      <w:r w:rsidR="00183AB7">
        <w:rPr>
          <w:bCs/>
          <w:sz w:val="28"/>
          <w:szCs w:val="28"/>
        </w:rPr>
        <w:t xml:space="preserve"> в открытом доступе</w:t>
      </w:r>
      <w:r w:rsidR="00183AB7">
        <w:rPr>
          <w:sz w:val="28"/>
          <w:szCs w:val="28"/>
        </w:rPr>
        <w:t xml:space="preserve"> –</w:t>
      </w:r>
      <w:r w:rsidR="00183AB7">
        <w:rPr>
          <w:bCs/>
          <w:sz w:val="28"/>
          <w:szCs w:val="28"/>
        </w:rPr>
        <w:t>-</w:t>
      </w:r>
      <w:r w:rsidR="00183AB7">
        <w:rPr>
          <w:sz w:val="28"/>
          <w:szCs w:val="28"/>
        </w:rPr>
        <w:t xml:space="preserve"> 744.</w:t>
      </w:r>
    </w:p>
    <w:p w:rsidR="00183AB7" w:rsidRDefault="0007538B" w:rsidP="00183AB7">
      <w:pPr>
        <w:pStyle w:val="1"/>
        <w:numPr>
          <w:ilvl w:val="0"/>
          <w:numId w:val="15"/>
        </w:numPr>
        <w:spacing w:line="360" w:lineRule="auto"/>
        <w:ind w:left="0" w:firstLine="425"/>
        <w:jc w:val="both"/>
        <w:rPr>
          <w:sz w:val="28"/>
          <w:szCs w:val="28"/>
        </w:rPr>
      </w:pPr>
      <w:hyperlink r:id="rId13" w:history="1">
        <w:r w:rsidR="00183AB7">
          <w:rPr>
            <w:rStyle w:val="a5"/>
            <w:sz w:val="28"/>
            <w:szCs w:val="28"/>
          </w:rPr>
          <w:t>http://www.ebiblioteka.ru/–</w:t>
        </w:r>
      </w:hyperlink>
      <w:r w:rsidR="00183AB7">
        <w:rPr>
          <w:sz w:val="28"/>
          <w:szCs w:val="28"/>
        </w:rPr>
        <w:t xml:space="preserve"> Универсальные базы данных изданий России и стран СНГ–</w:t>
      </w:r>
      <w:r w:rsidR="00183AB7">
        <w:rPr>
          <w:bCs/>
          <w:sz w:val="28"/>
          <w:szCs w:val="28"/>
        </w:rPr>
        <w:t>-</w:t>
      </w:r>
      <w:r w:rsidR="00183AB7">
        <w:rPr>
          <w:sz w:val="28"/>
          <w:szCs w:val="28"/>
        </w:rPr>
        <w:t xml:space="preserve"> содержат полные тексты статей из журналов по вопросам экономики и финансов, издания по общественным и гуманитарным наукам, официальные издания органов государственной власти РФ, Вестники Московского государственного университета и т.д..</w:t>
      </w:r>
    </w:p>
    <w:p w:rsidR="00183AB7" w:rsidRDefault="0007538B" w:rsidP="00183AB7">
      <w:pPr>
        <w:pStyle w:val="a6"/>
        <w:numPr>
          <w:ilvl w:val="0"/>
          <w:numId w:val="15"/>
        </w:numPr>
        <w:spacing w:before="0" w:beforeAutospacing="0" w:after="0" w:afterAutospacing="0" w:line="360" w:lineRule="auto"/>
        <w:ind w:left="0" w:firstLine="425"/>
        <w:jc w:val="both"/>
        <w:rPr>
          <w:sz w:val="28"/>
          <w:szCs w:val="28"/>
        </w:rPr>
      </w:pPr>
      <w:hyperlink r:id="rId14" w:history="1">
        <w:r w:rsidR="00183AB7">
          <w:rPr>
            <w:rStyle w:val="a5"/>
            <w:sz w:val="28"/>
            <w:szCs w:val="28"/>
          </w:rPr>
          <w:t>http://www.aup.ru/</w:t>
        </w:r>
      </w:hyperlink>
      <w:r w:rsidR="00183AB7">
        <w:rPr>
          <w:sz w:val="28"/>
          <w:szCs w:val="28"/>
        </w:rPr>
        <w:t xml:space="preserve"> – </w:t>
      </w:r>
      <w:r w:rsidR="00183AB7">
        <w:rPr>
          <w:sz w:val="28"/>
          <w:szCs w:val="28"/>
          <w:lang w:eastAsia="en-US"/>
        </w:rPr>
        <w:t>Административно-управленческий портал.</w:t>
      </w:r>
    </w:p>
    <w:p w:rsidR="00183AB7" w:rsidRDefault="0007538B" w:rsidP="00183AB7">
      <w:pPr>
        <w:pStyle w:val="a6"/>
        <w:numPr>
          <w:ilvl w:val="0"/>
          <w:numId w:val="15"/>
        </w:numPr>
        <w:spacing w:before="0" w:beforeAutospacing="0" w:after="0" w:afterAutospacing="0" w:line="360" w:lineRule="auto"/>
        <w:ind w:left="0" w:firstLine="425"/>
        <w:jc w:val="both"/>
        <w:rPr>
          <w:b/>
          <w:sz w:val="28"/>
          <w:szCs w:val="28"/>
        </w:rPr>
      </w:pPr>
      <w:hyperlink r:id="rId15" w:history="1">
        <w:r w:rsidR="00183AB7">
          <w:rPr>
            <w:rStyle w:val="a5"/>
            <w:sz w:val="28"/>
            <w:szCs w:val="28"/>
          </w:rPr>
          <w:t>http://eup.ru/ –</w:t>
        </w:r>
      </w:hyperlink>
      <w:r w:rsidR="00183AB7">
        <w:rPr>
          <w:sz w:val="28"/>
          <w:szCs w:val="28"/>
        </w:rPr>
        <w:t xml:space="preserve"> </w:t>
      </w:r>
      <w:r w:rsidR="00183AB7">
        <w:rPr>
          <w:rStyle w:val="aa"/>
          <w:bCs/>
          <w:sz w:val="28"/>
          <w:szCs w:val="28"/>
        </w:rPr>
        <w:t>Библиотека экономической и управленческой литературы.</w:t>
      </w:r>
    </w:p>
    <w:p w:rsidR="00183AB7" w:rsidRDefault="0007538B" w:rsidP="00183AB7">
      <w:pPr>
        <w:pStyle w:val="1"/>
        <w:numPr>
          <w:ilvl w:val="0"/>
          <w:numId w:val="15"/>
        </w:numPr>
        <w:spacing w:line="360" w:lineRule="auto"/>
        <w:ind w:left="0" w:firstLine="425"/>
        <w:jc w:val="both"/>
        <w:rPr>
          <w:sz w:val="28"/>
          <w:szCs w:val="28"/>
          <w:lang w:eastAsia="ru-RU"/>
        </w:rPr>
      </w:pPr>
      <w:hyperlink r:id="rId16" w:history="1">
        <w:r w:rsidR="00183AB7">
          <w:rPr>
            <w:rStyle w:val="a5"/>
            <w:sz w:val="28"/>
            <w:szCs w:val="28"/>
            <w:lang w:eastAsia="ru-RU"/>
          </w:rPr>
          <w:t>http://sci-lib.com/</w:t>
        </w:r>
      </w:hyperlink>
      <w:r w:rsidR="00183AB7">
        <w:rPr>
          <w:sz w:val="28"/>
          <w:szCs w:val="28"/>
          <w:lang w:eastAsia="ru-RU"/>
        </w:rPr>
        <w:t xml:space="preserve"> - Большая научная библиотека.</w:t>
      </w:r>
    </w:p>
    <w:p w:rsidR="00183AB7" w:rsidRDefault="0007538B" w:rsidP="00183AB7">
      <w:pPr>
        <w:pStyle w:val="1"/>
        <w:numPr>
          <w:ilvl w:val="0"/>
          <w:numId w:val="15"/>
        </w:numPr>
        <w:spacing w:line="360" w:lineRule="auto"/>
        <w:ind w:left="0" w:firstLine="425"/>
        <w:jc w:val="both"/>
        <w:rPr>
          <w:sz w:val="28"/>
          <w:szCs w:val="28"/>
          <w:lang w:eastAsia="ru-RU"/>
        </w:rPr>
      </w:pPr>
      <w:hyperlink r:id="rId17" w:history="1">
        <w:r w:rsidR="00183AB7">
          <w:rPr>
            <w:rStyle w:val="a5"/>
            <w:sz w:val="28"/>
            <w:szCs w:val="28"/>
            <w:lang w:eastAsia="ru-RU"/>
          </w:rPr>
          <w:t>http://www.rusrev.org</w:t>
        </w:r>
      </w:hyperlink>
      <w:r w:rsidR="00183AB7">
        <w:rPr>
          <w:sz w:val="28"/>
          <w:szCs w:val="28"/>
          <w:lang w:eastAsia="ru-RU"/>
        </w:rPr>
        <w:t xml:space="preserve">/ - " Российское экспертное обозрение" </w:t>
      </w:r>
    </w:p>
    <w:p w:rsidR="00183AB7" w:rsidRDefault="0007538B" w:rsidP="00183AB7">
      <w:pPr>
        <w:pStyle w:val="1"/>
        <w:numPr>
          <w:ilvl w:val="0"/>
          <w:numId w:val="15"/>
        </w:numPr>
        <w:spacing w:line="360" w:lineRule="auto"/>
        <w:ind w:left="0" w:firstLine="425"/>
        <w:jc w:val="both"/>
        <w:rPr>
          <w:sz w:val="28"/>
          <w:szCs w:val="28"/>
          <w:lang w:eastAsia="ru-RU"/>
        </w:rPr>
      </w:pPr>
      <w:hyperlink r:id="rId18" w:history="1">
        <w:r w:rsidR="00183AB7">
          <w:rPr>
            <w:rStyle w:val="a5"/>
            <w:sz w:val="28"/>
            <w:szCs w:val="28"/>
            <w:lang w:eastAsia="ru-RU"/>
          </w:rPr>
          <w:t>http://stat.hse.ru/</w:t>
        </w:r>
      </w:hyperlink>
      <w:r w:rsidR="00183AB7">
        <w:rPr>
          <w:sz w:val="28"/>
          <w:szCs w:val="28"/>
          <w:lang w:eastAsia="ru-RU"/>
        </w:rPr>
        <w:t xml:space="preserve"> - База данных статистики по экономике и демографии РФ - Центр анализа данных Высшей школы экономики. </w:t>
      </w:r>
    </w:p>
    <w:p w:rsidR="00183AB7" w:rsidRDefault="0007538B" w:rsidP="00183AB7">
      <w:pPr>
        <w:pStyle w:val="1"/>
        <w:numPr>
          <w:ilvl w:val="0"/>
          <w:numId w:val="15"/>
        </w:numPr>
        <w:spacing w:line="360" w:lineRule="auto"/>
        <w:ind w:left="0" w:firstLine="425"/>
        <w:jc w:val="both"/>
        <w:rPr>
          <w:sz w:val="28"/>
          <w:szCs w:val="28"/>
          <w:lang w:eastAsia="ru-RU"/>
        </w:rPr>
      </w:pPr>
      <w:hyperlink r:id="rId19" w:history="1">
        <w:r w:rsidR="00183AB7">
          <w:rPr>
            <w:rStyle w:val="a5"/>
            <w:sz w:val="28"/>
            <w:szCs w:val="28"/>
            <w:lang w:eastAsia="ru-RU"/>
          </w:rPr>
          <w:t>http://www.ptpu.ru</w:t>
        </w:r>
      </w:hyperlink>
      <w:r w:rsidR="00183AB7">
        <w:rPr>
          <w:sz w:val="28"/>
          <w:szCs w:val="28"/>
          <w:lang w:eastAsia="ru-RU"/>
        </w:rPr>
        <w:t xml:space="preserve"> - " Проблемы теории и практики управления", электронный журнал.</w:t>
      </w:r>
    </w:p>
    <w:p w:rsidR="00183AB7" w:rsidRDefault="0007538B" w:rsidP="00183AB7">
      <w:pPr>
        <w:pStyle w:val="1"/>
        <w:numPr>
          <w:ilvl w:val="0"/>
          <w:numId w:val="15"/>
        </w:numPr>
        <w:spacing w:line="360" w:lineRule="auto"/>
        <w:ind w:left="0" w:firstLine="425"/>
        <w:jc w:val="both"/>
        <w:rPr>
          <w:sz w:val="28"/>
          <w:szCs w:val="28"/>
          <w:lang w:eastAsia="ru-RU"/>
        </w:rPr>
      </w:pPr>
      <w:hyperlink r:id="rId20" w:history="1">
        <w:r w:rsidR="00183AB7">
          <w:rPr>
            <w:rStyle w:val="a5"/>
            <w:sz w:val="28"/>
            <w:szCs w:val="28"/>
            <w:lang w:eastAsia="ru-RU"/>
          </w:rPr>
          <w:t>http://www.ecsoc.msses.ru</w:t>
        </w:r>
      </w:hyperlink>
      <w:r w:rsidR="00183AB7">
        <w:rPr>
          <w:sz w:val="28"/>
          <w:szCs w:val="28"/>
          <w:lang w:eastAsia="ru-RU"/>
        </w:rPr>
        <w:t xml:space="preserve"> - " Экономическая социология", электронный журнал. Архив отечественных и зарубежных журналов по экономике, социологии и менеджменту. </w:t>
      </w:r>
    </w:p>
    <w:p w:rsidR="00183AB7" w:rsidRDefault="0007538B" w:rsidP="00183AB7">
      <w:pPr>
        <w:pStyle w:val="1"/>
        <w:numPr>
          <w:ilvl w:val="0"/>
          <w:numId w:val="15"/>
        </w:numPr>
        <w:spacing w:line="360" w:lineRule="auto"/>
        <w:ind w:left="0" w:firstLine="425"/>
        <w:jc w:val="both"/>
        <w:rPr>
          <w:sz w:val="28"/>
          <w:szCs w:val="28"/>
          <w:lang w:eastAsia="ru-RU"/>
        </w:rPr>
      </w:pPr>
      <w:hyperlink r:id="rId21" w:history="1">
        <w:r w:rsidR="00183AB7">
          <w:rPr>
            <w:rStyle w:val="a5"/>
            <w:sz w:val="28"/>
            <w:szCs w:val="28"/>
            <w:lang w:val="en-US" w:eastAsia="ru-RU"/>
          </w:rPr>
          <w:t>www</w:t>
        </w:r>
        <w:r w:rsidR="00183AB7">
          <w:rPr>
            <w:rStyle w:val="a5"/>
            <w:sz w:val="28"/>
            <w:szCs w:val="28"/>
            <w:lang w:eastAsia="ru-RU"/>
          </w:rPr>
          <w:t>.</w:t>
        </w:r>
        <w:r w:rsidR="00183AB7">
          <w:rPr>
            <w:rStyle w:val="a5"/>
            <w:sz w:val="28"/>
            <w:szCs w:val="28"/>
            <w:lang w:val="en-US" w:eastAsia="ru-RU"/>
          </w:rPr>
          <w:t>dis</w:t>
        </w:r>
        <w:r w:rsidR="00183AB7">
          <w:rPr>
            <w:rStyle w:val="a5"/>
            <w:sz w:val="28"/>
            <w:szCs w:val="28"/>
            <w:lang w:eastAsia="ru-RU"/>
          </w:rPr>
          <w:t>.</w:t>
        </w:r>
        <w:r w:rsidR="00183AB7">
          <w:rPr>
            <w:rStyle w:val="a5"/>
            <w:sz w:val="28"/>
            <w:szCs w:val="28"/>
            <w:lang w:val="en-US" w:eastAsia="ru-RU"/>
          </w:rPr>
          <w:t>ru</w:t>
        </w:r>
      </w:hyperlink>
      <w:r w:rsidR="00183AB7">
        <w:rPr>
          <w:sz w:val="28"/>
          <w:szCs w:val="28"/>
          <w:lang w:eastAsia="ru-RU"/>
        </w:rPr>
        <w:t xml:space="preserve"> – сайт издательства «Дело и сервис», содержит полнотекстовые версии статей по менеджменту, маркетингу, экономике, туризму.</w:t>
      </w:r>
    </w:p>
    <w:p w:rsidR="00183AB7" w:rsidRDefault="0007538B" w:rsidP="00183AB7">
      <w:pPr>
        <w:pStyle w:val="1"/>
        <w:numPr>
          <w:ilvl w:val="0"/>
          <w:numId w:val="15"/>
        </w:numPr>
        <w:spacing w:line="360" w:lineRule="auto"/>
        <w:ind w:left="0" w:firstLine="425"/>
        <w:jc w:val="both"/>
        <w:rPr>
          <w:sz w:val="28"/>
          <w:szCs w:val="28"/>
          <w:lang w:eastAsia="ru-RU"/>
        </w:rPr>
      </w:pPr>
      <w:hyperlink r:id="rId22" w:history="1">
        <w:r w:rsidR="00183AB7">
          <w:rPr>
            <w:rStyle w:val="a5"/>
            <w:sz w:val="28"/>
            <w:szCs w:val="28"/>
            <w:lang w:val="en-US" w:eastAsia="ru-RU"/>
          </w:rPr>
          <w:t>www</w:t>
        </w:r>
        <w:r w:rsidR="00183AB7">
          <w:rPr>
            <w:rStyle w:val="a5"/>
            <w:sz w:val="28"/>
            <w:szCs w:val="28"/>
            <w:lang w:eastAsia="ru-RU"/>
          </w:rPr>
          <w:t>.</w:t>
        </w:r>
        <w:r w:rsidR="00183AB7">
          <w:rPr>
            <w:rStyle w:val="a5"/>
            <w:sz w:val="28"/>
            <w:szCs w:val="28"/>
            <w:lang w:val="en-US" w:eastAsia="ru-RU"/>
          </w:rPr>
          <w:t>rjm</w:t>
        </w:r>
        <w:r w:rsidR="00183AB7">
          <w:rPr>
            <w:rStyle w:val="a5"/>
            <w:sz w:val="28"/>
            <w:szCs w:val="28"/>
            <w:lang w:eastAsia="ru-RU"/>
          </w:rPr>
          <w:t>.</w:t>
        </w:r>
        <w:r w:rsidR="00183AB7">
          <w:rPr>
            <w:rStyle w:val="a5"/>
            <w:sz w:val="28"/>
            <w:szCs w:val="28"/>
            <w:lang w:val="en-US" w:eastAsia="ru-RU"/>
          </w:rPr>
          <w:t>ru</w:t>
        </w:r>
      </w:hyperlink>
      <w:r w:rsidR="00183AB7">
        <w:rPr>
          <w:sz w:val="28"/>
          <w:szCs w:val="28"/>
          <w:lang w:eastAsia="ru-RU"/>
        </w:rPr>
        <w:t xml:space="preserve"> – сайт журнала «Российский журнал менеджмента», ведущего рецензируемого российского издания. Имеется доступ к полнотекстовым статьям.</w:t>
      </w:r>
    </w:p>
    <w:p w:rsidR="00183AB7" w:rsidRPr="00183AB7" w:rsidRDefault="0007538B" w:rsidP="00183AB7">
      <w:pPr>
        <w:pStyle w:val="1"/>
        <w:numPr>
          <w:ilvl w:val="0"/>
          <w:numId w:val="15"/>
        </w:numPr>
        <w:tabs>
          <w:tab w:val="left" w:pos="993"/>
        </w:tabs>
        <w:spacing w:line="360" w:lineRule="auto"/>
        <w:ind w:left="0" w:firstLine="425"/>
        <w:jc w:val="both"/>
        <w:rPr>
          <w:sz w:val="28"/>
          <w:szCs w:val="28"/>
        </w:rPr>
      </w:pPr>
      <w:hyperlink r:id="rId23" w:history="1">
        <w:r w:rsidR="00183AB7">
          <w:rPr>
            <w:rStyle w:val="a5"/>
            <w:sz w:val="28"/>
            <w:szCs w:val="28"/>
            <w:lang w:val="en-US" w:eastAsia="ru-RU"/>
          </w:rPr>
          <w:t>www</w:t>
        </w:r>
        <w:r w:rsidR="00183AB7">
          <w:rPr>
            <w:rStyle w:val="a5"/>
            <w:sz w:val="28"/>
            <w:szCs w:val="28"/>
            <w:lang w:eastAsia="ru-RU"/>
          </w:rPr>
          <w:t>.</w:t>
        </w:r>
        <w:r w:rsidR="00183AB7">
          <w:rPr>
            <w:rStyle w:val="a5"/>
            <w:sz w:val="28"/>
            <w:szCs w:val="28"/>
            <w:lang w:val="en-US" w:eastAsia="ru-RU"/>
          </w:rPr>
          <w:t>rsl</w:t>
        </w:r>
        <w:r w:rsidR="00183AB7">
          <w:rPr>
            <w:rStyle w:val="a5"/>
            <w:sz w:val="28"/>
            <w:szCs w:val="28"/>
            <w:lang w:eastAsia="ru-RU"/>
          </w:rPr>
          <w:t>.</w:t>
        </w:r>
        <w:r w:rsidR="00183AB7">
          <w:rPr>
            <w:rStyle w:val="a5"/>
            <w:sz w:val="28"/>
            <w:szCs w:val="28"/>
            <w:lang w:val="en-US" w:eastAsia="ru-RU"/>
          </w:rPr>
          <w:t>ru</w:t>
        </w:r>
      </w:hyperlink>
      <w:r w:rsidR="00183AB7">
        <w:rPr>
          <w:sz w:val="28"/>
          <w:szCs w:val="28"/>
          <w:lang w:eastAsia="ru-RU"/>
        </w:rPr>
        <w:t xml:space="preserve"> – сайт Российской государственной библиотеки. Через сайт можно получить соответствующие ссылки на требуемые учебники, монографии, диссертации и статьи.</w:t>
      </w:r>
    </w:p>
    <w:p w:rsidR="00183AB7" w:rsidRDefault="00183AB7" w:rsidP="00183AB7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Материально-техническое обеспечение научно-исследовательской практики</w:t>
      </w:r>
    </w:p>
    <w:p w:rsidR="00183AB7" w:rsidRDefault="00183AB7" w:rsidP="00183A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обучения магистрантов имеются необходимые для занятий лекционные аудитории, помещения для проведения семинарских и практических занятий (оборудованные учебной мебелью), ноутбук и проектор для проведения занятий, компьютеры с доступом в Интернет, доступ к справочным системам (СПС «Гарант», СПС «Консультант Плюс»); учебники, учебно-методические издания, научные труды и периодические издания по психологии и педагогике высшей школы; нормативно-правовые акты; локальные нормативные акты организации.</w:t>
      </w:r>
    </w:p>
    <w:p w:rsidR="00183AB7" w:rsidRDefault="00183AB7" w:rsidP="00183AB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практики и подготовки полноценного отчета студент магистратуры обеспечивается доступам к электронным базам данных (ресурсы удаленного доступа библиотеки). </w:t>
      </w:r>
    </w:p>
    <w:p w:rsidR="00183AB7" w:rsidRDefault="00183AB7" w:rsidP="00183AB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AB7" w:rsidRDefault="00183AB7" w:rsidP="00183AB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AB7" w:rsidRDefault="00183AB7" w:rsidP="00183AB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5DAE" w:rsidRPr="00E65DAE" w:rsidRDefault="00E65DAE" w:rsidP="00E65DAE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65DAE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AD494C">
        <w:rPr>
          <w:rFonts w:ascii="Times New Roman" w:hAnsi="Times New Roman" w:cs="Times New Roman"/>
          <w:sz w:val="24"/>
        </w:rPr>
        <w:t>1</w:t>
      </w:r>
    </w:p>
    <w:p w:rsidR="00D64A3C" w:rsidRDefault="00D64A3C" w:rsidP="00D64A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№______</w:t>
      </w:r>
    </w:p>
    <w:p w:rsidR="00D64A3C" w:rsidRDefault="00D64A3C" w:rsidP="00D64A3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проведение практики студентов</w:t>
      </w:r>
    </w:p>
    <w:p w:rsidR="00D64A3C" w:rsidRDefault="00D64A3C" w:rsidP="00D64A3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Нижний Новгород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«___» __________ 2015 г.</w:t>
      </w:r>
    </w:p>
    <w:p w:rsidR="00D64A3C" w:rsidRDefault="00D64A3C" w:rsidP="00D64A3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«Нижегородский государственный университет им. Н.И. Лобачевского», именуемое в дальнейшем «Университет», в лице ректора Чупрунова Е.В., действующего на основании Устава, с одной стороны, и</w:t>
      </w:r>
    </w:p>
    <w:p w:rsidR="00D64A3C" w:rsidRDefault="00D64A3C" w:rsidP="00D64A3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Полное наименование предприятия, учреждения, организации</w:t>
      </w:r>
      <w:r>
        <w:rPr>
          <w:rFonts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/>
          <w:color w:val="FF0000"/>
          <w:sz w:val="24"/>
          <w:szCs w:val="24"/>
        </w:rPr>
        <w:t>«Сокращенное наименование»</w:t>
      </w:r>
      <w:r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color w:val="FF0000"/>
          <w:sz w:val="24"/>
          <w:szCs w:val="24"/>
        </w:rPr>
        <w:t>должность и Ф.И.О. руководителя</w:t>
      </w:r>
      <w:r>
        <w:rPr>
          <w:rFonts w:ascii="Times New Roman" w:hAnsi="Times New Roman"/>
          <w:sz w:val="24"/>
          <w:szCs w:val="24"/>
        </w:rPr>
        <w:t>, действующего на основании Устава, с другой стороны, далее совместно именуемые «Стороны»,</w:t>
      </w:r>
    </w:p>
    <w:p w:rsidR="00D64A3C" w:rsidRDefault="00D64A3C" w:rsidP="00D64A3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порядке проведения практики студентов образовательных учреждений высшего профессионального образования, утвержденным приказом Министерства образования РФ от 25.03.2003 г. № 1154, заключили настоящий Договор о нижеследующем.</w:t>
      </w:r>
    </w:p>
    <w:p w:rsidR="00D64A3C" w:rsidRDefault="00D64A3C" w:rsidP="00D64A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64A3C" w:rsidRDefault="00D64A3C" w:rsidP="00D64A3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В соответствии с настоящим Договором Университет направляет, а </w:t>
      </w:r>
      <w:r>
        <w:rPr>
          <w:rFonts w:ascii="Times New Roman" w:hAnsi="Times New Roman"/>
          <w:color w:val="FF0000"/>
          <w:sz w:val="24"/>
          <w:szCs w:val="24"/>
        </w:rPr>
        <w:t>Предприятие</w:t>
      </w:r>
      <w:r>
        <w:rPr>
          <w:rFonts w:ascii="Times New Roman" w:hAnsi="Times New Roman"/>
          <w:sz w:val="24"/>
          <w:szCs w:val="24"/>
        </w:rPr>
        <w:t xml:space="preserve"> принимает на учебную, производственную, в том числе преддипломную практику (далее – практика) студентов </w:t>
      </w:r>
      <w:r>
        <w:rPr>
          <w:rFonts w:ascii="Times New Roman" w:hAnsi="Times New Roman"/>
          <w:color w:val="FF0000"/>
          <w:sz w:val="24"/>
          <w:szCs w:val="24"/>
        </w:rPr>
        <w:t xml:space="preserve">наименование факультета (института), </w:t>
      </w:r>
      <w:r>
        <w:rPr>
          <w:rFonts w:ascii="Times New Roman" w:hAnsi="Times New Roman"/>
          <w:sz w:val="24"/>
          <w:szCs w:val="24"/>
        </w:rPr>
        <w:t>обучающихся по</w:t>
      </w:r>
      <w:r>
        <w:rPr>
          <w:rFonts w:ascii="Times New Roman" w:hAnsi="Times New Roman"/>
          <w:color w:val="FF0000"/>
          <w:sz w:val="24"/>
          <w:szCs w:val="24"/>
        </w:rPr>
        <w:t xml:space="preserve"> специальности/направлению подготовки «Наименование»</w:t>
      </w:r>
      <w:r>
        <w:rPr>
          <w:rFonts w:ascii="Times New Roman" w:hAnsi="Times New Roman"/>
          <w:sz w:val="24"/>
          <w:szCs w:val="24"/>
        </w:rPr>
        <w:t>.</w:t>
      </w:r>
    </w:p>
    <w:p w:rsidR="00D64A3C" w:rsidRDefault="00D64A3C" w:rsidP="00D64A3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Стороны не несут финансовых обязательств по настоящему Договору.</w:t>
      </w:r>
    </w:p>
    <w:p w:rsidR="00D64A3C" w:rsidRDefault="00D64A3C" w:rsidP="00D64A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ОБЯЗАННОСТИ СТОРОН</w:t>
      </w:r>
    </w:p>
    <w:p w:rsidR="00D64A3C" w:rsidRDefault="00D64A3C" w:rsidP="00D64A3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>
        <w:rPr>
          <w:rFonts w:ascii="Times New Roman" w:hAnsi="Times New Roman"/>
          <w:b/>
          <w:color w:val="FF0000"/>
          <w:sz w:val="24"/>
          <w:szCs w:val="24"/>
        </w:rPr>
        <w:t>Предприятие</w:t>
      </w:r>
      <w:r>
        <w:rPr>
          <w:rFonts w:ascii="Times New Roman" w:hAnsi="Times New Roman"/>
          <w:b/>
          <w:sz w:val="24"/>
          <w:szCs w:val="24"/>
        </w:rPr>
        <w:t xml:space="preserve"> обязуется:</w:t>
      </w:r>
    </w:p>
    <w:p w:rsidR="00D64A3C" w:rsidRDefault="00D64A3C" w:rsidP="00D64A3C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Предоставить Университету для прохождения практики студентов </w:t>
      </w:r>
      <w:r>
        <w:rPr>
          <w:rFonts w:ascii="Times New Roman" w:hAnsi="Times New Roman"/>
          <w:color w:val="FF0000"/>
          <w:sz w:val="24"/>
          <w:szCs w:val="24"/>
        </w:rPr>
        <w:t>не менее __ мест ежегодно.</w:t>
      </w:r>
    </w:p>
    <w:p w:rsidR="00D64A3C" w:rsidRDefault="00D64A3C" w:rsidP="00D64A3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Назначить квалифицированных специалистов для руководства практикой </w:t>
      </w:r>
      <w:r>
        <w:rPr>
          <w:rFonts w:ascii="Times New Roman" w:hAnsi="Times New Roman"/>
          <w:color w:val="FF0000"/>
          <w:sz w:val="24"/>
          <w:szCs w:val="24"/>
        </w:rPr>
        <w:t>на Предприятии.</w:t>
      </w:r>
    </w:p>
    <w:p w:rsidR="00D64A3C" w:rsidRDefault="00D64A3C" w:rsidP="00D64A3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Создавать необходимые условия для выполнения студентами программы практики. Не допускать использования студентов на должностях, не предусмотренных программой практики.</w:t>
      </w:r>
    </w:p>
    <w:p w:rsidR="00D64A3C" w:rsidRDefault="00D64A3C" w:rsidP="00D64A3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 Обеспечивать студентов помещением для теоретических и практических занятий.</w:t>
      </w:r>
    </w:p>
    <w:p w:rsidR="00D64A3C" w:rsidRDefault="00D64A3C" w:rsidP="00D64A3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2.1.5. Обеспечивать студентам условия безопасной работы на каждом рабочем месте. Проводить обязательные инструктажи по охране труда: вводный и на рабочем месте с оформлением установленной документации. Проводить инструктаж студентов о </w:t>
      </w:r>
      <w:r>
        <w:rPr>
          <w:rFonts w:ascii="Times New Roman" w:hAnsi="Times New Roman"/>
          <w:sz w:val="24"/>
          <w:szCs w:val="24"/>
        </w:rPr>
        <w:lastRenderedPageBreak/>
        <w:t xml:space="preserve">действующих </w:t>
      </w:r>
      <w:r>
        <w:rPr>
          <w:rFonts w:ascii="Times New Roman" w:hAnsi="Times New Roman"/>
          <w:color w:val="FF0000"/>
          <w:sz w:val="24"/>
          <w:szCs w:val="24"/>
        </w:rPr>
        <w:t>на Предприятии</w:t>
      </w:r>
      <w:r>
        <w:rPr>
          <w:rFonts w:ascii="Times New Roman" w:hAnsi="Times New Roman"/>
          <w:sz w:val="24"/>
          <w:szCs w:val="24"/>
        </w:rPr>
        <w:t xml:space="preserve"> правилах внутреннего трудового распорядка, правилах техники безопасности.</w:t>
      </w:r>
    </w:p>
    <w:p w:rsidR="00D64A3C" w:rsidRDefault="00D64A3C" w:rsidP="00D64A3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2.1.6. Расследовать и учитывать несчастные случаи, если они произойдут со студентами в период практики, комиссией совместно с представителями Университета.</w:t>
      </w:r>
    </w:p>
    <w:p w:rsidR="00D64A3C" w:rsidRDefault="00D64A3C" w:rsidP="00D64A3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2.1.7. Обо всех случаях нарушения студентами трудовой дисциплины и правил внутреннего трудового распорядка сообщать в Университет.</w:t>
      </w:r>
    </w:p>
    <w:p w:rsidR="00D64A3C" w:rsidRDefault="00D64A3C" w:rsidP="00D64A3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2.1.8. По окончании практики дать характеристику о работе каждого студента и оценить качество подготовленного им отчета.</w:t>
      </w:r>
    </w:p>
    <w:p w:rsidR="00D64A3C" w:rsidRDefault="00D64A3C" w:rsidP="00D64A3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2.1.9. После окончания практики в трёхдневный срок заверить документы о прохождении студентами практики.</w:t>
      </w:r>
    </w:p>
    <w:p w:rsidR="00D64A3C" w:rsidRDefault="00D64A3C" w:rsidP="00D64A3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Университет обязуется:</w:t>
      </w:r>
    </w:p>
    <w:p w:rsidR="00D64A3C" w:rsidRDefault="00D64A3C" w:rsidP="00D64A3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До начала практики разработать и предоставить </w:t>
      </w:r>
      <w:r>
        <w:rPr>
          <w:rFonts w:ascii="Times New Roman" w:hAnsi="Times New Roman"/>
          <w:color w:val="FF0000"/>
          <w:sz w:val="24"/>
          <w:szCs w:val="24"/>
        </w:rPr>
        <w:t>Предприятию</w:t>
      </w:r>
      <w:r>
        <w:rPr>
          <w:rFonts w:ascii="Times New Roman" w:hAnsi="Times New Roman"/>
          <w:sz w:val="24"/>
          <w:szCs w:val="24"/>
        </w:rPr>
        <w:t xml:space="preserve"> программы практики и календарные графики ее прохождения.</w:t>
      </w:r>
    </w:p>
    <w:p w:rsidR="00D64A3C" w:rsidRDefault="00D64A3C" w:rsidP="00D64A3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Предоставить </w:t>
      </w:r>
      <w:r>
        <w:rPr>
          <w:rFonts w:ascii="Times New Roman" w:hAnsi="Times New Roman"/>
          <w:color w:val="FF0000"/>
          <w:sz w:val="24"/>
          <w:szCs w:val="24"/>
        </w:rPr>
        <w:t>Предприятию</w:t>
      </w:r>
      <w:r>
        <w:rPr>
          <w:rFonts w:ascii="Times New Roman" w:hAnsi="Times New Roman"/>
          <w:sz w:val="24"/>
          <w:szCs w:val="24"/>
        </w:rPr>
        <w:t xml:space="preserve"> список студентов, направляемых на практику, не позднее чем за неделю до начала практики.</w:t>
      </w:r>
    </w:p>
    <w:p w:rsidR="00D64A3C" w:rsidRDefault="00D64A3C" w:rsidP="00D64A3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Направлять </w:t>
      </w:r>
      <w:r>
        <w:rPr>
          <w:rFonts w:ascii="Times New Roman" w:hAnsi="Times New Roman"/>
          <w:color w:val="FF0000"/>
          <w:sz w:val="24"/>
          <w:szCs w:val="24"/>
        </w:rPr>
        <w:t>на Предприятие</w:t>
      </w:r>
      <w:r>
        <w:rPr>
          <w:rFonts w:ascii="Times New Roman" w:hAnsi="Times New Roman"/>
          <w:sz w:val="24"/>
          <w:szCs w:val="24"/>
        </w:rPr>
        <w:t xml:space="preserve"> студентов в сроки, предусмотренные календарным графиком прохождения практики.</w:t>
      </w:r>
    </w:p>
    <w:p w:rsidR="00D64A3C" w:rsidRDefault="00D64A3C" w:rsidP="00D64A3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Выделять в качестве руководителей практики наиболее квалифицированных преподавателей.</w:t>
      </w:r>
    </w:p>
    <w:p w:rsidR="00D64A3C" w:rsidRDefault="00D64A3C" w:rsidP="00D64A3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2.2.5. Оказывать работникам </w:t>
      </w:r>
      <w:r>
        <w:rPr>
          <w:rFonts w:ascii="Times New Roman" w:hAnsi="Times New Roman"/>
          <w:color w:val="FF0000"/>
          <w:sz w:val="24"/>
          <w:szCs w:val="24"/>
        </w:rPr>
        <w:t>Предприятия</w:t>
      </w:r>
      <w:r>
        <w:rPr>
          <w:rFonts w:ascii="Times New Roman" w:hAnsi="Times New Roman"/>
          <w:sz w:val="24"/>
          <w:szCs w:val="24"/>
        </w:rPr>
        <w:t xml:space="preserve"> – руководителям практики студентов методическую помощь в организации и проведении практики.</w:t>
      </w:r>
    </w:p>
    <w:p w:rsidR="00D64A3C" w:rsidRDefault="00D64A3C" w:rsidP="00D64A3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Принимать участие в расследовании комиссией </w:t>
      </w:r>
      <w:r>
        <w:rPr>
          <w:rFonts w:ascii="Times New Roman" w:hAnsi="Times New Roman"/>
          <w:color w:val="FF0000"/>
          <w:sz w:val="24"/>
          <w:szCs w:val="24"/>
        </w:rPr>
        <w:t>Предприятия</w:t>
      </w:r>
      <w:r>
        <w:rPr>
          <w:rFonts w:ascii="Times New Roman" w:hAnsi="Times New Roman"/>
          <w:sz w:val="24"/>
          <w:szCs w:val="24"/>
        </w:rPr>
        <w:t xml:space="preserve"> несчастных случаев, если они произойдут со студентами в период практики.</w:t>
      </w:r>
    </w:p>
    <w:p w:rsidR="00D64A3C" w:rsidRDefault="00D64A3C" w:rsidP="00D64A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ОТВЕТСТВЕННОСТЬ СТОРОН</w:t>
      </w:r>
    </w:p>
    <w:p w:rsidR="00D64A3C" w:rsidRDefault="00D64A3C" w:rsidP="00D64A3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Стороны несут ответственность за невыполнение или ненадлежащее выполнение возложенных на них обязанностей по организации и проведению практики в соответствии с действующим законодательством Российской Федерации.</w:t>
      </w:r>
    </w:p>
    <w:p w:rsidR="00D64A3C" w:rsidRDefault="00D64A3C" w:rsidP="00D64A3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Все споры, возникающие между Сторонами по настоящему Договору, разрешаются путем переговоров, а при невозможности достижения согласия – в установленном законодательством порядке.</w:t>
      </w:r>
    </w:p>
    <w:p w:rsidR="00D64A3C" w:rsidRDefault="00D64A3C" w:rsidP="00D64A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СРОК ДЕЙСТВИЯ ДОГОВОРА</w:t>
      </w:r>
    </w:p>
    <w:p w:rsidR="00D64A3C" w:rsidRDefault="00D64A3C" w:rsidP="00D64A3C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действия Договора </w:t>
      </w:r>
      <w:r>
        <w:rPr>
          <w:rFonts w:ascii="Times New Roman" w:hAnsi="Times New Roman"/>
          <w:color w:val="FF0000"/>
          <w:sz w:val="24"/>
          <w:szCs w:val="24"/>
        </w:rPr>
        <w:t>с …………. г. по …………. г.</w:t>
      </w:r>
    </w:p>
    <w:p w:rsidR="00D64A3C" w:rsidRDefault="00D64A3C" w:rsidP="00D64A3C">
      <w:pPr>
        <w:tabs>
          <w:tab w:val="left" w:pos="725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64A3C" w:rsidRDefault="00D64A3C" w:rsidP="00D64A3C">
      <w:pPr>
        <w:tabs>
          <w:tab w:val="left" w:pos="725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64A3C" w:rsidRDefault="00D64A3C" w:rsidP="00D64A3C">
      <w:pPr>
        <w:tabs>
          <w:tab w:val="left" w:pos="725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 ИНЫЕ УСЛОВИЯ</w:t>
      </w:r>
    </w:p>
    <w:p w:rsidR="00D64A3C" w:rsidRDefault="00D64A3C" w:rsidP="00D64A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Все изменения и дополнения к настоящему Договору оформляются дополнительными соглашениями Сторон, которые являются неотъемлемой частью настоящего Договора.</w:t>
      </w:r>
    </w:p>
    <w:p w:rsidR="00D64A3C" w:rsidRDefault="00D64A3C" w:rsidP="00D64A3C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5.2. Настоящий Договор составлен в двух экземплярах, имеющих одинаковую юридическую силу, по одному для каждой из Сторон</w:t>
      </w:r>
      <w:r>
        <w:rPr>
          <w:rFonts w:ascii="Times New Roman" w:hAnsi="Times New Roman"/>
          <w:sz w:val="24"/>
          <w:szCs w:val="24"/>
        </w:rPr>
        <w:t>.</w:t>
      </w:r>
    </w:p>
    <w:p w:rsidR="00D64A3C" w:rsidRDefault="00D64A3C" w:rsidP="00D64A3C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64A3C" w:rsidRDefault="00D64A3C" w:rsidP="00D64A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ЮРИДИЧЕСКИЕ АДРЕСА СТОРОН</w:t>
      </w:r>
    </w:p>
    <w:tbl>
      <w:tblPr>
        <w:tblW w:w="0" w:type="auto"/>
        <w:tblLook w:val="04A0"/>
      </w:tblPr>
      <w:tblGrid>
        <w:gridCol w:w="4700"/>
        <w:gridCol w:w="4871"/>
      </w:tblGrid>
      <w:tr w:rsidR="00D64A3C" w:rsidTr="00D64A3C">
        <w:tc>
          <w:tcPr>
            <w:tcW w:w="5070" w:type="dxa"/>
            <w:hideMark/>
          </w:tcPr>
          <w:p w:rsidR="00D64A3C" w:rsidRDefault="00D64A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Университет:</w:t>
            </w:r>
          </w:p>
        </w:tc>
        <w:tc>
          <w:tcPr>
            <w:tcW w:w="5244" w:type="dxa"/>
            <w:hideMark/>
          </w:tcPr>
          <w:p w:rsidR="00D64A3C" w:rsidRDefault="00D64A3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Предприятие:</w:t>
            </w:r>
          </w:p>
        </w:tc>
      </w:tr>
      <w:tr w:rsidR="00D64A3C" w:rsidTr="00D64A3C">
        <w:trPr>
          <w:trHeight w:val="475"/>
        </w:trPr>
        <w:tc>
          <w:tcPr>
            <w:tcW w:w="5070" w:type="dxa"/>
            <w:hideMark/>
          </w:tcPr>
          <w:p w:rsidR="00D64A3C" w:rsidRDefault="00D64A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</w:t>
            </w:r>
          </w:p>
          <w:p w:rsidR="00D64A3C" w:rsidRDefault="00D64A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«Нижегородский государственный университет им. Н.И. Лобачевского»</w:t>
            </w:r>
          </w:p>
        </w:tc>
        <w:tc>
          <w:tcPr>
            <w:tcW w:w="5244" w:type="dxa"/>
          </w:tcPr>
          <w:p w:rsidR="00D64A3C" w:rsidRDefault="00D64A3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Полное наименование </w:t>
            </w:r>
          </w:p>
          <w:p w:rsidR="00D64A3C" w:rsidRDefault="00D64A3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64A3C" w:rsidRDefault="00D64A3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64A3C" w:rsidTr="00D64A3C">
        <w:trPr>
          <w:trHeight w:val="473"/>
        </w:trPr>
        <w:tc>
          <w:tcPr>
            <w:tcW w:w="5070" w:type="dxa"/>
          </w:tcPr>
          <w:p w:rsidR="00D64A3C" w:rsidRDefault="00D64A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603950, г. Нижний Новгород,</w:t>
            </w:r>
          </w:p>
          <w:p w:rsidR="00D64A3C" w:rsidRDefault="00D64A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Гагарина, д. 23.</w:t>
            </w:r>
          </w:p>
          <w:p w:rsidR="00D64A3C" w:rsidRDefault="00D64A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D64A3C" w:rsidRDefault="00D64A3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Адрес</w:t>
            </w:r>
          </w:p>
        </w:tc>
      </w:tr>
      <w:tr w:rsidR="00D64A3C" w:rsidTr="00D64A3C">
        <w:tc>
          <w:tcPr>
            <w:tcW w:w="5070" w:type="dxa"/>
          </w:tcPr>
          <w:p w:rsidR="00D64A3C" w:rsidRDefault="00D64A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Ректор ННГУ</w:t>
            </w:r>
          </w:p>
          <w:p w:rsidR="00D64A3C" w:rsidRDefault="00D64A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64A3C" w:rsidRDefault="00D64A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___________________Е.В. Чупрунов</w:t>
            </w:r>
          </w:p>
        </w:tc>
        <w:tc>
          <w:tcPr>
            <w:tcW w:w="5244" w:type="dxa"/>
          </w:tcPr>
          <w:p w:rsidR="00D64A3C" w:rsidRDefault="00D64A3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Должность руководителя</w:t>
            </w:r>
          </w:p>
          <w:p w:rsidR="00D64A3C" w:rsidRDefault="00D64A3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  <w:p w:rsidR="00D64A3C" w:rsidRDefault="00D64A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И.О. Фамилия</w:t>
            </w:r>
          </w:p>
        </w:tc>
      </w:tr>
    </w:tbl>
    <w:p w:rsidR="00D64A3C" w:rsidRDefault="00D64A3C" w:rsidP="00D64A3C">
      <w:pPr>
        <w:ind w:firstLine="709"/>
        <w:jc w:val="center"/>
        <w:rPr>
          <w:rFonts w:ascii="Calibri" w:hAnsi="Calibri"/>
        </w:rPr>
      </w:pPr>
    </w:p>
    <w:p w:rsidR="00D64A3C" w:rsidRDefault="00D64A3C" w:rsidP="00D64A3C">
      <w:pPr>
        <w:rPr>
          <w:rFonts w:ascii="Times New Roman" w:hAnsi="Times New Roman"/>
          <w:sz w:val="24"/>
          <w:szCs w:val="24"/>
        </w:rPr>
      </w:pPr>
    </w:p>
    <w:p w:rsidR="00D64A3C" w:rsidRDefault="00D64A3C" w:rsidP="00D64A3C">
      <w:pPr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Декан факультета (директор института) ___________________</w:t>
      </w:r>
    </w:p>
    <w:p w:rsidR="00E65DAE" w:rsidRDefault="00E65DAE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DAE" w:rsidRDefault="00E65DAE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DAE" w:rsidRDefault="00E65DAE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A3C" w:rsidRDefault="00D64A3C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A3C" w:rsidRDefault="00D64A3C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A3C" w:rsidRDefault="00D64A3C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A3C" w:rsidRDefault="00D64A3C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A3C" w:rsidRDefault="00D64A3C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A3C" w:rsidRDefault="00D64A3C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840" w:rsidRPr="002E4840" w:rsidRDefault="002E4840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840" w:rsidRPr="002E4840" w:rsidRDefault="002E4840" w:rsidP="002E4840">
      <w:pPr>
        <w:jc w:val="right"/>
        <w:rPr>
          <w:rFonts w:ascii="Times New Roman" w:hAnsi="Times New Roman" w:cs="Times New Roman"/>
        </w:rPr>
      </w:pPr>
      <w:r w:rsidRPr="002E4840">
        <w:rPr>
          <w:rFonts w:ascii="Times New Roman" w:hAnsi="Times New Roman" w:cs="Times New Roman"/>
        </w:rPr>
        <w:lastRenderedPageBreak/>
        <w:t xml:space="preserve">Приложение </w:t>
      </w:r>
      <w:r w:rsidR="00AD494C">
        <w:rPr>
          <w:rFonts w:ascii="Times New Roman" w:hAnsi="Times New Roman" w:cs="Times New Roman"/>
        </w:rPr>
        <w:t>2</w:t>
      </w:r>
    </w:p>
    <w:p w:rsidR="002E4840" w:rsidRPr="002E4840" w:rsidRDefault="002E4840" w:rsidP="002E4840">
      <w:pPr>
        <w:shd w:val="clear" w:color="auto" w:fill="FFFFFF"/>
        <w:spacing w:after="134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4840">
        <w:rPr>
          <w:rFonts w:ascii="Times New Roman" w:hAnsi="Times New Roman" w:cs="Times New Roman"/>
          <w:color w:val="000000"/>
          <w:sz w:val="28"/>
          <w:szCs w:val="28"/>
        </w:rPr>
        <w:t>Образец гарантийного письма</w:t>
      </w:r>
    </w:p>
    <w:p w:rsidR="002E4840" w:rsidRPr="002E4840" w:rsidRDefault="002E4840" w:rsidP="002E4840">
      <w:pPr>
        <w:shd w:val="clear" w:color="auto" w:fill="FFFFFF"/>
        <w:spacing w:after="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4840" w:rsidRPr="002E4840" w:rsidRDefault="002E4840" w:rsidP="002E4840">
      <w:pPr>
        <w:shd w:val="clear" w:color="auto" w:fill="FFFFFF"/>
        <w:spacing w:after="13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4840">
        <w:rPr>
          <w:rFonts w:ascii="Times New Roman" w:hAnsi="Times New Roman" w:cs="Times New Roman"/>
          <w:b/>
          <w:color w:val="000000"/>
          <w:sz w:val="28"/>
          <w:szCs w:val="28"/>
        </w:rPr>
        <w:t>Заполняется на фирменном бланке организации (предприятия)!!</w:t>
      </w:r>
    </w:p>
    <w:p w:rsidR="002E4840" w:rsidRPr="002E4840" w:rsidRDefault="002E4840" w:rsidP="002E4840">
      <w:pPr>
        <w:shd w:val="clear" w:color="auto" w:fill="FFFFFF"/>
        <w:spacing w:after="134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E4840">
        <w:rPr>
          <w:rFonts w:ascii="Times New Roman" w:hAnsi="Times New Roman" w:cs="Times New Roman"/>
          <w:color w:val="000000"/>
          <w:sz w:val="28"/>
          <w:szCs w:val="28"/>
        </w:rPr>
        <w:t>Ректору ННГУ им. Н.И. Лобачевского</w:t>
      </w:r>
    </w:p>
    <w:p w:rsidR="002E4840" w:rsidRPr="002E4840" w:rsidRDefault="002E4840" w:rsidP="002E4840">
      <w:pPr>
        <w:shd w:val="clear" w:color="auto" w:fill="FFFFFF"/>
        <w:spacing w:after="134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E4840">
        <w:rPr>
          <w:rFonts w:ascii="Times New Roman" w:hAnsi="Times New Roman" w:cs="Times New Roman"/>
          <w:color w:val="000000"/>
          <w:sz w:val="28"/>
          <w:szCs w:val="28"/>
        </w:rPr>
        <w:t>Проф., Е.В. Чупрунову</w:t>
      </w:r>
    </w:p>
    <w:p w:rsidR="002E4840" w:rsidRPr="002E4840" w:rsidRDefault="002E4840" w:rsidP="002E4840">
      <w:pPr>
        <w:shd w:val="clear" w:color="auto" w:fill="FFFFFF"/>
        <w:spacing w:after="134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4840" w:rsidRPr="002E4840" w:rsidRDefault="002E4840" w:rsidP="002E4840">
      <w:pPr>
        <w:shd w:val="clear" w:color="auto" w:fill="FFFFFF"/>
        <w:spacing w:after="134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E4840">
        <w:rPr>
          <w:rFonts w:ascii="Times New Roman" w:hAnsi="Times New Roman" w:cs="Times New Roman"/>
          <w:color w:val="000000"/>
          <w:sz w:val="28"/>
          <w:szCs w:val="28"/>
        </w:rPr>
        <w:t>Уважаемый Евгений Владимирович!</w:t>
      </w:r>
    </w:p>
    <w:p w:rsidR="002E4840" w:rsidRPr="002E4840" w:rsidRDefault="002E4840" w:rsidP="002E4840">
      <w:pPr>
        <w:shd w:val="clear" w:color="auto" w:fill="FFFFFF"/>
        <w:spacing w:after="134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840">
        <w:rPr>
          <w:rFonts w:ascii="Times New Roman" w:hAnsi="Times New Roman" w:cs="Times New Roman"/>
          <w:color w:val="000000"/>
          <w:sz w:val="28"/>
          <w:szCs w:val="28"/>
        </w:rPr>
        <w:t>Сообщаем Вам, что ОАО «Газпром», готово принять на учебную (производственную) практику студента института экономики и предпринимательства ННГУ им. Лобачевского, группа 753 Иванова Иван Ивановича, в период с 16 февраля по 16 марта 2015 года.</w:t>
      </w:r>
    </w:p>
    <w:p w:rsidR="002E4840" w:rsidRPr="002E4840" w:rsidRDefault="002E4840" w:rsidP="002E4840">
      <w:pPr>
        <w:shd w:val="clear" w:color="auto" w:fill="FFFFFF"/>
        <w:spacing w:after="134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840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программы практики и безопасность </w:t>
      </w:r>
      <w:r w:rsidRPr="002E4840">
        <w:rPr>
          <w:rFonts w:ascii="Times New Roman" w:hAnsi="Times New Roman" w:cs="Times New Roman"/>
          <w:b/>
          <w:color w:val="000000"/>
          <w:sz w:val="28"/>
          <w:szCs w:val="28"/>
        </w:rPr>
        <w:t>гарантируем</w:t>
      </w:r>
      <w:r w:rsidRPr="002E48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4840" w:rsidRPr="002E4840" w:rsidRDefault="002E4840" w:rsidP="002E4840">
      <w:pPr>
        <w:shd w:val="clear" w:color="auto" w:fill="FFFFFF"/>
        <w:spacing w:after="134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4840" w:rsidRPr="002E4840" w:rsidRDefault="002E4840" w:rsidP="002E4840">
      <w:pPr>
        <w:shd w:val="clear" w:color="auto" w:fill="FFFFFF"/>
        <w:spacing w:after="134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4840" w:rsidRPr="002E4840" w:rsidRDefault="002E4840" w:rsidP="002E4840">
      <w:pPr>
        <w:shd w:val="clear" w:color="auto" w:fill="FFFFFF"/>
        <w:spacing w:after="134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4840" w:rsidRPr="002E4840" w:rsidRDefault="002E4840" w:rsidP="002E4840">
      <w:pPr>
        <w:shd w:val="clear" w:color="auto" w:fill="FFFFFF"/>
        <w:spacing w:after="134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840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</w:t>
      </w:r>
      <w:r w:rsidRPr="002E484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484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484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484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484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484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484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4840">
        <w:rPr>
          <w:rFonts w:ascii="Times New Roman" w:hAnsi="Times New Roman" w:cs="Times New Roman"/>
          <w:color w:val="000000"/>
          <w:sz w:val="28"/>
          <w:szCs w:val="28"/>
        </w:rPr>
        <w:tab/>
        <w:t>________/ФИО</w:t>
      </w:r>
    </w:p>
    <w:p w:rsidR="002E4840" w:rsidRPr="002E4840" w:rsidRDefault="002E4840" w:rsidP="002E4840">
      <w:pPr>
        <w:shd w:val="clear" w:color="auto" w:fill="FFFFFF"/>
        <w:spacing w:after="134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84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484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4840">
        <w:rPr>
          <w:rFonts w:ascii="Times New Roman" w:hAnsi="Times New Roman" w:cs="Times New Roman"/>
          <w:color w:val="000000"/>
          <w:sz w:val="28"/>
          <w:szCs w:val="28"/>
        </w:rPr>
        <w:tab/>
        <w:t>МП</w:t>
      </w:r>
    </w:p>
    <w:p w:rsidR="002E4840" w:rsidRPr="002E4840" w:rsidRDefault="002E4840" w:rsidP="002E4840">
      <w:pPr>
        <w:shd w:val="clear" w:color="auto" w:fill="FFFFFF"/>
        <w:spacing w:after="134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4840" w:rsidRPr="002E4840" w:rsidRDefault="002E4840" w:rsidP="002E4840">
      <w:pPr>
        <w:shd w:val="clear" w:color="auto" w:fill="FFFFFF"/>
        <w:spacing w:after="13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840">
        <w:rPr>
          <w:rFonts w:ascii="Times New Roman" w:hAnsi="Times New Roman" w:cs="Times New Roman"/>
          <w:b/>
          <w:color w:val="000000"/>
          <w:sz w:val="28"/>
          <w:szCs w:val="28"/>
        </w:rPr>
        <w:t>Примечание:</w:t>
      </w:r>
      <w:r w:rsidRPr="002E4840">
        <w:rPr>
          <w:rFonts w:ascii="Times New Roman" w:hAnsi="Times New Roman" w:cs="Times New Roman"/>
          <w:color w:val="000000"/>
          <w:sz w:val="28"/>
          <w:szCs w:val="28"/>
        </w:rPr>
        <w:t xml:space="preserve"> текст письма может быть другой, но, ОБЯЗАТЕЛЬНО, должны быть указаны </w:t>
      </w:r>
      <w:r w:rsidRPr="002E4840">
        <w:rPr>
          <w:rFonts w:ascii="Times New Roman" w:hAnsi="Times New Roman" w:cs="Times New Roman"/>
          <w:b/>
          <w:color w:val="000000"/>
          <w:sz w:val="28"/>
          <w:szCs w:val="28"/>
        </w:rPr>
        <w:t>сроки</w:t>
      </w:r>
      <w:r w:rsidRPr="002E484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2E4840">
        <w:rPr>
          <w:rFonts w:ascii="Times New Roman" w:hAnsi="Times New Roman" w:cs="Times New Roman"/>
          <w:b/>
          <w:color w:val="000000"/>
          <w:sz w:val="28"/>
          <w:szCs w:val="28"/>
        </w:rPr>
        <w:t>фраза</w:t>
      </w:r>
      <w:r w:rsidRPr="002E4840">
        <w:rPr>
          <w:rFonts w:ascii="Times New Roman" w:hAnsi="Times New Roman" w:cs="Times New Roman"/>
          <w:color w:val="000000"/>
          <w:sz w:val="28"/>
          <w:szCs w:val="28"/>
        </w:rPr>
        <w:t>: «Выполнение программы практики и безопасность гарантируем».</w:t>
      </w:r>
    </w:p>
    <w:p w:rsidR="002E4840" w:rsidRDefault="002E4840" w:rsidP="002E4840">
      <w:pPr>
        <w:rPr>
          <w:rFonts w:ascii="Calibri" w:hAnsi="Calibri"/>
        </w:rPr>
      </w:pPr>
    </w:p>
    <w:p w:rsidR="002E4840" w:rsidRDefault="002E4840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840" w:rsidRDefault="002E4840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94C" w:rsidRDefault="00AD494C" w:rsidP="00AD49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Программа составлена в соответствии с требованиями ФГОС ВПО с учетом рекомендаций и ПрООП ВПО по направлению (профилю), специальности (специализации) ____________.</w:t>
      </w:r>
    </w:p>
    <w:p w:rsidR="00AD494C" w:rsidRDefault="00AD494C" w:rsidP="00AD49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- Кулагова Ирина Александровна</w:t>
      </w:r>
    </w:p>
    <w:p w:rsidR="00AD494C" w:rsidRDefault="00AD494C" w:rsidP="00AD49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 (ы) ________________________</w:t>
      </w:r>
    </w:p>
    <w:p w:rsidR="00AD494C" w:rsidRDefault="00AD494C" w:rsidP="00AD49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кафедрой_________________________</w:t>
      </w:r>
    </w:p>
    <w:p w:rsidR="00AD494C" w:rsidRDefault="00AD494C" w:rsidP="00AD494C">
      <w:pPr>
        <w:rPr>
          <w:rFonts w:ascii="Times New Roman" w:hAnsi="Times New Roman"/>
          <w:sz w:val="24"/>
          <w:szCs w:val="24"/>
        </w:rPr>
      </w:pPr>
    </w:p>
    <w:p w:rsidR="00AD494C" w:rsidRDefault="00AD494C" w:rsidP="00AD49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одобрена на заседании ____________________________________________</w:t>
      </w:r>
    </w:p>
    <w:p w:rsidR="00AD494C" w:rsidRDefault="00AD494C" w:rsidP="00AD494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 уполномоченного органа вуза (УМК, Ученый совет факультета)</w:t>
      </w:r>
    </w:p>
    <w:p w:rsidR="00AD494C" w:rsidRDefault="00AD494C" w:rsidP="00AD49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 года, протокол № ________.</w:t>
      </w:r>
    </w:p>
    <w:p w:rsidR="00AD494C" w:rsidRDefault="00AD494C" w:rsidP="00AD494C">
      <w:pPr>
        <w:rPr>
          <w:rFonts w:ascii="Times New Roman" w:hAnsi="Times New Roman"/>
          <w:sz w:val="24"/>
          <w:szCs w:val="24"/>
        </w:rPr>
      </w:pPr>
    </w:p>
    <w:p w:rsidR="002E4840" w:rsidRPr="003B6A26" w:rsidRDefault="002E4840" w:rsidP="00716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E4840" w:rsidRPr="003B6A26" w:rsidSect="0007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97A" w:rsidRDefault="00CF397A" w:rsidP="00CA32F8">
      <w:pPr>
        <w:spacing w:after="0" w:line="240" w:lineRule="auto"/>
      </w:pPr>
      <w:r>
        <w:separator/>
      </w:r>
    </w:p>
  </w:endnote>
  <w:endnote w:type="continuationSeparator" w:id="0">
    <w:p w:rsidR="00CF397A" w:rsidRDefault="00CF397A" w:rsidP="00CA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97A" w:rsidRDefault="00CF397A" w:rsidP="00CA32F8">
      <w:pPr>
        <w:spacing w:after="0" w:line="240" w:lineRule="auto"/>
      </w:pPr>
      <w:r>
        <w:separator/>
      </w:r>
    </w:p>
  </w:footnote>
  <w:footnote w:type="continuationSeparator" w:id="0">
    <w:p w:rsidR="00CF397A" w:rsidRDefault="00CF397A" w:rsidP="00CA3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2E4"/>
    <w:multiLevelType w:val="hybridMultilevel"/>
    <w:tmpl w:val="07F83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71027"/>
    <w:multiLevelType w:val="hybridMultilevel"/>
    <w:tmpl w:val="D3F88E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4B0D7B"/>
    <w:multiLevelType w:val="hybridMultilevel"/>
    <w:tmpl w:val="C80E4504"/>
    <w:lvl w:ilvl="0" w:tplc="893A1E6A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F84D4B"/>
    <w:multiLevelType w:val="hybridMultilevel"/>
    <w:tmpl w:val="D7685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37EE6"/>
    <w:multiLevelType w:val="hybridMultilevel"/>
    <w:tmpl w:val="001EF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03EEA"/>
    <w:multiLevelType w:val="hybridMultilevel"/>
    <w:tmpl w:val="A6104C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2E7439"/>
    <w:multiLevelType w:val="hybridMultilevel"/>
    <w:tmpl w:val="DE6C6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54681"/>
    <w:multiLevelType w:val="hybridMultilevel"/>
    <w:tmpl w:val="F500BDF6"/>
    <w:lvl w:ilvl="0" w:tplc="F29A844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19160E"/>
    <w:multiLevelType w:val="hybridMultilevel"/>
    <w:tmpl w:val="8D4040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812B64"/>
    <w:multiLevelType w:val="hybridMultilevel"/>
    <w:tmpl w:val="D2140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70056"/>
    <w:multiLevelType w:val="hybridMultilevel"/>
    <w:tmpl w:val="2BA0F3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2EE1C0C"/>
    <w:multiLevelType w:val="hybridMultilevel"/>
    <w:tmpl w:val="844E14C6"/>
    <w:lvl w:ilvl="0" w:tplc="7390C3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pacing w:val="0"/>
        <w:w w:val="1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86FB3"/>
    <w:multiLevelType w:val="hybridMultilevel"/>
    <w:tmpl w:val="00AAF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5777E3"/>
    <w:multiLevelType w:val="hybridMultilevel"/>
    <w:tmpl w:val="45DC9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36E9B"/>
    <w:multiLevelType w:val="hybridMultilevel"/>
    <w:tmpl w:val="14846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10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12"/>
  </w:num>
  <w:num w:numId="11">
    <w:abstractNumId w:val="13"/>
  </w:num>
  <w:num w:numId="12">
    <w:abstractNumId w:val="6"/>
  </w:num>
  <w:num w:numId="13">
    <w:abstractNumId w:val="4"/>
  </w:num>
  <w:num w:numId="14">
    <w:abstractNumId w:val="9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7A8"/>
    <w:rsid w:val="0007538B"/>
    <w:rsid w:val="000B5A2F"/>
    <w:rsid w:val="00126082"/>
    <w:rsid w:val="00183AB7"/>
    <w:rsid w:val="001A0FB1"/>
    <w:rsid w:val="00245BE3"/>
    <w:rsid w:val="002E4840"/>
    <w:rsid w:val="00305EBB"/>
    <w:rsid w:val="003B6A26"/>
    <w:rsid w:val="004C2355"/>
    <w:rsid w:val="005075A3"/>
    <w:rsid w:val="007162E1"/>
    <w:rsid w:val="00735257"/>
    <w:rsid w:val="00996A04"/>
    <w:rsid w:val="00AD494C"/>
    <w:rsid w:val="00B32240"/>
    <w:rsid w:val="00BD2E48"/>
    <w:rsid w:val="00C85F92"/>
    <w:rsid w:val="00CA32F8"/>
    <w:rsid w:val="00CF397A"/>
    <w:rsid w:val="00D118F5"/>
    <w:rsid w:val="00D47A76"/>
    <w:rsid w:val="00D64A3C"/>
    <w:rsid w:val="00E65DAE"/>
    <w:rsid w:val="00EB183E"/>
    <w:rsid w:val="00FF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075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075A3"/>
    <w:rPr>
      <w:color w:val="0000FF" w:themeColor="hyperlink"/>
      <w:u w:val="single"/>
    </w:rPr>
  </w:style>
  <w:style w:type="paragraph" w:styleId="a6">
    <w:name w:val="Normal (Web)"/>
    <w:basedOn w:val="a"/>
    <w:semiHidden/>
    <w:unhideWhenUsed/>
    <w:rsid w:val="00EB183E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B183E"/>
    <w:pPr>
      <w:spacing w:after="0" w:line="240" w:lineRule="auto"/>
    </w:pPr>
  </w:style>
  <w:style w:type="paragraph" w:styleId="a8">
    <w:name w:val="Plain Text"/>
    <w:basedOn w:val="a"/>
    <w:link w:val="a9"/>
    <w:semiHidden/>
    <w:unhideWhenUsed/>
    <w:rsid w:val="00AD49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AD494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Strong"/>
    <w:qFormat/>
    <w:rsid w:val="00183AB7"/>
    <w:rPr>
      <w:b/>
      <w:bCs w:val="0"/>
    </w:rPr>
  </w:style>
  <w:style w:type="paragraph" w:customStyle="1" w:styleId="1">
    <w:name w:val="Абзац списка1"/>
    <w:basedOn w:val="a"/>
    <w:semiHidden/>
    <w:rsid w:val="00183A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075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075A3"/>
    <w:rPr>
      <w:color w:val="0000FF" w:themeColor="hyperlink"/>
      <w:u w:val="single"/>
    </w:rPr>
  </w:style>
  <w:style w:type="paragraph" w:styleId="a6">
    <w:name w:val="Normal (Web)"/>
    <w:basedOn w:val="a"/>
    <w:semiHidden/>
    <w:unhideWhenUsed/>
    <w:rsid w:val="00EB183E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B183E"/>
    <w:pPr>
      <w:spacing w:after="0" w:line="240" w:lineRule="auto"/>
    </w:pPr>
  </w:style>
  <w:style w:type="paragraph" w:styleId="a8">
    <w:name w:val="Plain Text"/>
    <w:basedOn w:val="a"/>
    <w:link w:val="a9"/>
    <w:semiHidden/>
    <w:unhideWhenUsed/>
    <w:rsid w:val="00AD49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AD494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Strong"/>
    <w:qFormat/>
    <w:rsid w:val="00183AB7"/>
    <w:rPr>
      <w:b/>
      <w:bCs w:val="0"/>
    </w:rPr>
  </w:style>
  <w:style w:type="paragraph" w:customStyle="1" w:styleId="1">
    <w:name w:val="Абзац списка1"/>
    <w:basedOn w:val="a"/>
    <w:semiHidden/>
    <w:rsid w:val="00183A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socman.ru/" TargetMode="External"/><Relationship Id="rId13" Type="http://schemas.openxmlformats.org/officeDocument/2006/relationships/hyperlink" Target="http://www.ebiblioteka.ru/&#8211;" TargetMode="External"/><Relationship Id="rId18" Type="http://schemas.openxmlformats.org/officeDocument/2006/relationships/hyperlink" Target="http://stat.hse.ru/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di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usrev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ci-lib.com/" TargetMode="External"/><Relationship Id="rId20" Type="http://schemas.openxmlformats.org/officeDocument/2006/relationships/hyperlink" Target="http://www.ecsoc.msse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ugosvet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up.ru/%20&#8211;" TargetMode="External"/><Relationship Id="rId23" Type="http://schemas.openxmlformats.org/officeDocument/2006/relationships/hyperlink" Target="http://www.rsl.ru" TargetMode="External"/><Relationship Id="rId10" Type="http://schemas.openxmlformats.org/officeDocument/2006/relationships/hyperlink" Target="http://www.grebennikon.ru/" TargetMode="External"/><Relationship Id="rId19" Type="http://schemas.openxmlformats.org/officeDocument/2006/relationships/hyperlink" Target="http://www.ptp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lub.ru" TargetMode="External"/><Relationship Id="rId14" Type="http://schemas.openxmlformats.org/officeDocument/2006/relationships/hyperlink" Target="http://www.aup.ru/" TargetMode="External"/><Relationship Id="rId22" Type="http://schemas.openxmlformats.org/officeDocument/2006/relationships/hyperlink" Target="http://www.rj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C70C2-0C2D-438A-8874-98DC3B49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22</Pages>
  <Words>4183</Words>
  <Characters>23849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NNGU</cp:lastModifiedBy>
  <cp:revision>5</cp:revision>
  <dcterms:created xsi:type="dcterms:W3CDTF">2015-05-06T18:18:00Z</dcterms:created>
  <dcterms:modified xsi:type="dcterms:W3CDTF">2015-06-29T08:03:00Z</dcterms:modified>
</cp:coreProperties>
</file>