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  <w:r w:rsidRPr="00F317BF">
        <w:rPr>
          <w:sz w:val="28"/>
          <w:szCs w:val="28"/>
        </w:rPr>
        <w:t>МИНИСТЕРСТВО ОБРАЗОВАНИЯ И НАУКИ РОССИЙСКОЙ ФЕДЕРАЦИИ</w:t>
      </w: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  <w:r w:rsidRPr="00F317BF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  <w:r w:rsidRPr="00F317BF">
        <w:rPr>
          <w:sz w:val="28"/>
          <w:szCs w:val="28"/>
        </w:rPr>
        <w:t xml:space="preserve">высшего образования </w:t>
      </w: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  <w:r w:rsidRPr="00F317BF">
        <w:rPr>
          <w:sz w:val="28"/>
          <w:szCs w:val="28"/>
        </w:rPr>
        <w:t xml:space="preserve">«Национальный исследовательский </w:t>
      </w: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  <w:r w:rsidRPr="00F317BF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  <w:r w:rsidRPr="00F317BF">
        <w:rPr>
          <w:sz w:val="28"/>
          <w:szCs w:val="28"/>
        </w:rPr>
        <w:t>Институт экономики и предпринимательства</w:t>
      </w: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</w:p>
    <w:p w:rsidR="00AB676A" w:rsidRPr="00F317BF" w:rsidRDefault="00AB676A" w:rsidP="00AB676A">
      <w:pPr>
        <w:tabs>
          <w:tab w:val="left" w:pos="142"/>
        </w:tabs>
        <w:jc w:val="center"/>
        <w:rPr>
          <w:sz w:val="28"/>
          <w:szCs w:val="28"/>
        </w:rPr>
      </w:pPr>
    </w:p>
    <w:p w:rsidR="00AB676A" w:rsidRPr="00F317BF" w:rsidRDefault="00AB676A" w:rsidP="00AB676A">
      <w:pPr>
        <w:tabs>
          <w:tab w:val="left" w:pos="142"/>
        </w:tabs>
        <w:jc w:val="right"/>
        <w:rPr>
          <w:sz w:val="28"/>
          <w:szCs w:val="28"/>
        </w:rPr>
      </w:pPr>
    </w:p>
    <w:p w:rsidR="00AB676A" w:rsidRPr="00F317BF" w:rsidRDefault="00AB676A" w:rsidP="00AB676A">
      <w:pPr>
        <w:tabs>
          <w:tab w:val="left" w:pos="142"/>
        </w:tabs>
        <w:jc w:val="right"/>
        <w:rPr>
          <w:sz w:val="28"/>
          <w:szCs w:val="28"/>
        </w:rPr>
      </w:pPr>
      <w:r w:rsidRPr="00F317BF">
        <w:rPr>
          <w:sz w:val="28"/>
          <w:szCs w:val="28"/>
        </w:rPr>
        <w:t xml:space="preserve">Директор института экономики </w:t>
      </w:r>
    </w:p>
    <w:p w:rsidR="00AB676A" w:rsidRPr="00F317BF" w:rsidRDefault="00AB676A" w:rsidP="00AB676A">
      <w:pPr>
        <w:tabs>
          <w:tab w:val="left" w:pos="142"/>
        </w:tabs>
        <w:jc w:val="right"/>
        <w:rPr>
          <w:sz w:val="28"/>
          <w:szCs w:val="28"/>
        </w:rPr>
      </w:pPr>
      <w:r w:rsidRPr="00F317BF">
        <w:rPr>
          <w:sz w:val="28"/>
          <w:szCs w:val="28"/>
        </w:rPr>
        <w:t>и предпринимательства</w:t>
      </w:r>
    </w:p>
    <w:p w:rsidR="00AB676A" w:rsidRPr="00F317BF" w:rsidRDefault="00AB676A" w:rsidP="00AB676A">
      <w:pPr>
        <w:tabs>
          <w:tab w:val="left" w:pos="142"/>
        </w:tabs>
        <w:jc w:val="right"/>
        <w:rPr>
          <w:sz w:val="28"/>
          <w:szCs w:val="28"/>
        </w:rPr>
      </w:pPr>
      <w:r w:rsidRPr="00F317BF">
        <w:rPr>
          <w:sz w:val="28"/>
          <w:szCs w:val="28"/>
        </w:rPr>
        <w:t>А.О. Грудзинский</w:t>
      </w:r>
    </w:p>
    <w:p w:rsidR="00AB676A" w:rsidRDefault="00AB676A" w:rsidP="00AB676A">
      <w:pPr>
        <w:tabs>
          <w:tab w:val="left" w:pos="142"/>
        </w:tabs>
        <w:jc w:val="right"/>
        <w:rPr>
          <w:sz w:val="28"/>
        </w:rPr>
      </w:pPr>
      <w:r w:rsidRPr="00F317BF">
        <w:rPr>
          <w:sz w:val="28"/>
          <w:szCs w:val="28"/>
        </w:rPr>
        <w:t>"_____"__________________2016  г</w:t>
      </w:r>
      <w:r w:rsidRPr="003078C1">
        <w:rPr>
          <w:sz w:val="28"/>
        </w:rPr>
        <w:t>.</w:t>
      </w:r>
    </w:p>
    <w:p w:rsidR="00AB676A" w:rsidRDefault="00AB676A" w:rsidP="00AB676A">
      <w:pPr>
        <w:jc w:val="center"/>
        <w:rPr>
          <w:rFonts w:ascii="Times New Roman CYR" w:eastAsia="Arial Unicode MS" w:hAnsi="Times New Roman CYR" w:cs="Times New Roman CYR"/>
          <w:b/>
          <w:bCs/>
          <w:kern w:val="2"/>
          <w:sz w:val="28"/>
          <w:szCs w:val="28"/>
        </w:rPr>
      </w:pP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Pr="00F317BF" w:rsidRDefault="00AB676A" w:rsidP="00AB676A">
      <w:pPr>
        <w:jc w:val="center"/>
        <w:rPr>
          <w:b/>
          <w:color w:val="000000" w:themeColor="text1"/>
          <w:sz w:val="40"/>
          <w:szCs w:val="40"/>
        </w:rPr>
      </w:pPr>
      <w:r w:rsidRPr="00F317BF">
        <w:rPr>
          <w:b/>
          <w:color w:val="000000" w:themeColor="text1"/>
          <w:sz w:val="40"/>
          <w:szCs w:val="40"/>
        </w:rPr>
        <w:t xml:space="preserve">Программа </w:t>
      </w:r>
      <w:r>
        <w:rPr>
          <w:b/>
          <w:color w:val="000000" w:themeColor="text1"/>
          <w:sz w:val="40"/>
          <w:szCs w:val="40"/>
        </w:rPr>
        <w:t>производственной</w:t>
      </w:r>
      <w:r w:rsidRPr="00F317BF">
        <w:rPr>
          <w:b/>
          <w:color w:val="000000" w:themeColor="text1"/>
          <w:sz w:val="40"/>
          <w:szCs w:val="40"/>
        </w:rPr>
        <w:t xml:space="preserve"> практики </w:t>
      </w:r>
    </w:p>
    <w:p w:rsidR="00AB676A" w:rsidRPr="00F317BF" w:rsidRDefault="00AB676A" w:rsidP="00AB676A">
      <w:pPr>
        <w:jc w:val="center"/>
        <w:rPr>
          <w:b/>
          <w:color w:val="000000" w:themeColor="text1"/>
          <w:sz w:val="28"/>
          <w:szCs w:val="28"/>
        </w:rPr>
      </w:pPr>
    </w:p>
    <w:p w:rsidR="00AB676A" w:rsidRPr="005E238A" w:rsidRDefault="00AB676A" w:rsidP="00AB676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5E238A">
        <w:rPr>
          <w:b/>
          <w:sz w:val="28"/>
          <w:szCs w:val="28"/>
        </w:rPr>
        <w:t xml:space="preserve">ПДП.00 </w:t>
      </w:r>
      <w:r w:rsidR="000B08F0">
        <w:rPr>
          <w:b/>
          <w:sz w:val="28"/>
          <w:szCs w:val="28"/>
        </w:rPr>
        <w:t>«Производственная практи</w:t>
      </w:r>
      <w:r w:rsidRPr="005E238A">
        <w:rPr>
          <w:b/>
          <w:sz w:val="28"/>
          <w:szCs w:val="28"/>
        </w:rPr>
        <w:t>ка (преддипломная)»</w:t>
      </w:r>
    </w:p>
    <w:p w:rsidR="00AB676A" w:rsidRPr="000C0C3B" w:rsidRDefault="00AB676A" w:rsidP="00AB676A">
      <w:pPr>
        <w:jc w:val="center"/>
        <w:rPr>
          <w:b/>
          <w:color w:val="000000" w:themeColor="text1"/>
          <w:sz w:val="28"/>
          <w:szCs w:val="28"/>
        </w:rPr>
      </w:pPr>
    </w:p>
    <w:p w:rsidR="00AB676A" w:rsidRPr="000B3A60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0B3A60">
        <w:rPr>
          <w:rFonts w:eastAsia="Calibri"/>
          <w:sz w:val="28"/>
        </w:rPr>
        <w:t xml:space="preserve">Специальность </w:t>
      </w:r>
      <w:r w:rsidRPr="000B3A60">
        <w:rPr>
          <w:rFonts w:eastAsia="Calibri"/>
          <w:sz w:val="28"/>
          <w:szCs w:val="28"/>
        </w:rPr>
        <w:t>среднего профессионального образования</w:t>
      </w:r>
    </w:p>
    <w:p w:rsidR="00AB676A" w:rsidRDefault="00AB676A" w:rsidP="00AB676A">
      <w:pPr>
        <w:jc w:val="center"/>
        <w:rPr>
          <w:b/>
          <w:bCs/>
          <w:sz w:val="28"/>
        </w:rPr>
      </w:pPr>
      <w:r w:rsidRPr="004D1E2D">
        <w:rPr>
          <w:b/>
          <w:bCs/>
          <w:sz w:val="28"/>
        </w:rPr>
        <w:t>09.02.03   «Программирование в компьютерных системах»</w:t>
      </w:r>
    </w:p>
    <w:p w:rsidR="00AB676A" w:rsidRPr="004D1E2D" w:rsidRDefault="00AB676A" w:rsidP="00AB676A">
      <w:pPr>
        <w:jc w:val="center"/>
        <w:rPr>
          <w:b/>
          <w:bCs/>
          <w:sz w:val="28"/>
        </w:rPr>
      </w:pPr>
      <w:r w:rsidRPr="004D1E2D">
        <w:rPr>
          <w:b/>
          <w:bCs/>
          <w:sz w:val="28"/>
        </w:rPr>
        <w:t xml:space="preserve"> (базовый уровень) </w:t>
      </w: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Pr="00961C4D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61C4D">
        <w:rPr>
          <w:rFonts w:eastAsia="Calibri"/>
          <w:sz w:val="28"/>
          <w:szCs w:val="28"/>
        </w:rPr>
        <w:t>Квалификация выпускника</w:t>
      </w:r>
    </w:p>
    <w:p w:rsidR="00AB676A" w:rsidRPr="00961C4D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</w:p>
    <w:p w:rsidR="00AB676A" w:rsidRPr="00961C4D" w:rsidRDefault="00AB676A" w:rsidP="00AB676A">
      <w:pPr>
        <w:tabs>
          <w:tab w:val="left" w:pos="142"/>
        </w:tabs>
        <w:jc w:val="center"/>
        <w:rPr>
          <w:rFonts w:eastAsia="Calibri"/>
          <w:b/>
          <w:sz w:val="28"/>
          <w:szCs w:val="28"/>
        </w:rPr>
      </w:pPr>
      <w:r w:rsidRPr="00961C4D">
        <w:rPr>
          <w:rFonts w:eastAsia="Calibri"/>
          <w:b/>
          <w:sz w:val="28"/>
          <w:szCs w:val="28"/>
        </w:rPr>
        <w:t>Техник-программист</w:t>
      </w:r>
    </w:p>
    <w:p w:rsidR="00AB676A" w:rsidRPr="00961C4D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</w:p>
    <w:p w:rsidR="00AB676A" w:rsidRPr="00961C4D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61C4D">
        <w:rPr>
          <w:rFonts w:eastAsia="Calibri"/>
          <w:sz w:val="28"/>
          <w:szCs w:val="28"/>
        </w:rPr>
        <w:t>Профиль получаемого профессионального образования</w:t>
      </w:r>
    </w:p>
    <w:p w:rsidR="00AB676A" w:rsidRPr="00961C4D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61C4D">
        <w:rPr>
          <w:rFonts w:eastAsia="Calibri"/>
          <w:sz w:val="28"/>
          <w:szCs w:val="28"/>
        </w:rPr>
        <w:t>технический</w:t>
      </w: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Default="00AB676A" w:rsidP="00AB676A">
      <w:pPr>
        <w:jc w:val="center"/>
        <w:rPr>
          <w:b/>
          <w:bCs/>
          <w:sz w:val="28"/>
        </w:rPr>
      </w:pPr>
    </w:p>
    <w:p w:rsidR="00AB676A" w:rsidRDefault="00AB676A" w:rsidP="00AB676A">
      <w:pPr>
        <w:jc w:val="center"/>
        <w:rPr>
          <w:b/>
          <w:bCs/>
          <w:sz w:val="28"/>
        </w:rPr>
      </w:pPr>
    </w:p>
    <w:p w:rsidR="00AB676A" w:rsidRDefault="00AB676A" w:rsidP="00AB676A">
      <w:pPr>
        <w:jc w:val="center"/>
        <w:rPr>
          <w:b/>
          <w:bCs/>
          <w:sz w:val="28"/>
        </w:rPr>
      </w:pPr>
    </w:p>
    <w:p w:rsidR="00AB676A" w:rsidRDefault="00AB676A" w:rsidP="00AB676A">
      <w:pPr>
        <w:jc w:val="center"/>
        <w:rPr>
          <w:b/>
          <w:bCs/>
          <w:sz w:val="28"/>
        </w:rPr>
      </w:pPr>
    </w:p>
    <w:p w:rsidR="00AB676A" w:rsidRDefault="00AB676A" w:rsidP="00AB676A">
      <w:pPr>
        <w:jc w:val="center"/>
        <w:rPr>
          <w:b/>
          <w:bCs/>
          <w:sz w:val="28"/>
        </w:rPr>
      </w:pPr>
    </w:p>
    <w:p w:rsidR="00AB676A" w:rsidRDefault="00AB676A" w:rsidP="00AB676A">
      <w:pPr>
        <w:jc w:val="center"/>
        <w:rPr>
          <w:b/>
          <w:bCs/>
          <w:sz w:val="28"/>
        </w:rPr>
      </w:pPr>
    </w:p>
    <w:p w:rsidR="00AB676A" w:rsidRPr="004D1E2D" w:rsidRDefault="00AB676A" w:rsidP="00AB676A">
      <w:pPr>
        <w:jc w:val="center"/>
        <w:rPr>
          <w:b/>
          <w:bCs/>
          <w:sz w:val="28"/>
        </w:rPr>
      </w:pPr>
    </w:p>
    <w:p w:rsidR="00AB676A" w:rsidRPr="004D1E2D" w:rsidRDefault="00AB676A" w:rsidP="00AB676A">
      <w:pPr>
        <w:rPr>
          <w:b/>
          <w:bCs/>
          <w:sz w:val="28"/>
        </w:rPr>
      </w:pPr>
    </w:p>
    <w:p w:rsidR="00AB676A" w:rsidRPr="00991ADE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91ADE">
        <w:rPr>
          <w:rFonts w:eastAsia="Calibri"/>
          <w:sz w:val="28"/>
          <w:szCs w:val="28"/>
        </w:rPr>
        <w:t>Нижний Новгород</w:t>
      </w:r>
    </w:p>
    <w:p w:rsidR="00AB676A" w:rsidRPr="00991ADE" w:rsidRDefault="00AB676A" w:rsidP="00AB676A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91ADE">
        <w:rPr>
          <w:rFonts w:eastAsia="Calibri"/>
          <w:sz w:val="28"/>
          <w:szCs w:val="28"/>
        </w:rPr>
        <w:t>2016</w:t>
      </w:r>
    </w:p>
    <w:p w:rsidR="00686ABA" w:rsidRDefault="00686ABA" w:rsidP="00637C1F">
      <w:pPr>
        <w:spacing w:line="276" w:lineRule="auto"/>
        <w:ind w:right="-6"/>
        <w:jc w:val="center"/>
      </w:pPr>
    </w:p>
    <w:p w:rsidR="00686ABA" w:rsidRDefault="00686ABA" w:rsidP="00637C1F">
      <w:pPr>
        <w:spacing w:before="5500" w:line="276" w:lineRule="auto"/>
        <w:ind w:right="-8"/>
      </w:pPr>
    </w:p>
    <w:p w:rsidR="003343B4" w:rsidRPr="000552CF" w:rsidRDefault="0058787E" w:rsidP="005E2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54CEC">
        <w:rPr>
          <w:sz w:val="28"/>
          <w:szCs w:val="28"/>
        </w:rPr>
        <w:t xml:space="preserve">Рабочая программа </w:t>
      </w:r>
      <w:r w:rsidRPr="00C5289D">
        <w:rPr>
          <w:b/>
          <w:sz w:val="28"/>
          <w:szCs w:val="28"/>
        </w:rPr>
        <w:t>производственной практики (преддипломной)</w:t>
      </w:r>
      <w:r w:rsidR="00340651">
        <w:rPr>
          <w:sz w:val="28"/>
          <w:szCs w:val="28"/>
        </w:rPr>
        <w:t xml:space="preserve"> </w:t>
      </w:r>
      <w:r w:rsidRPr="00A54CEC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</w:t>
      </w:r>
      <w:r w:rsidR="005E238A">
        <w:rPr>
          <w:sz w:val="28"/>
          <w:szCs w:val="28"/>
        </w:rPr>
        <w:t>09.02.03</w:t>
      </w:r>
      <w:r w:rsidR="005E238A" w:rsidRPr="008A52FF">
        <w:rPr>
          <w:sz w:val="28"/>
          <w:szCs w:val="28"/>
        </w:rPr>
        <w:t xml:space="preserve">  </w:t>
      </w:r>
      <w:r w:rsidR="003343B4" w:rsidRPr="000552CF">
        <w:rPr>
          <w:sz w:val="28"/>
          <w:szCs w:val="28"/>
        </w:rPr>
        <w:t xml:space="preserve"> «Программирование в компьютерных системах» (базовый уровень).</w:t>
      </w:r>
    </w:p>
    <w:p w:rsidR="001917E5" w:rsidRDefault="00D933C6" w:rsidP="001917E5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«Устойчивые системы»</w:t>
      </w:r>
    </w:p>
    <w:p w:rsidR="001917E5" w:rsidRPr="00F411A0" w:rsidRDefault="001917E5" w:rsidP="00191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D933C6">
        <w:rPr>
          <w:i/>
        </w:rPr>
        <w:t>(Указываются организации – базы практик, основные работодатели, другие представители профессионального сообщества, с которыми необходимо согласовать программу профессионального модуля).</w:t>
      </w:r>
      <w:r>
        <w:rPr>
          <w:i/>
        </w:rPr>
        <w:t xml:space="preserve"> </w:t>
      </w:r>
    </w:p>
    <w:p w:rsidR="001917E5" w:rsidRPr="00B002DD" w:rsidRDefault="001917E5" w:rsidP="00191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851DF" w:rsidRPr="00DC0093" w:rsidRDefault="00A851DF" w:rsidP="00A851DF">
      <w:pPr>
        <w:spacing w:line="360" w:lineRule="auto"/>
        <w:rPr>
          <w:b/>
          <w:sz w:val="28"/>
          <w:szCs w:val="28"/>
        </w:rPr>
      </w:pPr>
      <w:r w:rsidRPr="00DC0093">
        <w:rPr>
          <w:b/>
          <w:sz w:val="28"/>
          <w:szCs w:val="28"/>
        </w:rPr>
        <w:t>Разработчик:</w:t>
      </w:r>
    </w:p>
    <w:p w:rsidR="00A851DF" w:rsidRPr="00B35F3A" w:rsidRDefault="00A851DF" w:rsidP="00A851DF">
      <w:pPr>
        <w:rPr>
          <w:sz w:val="28"/>
          <w:szCs w:val="28"/>
        </w:rPr>
      </w:pPr>
      <w:r w:rsidRPr="00B35F3A">
        <w:rPr>
          <w:sz w:val="28"/>
          <w:szCs w:val="28"/>
        </w:rPr>
        <w:t>ННГУ им. Н.И. Лобачевского, доцент кафедры математических и естественно научных дисциплин, к.т.н., доцент, И.И. Гребенюк</w:t>
      </w:r>
    </w:p>
    <w:p w:rsidR="00A851DF" w:rsidRPr="00B35F3A" w:rsidRDefault="00A851DF" w:rsidP="00A851DF">
      <w:pPr>
        <w:rPr>
          <w:b/>
          <w:sz w:val="28"/>
          <w:szCs w:val="28"/>
        </w:rPr>
      </w:pPr>
    </w:p>
    <w:p w:rsidR="00A851DF" w:rsidRPr="001D5719" w:rsidRDefault="00A851DF" w:rsidP="00A851DF">
      <w:pPr>
        <w:rPr>
          <w:b/>
          <w:sz w:val="28"/>
          <w:szCs w:val="28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Default="001917E5" w:rsidP="001917E5">
      <w:pPr>
        <w:rPr>
          <w:lang w:eastAsia="en-US"/>
        </w:rPr>
      </w:pPr>
    </w:p>
    <w:p w:rsidR="001917E5" w:rsidRPr="001917E5" w:rsidRDefault="001917E5" w:rsidP="001917E5">
      <w:pPr>
        <w:rPr>
          <w:lang w:eastAsia="en-US"/>
        </w:rPr>
      </w:pPr>
    </w:p>
    <w:p w:rsidR="001917E5" w:rsidRDefault="001917E5" w:rsidP="001917E5">
      <w:pPr>
        <w:jc w:val="center"/>
        <w:rPr>
          <w:b/>
          <w:sz w:val="28"/>
          <w:szCs w:val="28"/>
        </w:rPr>
      </w:pPr>
    </w:p>
    <w:p w:rsidR="00D933C6" w:rsidRDefault="00D933C6" w:rsidP="001917E5">
      <w:pPr>
        <w:jc w:val="center"/>
        <w:rPr>
          <w:b/>
          <w:sz w:val="28"/>
          <w:szCs w:val="28"/>
        </w:rPr>
      </w:pPr>
    </w:p>
    <w:p w:rsidR="00D933C6" w:rsidRDefault="00D933C6" w:rsidP="001917E5">
      <w:pPr>
        <w:jc w:val="center"/>
        <w:rPr>
          <w:b/>
          <w:sz w:val="28"/>
          <w:szCs w:val="28"/>
        </w:rPr>
      </w:pPr>
    </w:p>
    <w:p w:rsidR="00D933C6" w:rsidRDefault="00D933C6" w:rsidP="001917E5">
      <w:pPr>
        <w:jc w:val="center"/>
        <w:rPr>
          <w:b/>
          <w:sz w:val="28"/>
          <w:szCs w:val="28"/>
        </w:rPr>
      </w:pPr>
    </w:p>
    <w:p w:rsidR="00D933C6" w:rsidRDefault="00D933C6" w:rsidP="001917E5">
      <w:pPr>
        <w:jc w:val="center"/>
        <w:rPr>
          <w:b/>
          <w:sz w:val="28"/>
          <w:szCs w:val="28"/>
        </w:rPr>
      </w:pPr>
    </w:p>
    <w:p w:rsidR="00D933C6" w:rsidRDefault="00D933C6" w:rsidP="001917E5">
      <w:pPr>
        <w:jc w:val="center"/>
        <w:rPr>
          <w:b/>
          <w:sz w:val="28"/>
          <w:szCs w:val="28"/>
        </w:rPr>
      </w:pPr>
    </w:p>
    <w:p w:rsidR="001917E5" w:rsidRDefault="001917E5" w:rsidP="001917E5">
      <w:pPr>
        <w:jc w:val="center"/>
        <w:rPr>
          <w:b/>
          <w:sz w:val="28"/>
          <w:szCs w:val="28"/>
        </w:rPr>
      </w:pPr>
    </w:p>
    <w:p w:rsidR="001917E5" w:rsidRDefault="001917E5" w:rsidP="001917E5">
      <w:pPr>
        <w:jc w:val="center"/>
        <w:rPr>
          <w:b/>
          <w:sz w:val="28"/>
          <w:szCs w:val="28"/>
        </w:rPr>
      </w:pPr>
    </w:p>
    <w:p w:rsidR="001917E5" w:rsidRPr="00C571D3" w:rsidRDefault="001917E5" w:rsidP="001917E5">
      <w:pPr>
        <w:jc w:val="center"/>
        <w:rPr>
          <w:b/>
          <w:sz w:val="28"/>
          <w:szCs w:val="28"/>
        </w:rPr>
      </w:pPr>
      <w:r w:rsidRPr="00C571D3">
        <w:rPr>
          <w:b/>
          <w:sz w:val="28"/>
          <w:szCs w:val="28"/>
        </w:rPr>
        <w:lastRenderedPageBreak/>
        <w:t>СОДЕРЖАНИЕ</w:t>
      </w:r>
    </w:p>
    <w:p w:rsidR="00AD351D" w:rsidRPr="007B5951" w:rsidRDefault="00AD351D" w:rsidP="007B5951">
      <w:pPr>
        <w:spacing w:line="360" w:lineRule="auto"/>
        <w:rPr>
          <w:sz w:val="28"/>
          <w:szCs w:val="28"/>
          <w:lang w:eastAsia="en-US"/>
        </w:rPr>
      </w:pPr>
    </w:p>
    <w:p w:rsidR="00AD351D" w:rsidRPr="007B5951" w:rsidRDefault="00AD351D" w:rsidP="007B5951">
      <w:pPr>
        <w:spacing w:line="360" w:lineRule="auto"/>
        <w:rPr>
          <w:sz w:val="28"/>
          <w:szCs w:val="28"/>
          <w:lang w:eastAsia="en-US"/>
        </w:rPr>
      </w:pPr>
    </w:p>
    <w:p w:rsidR="00AD351D" w:rsidRPr="007B5951" w:rsidRDefault="006E4BF9" w:rsidP="007B5951">
      <w:pPr>
        <w:pStyle w:val="11"/>
        <w:tabs>
          <w:tab w:val="left" w:pos="440"/>
          <w:tab w:val="right" w:leader="dot" w:pos="10195"/>
        </w:tabs>
        <w:spacing w:line="360" w:lineRule="auto"/>
        <w:rPr>
          <w:noProof/>
          <w:sz w:val="28"/>
          <w:szCs w:val="28"/>
        </w:rPr>
      </w:pPr>
      <w:r w:rsidRPr="007B5951">
        <w:rPr>
          <w:sz w:val="28"/>
          <w:szCs w:val="28"/>
        </w:rPr>
        <w:fldChar w:fldCharType="begin"/>
      </w:r>
      <w:r w:rsidR="00AD351D" w:rsidRPr="007B5951">
        <w:rPr>
          <w:sz w:val="28"/>
          <w:szCs w:val="28"/>
        </w:rPr>
        <w:instrText xml:space="preserve"> TOC \o "1-3" \h \z \u </w:instrText>
      </w:r>
      <w:r w:rsidRPr="007B5951">
        <w:rPr>
          <w:sz w:val="28"/>
          <w:szCs w:val="28"/>
        </w:rPr>
        <w:fldChar w:fldCharType="separate"/>
      </w:r>
      <w:hyperlink w:anchor="_Toc346791813" w:history="1">
        <w:r w:rsidR="00AD351D" w:rsidRPr="007B5951">
          <w:rPr>
            <w:rStyle w:val="ae"/>
            <w:noProof/>
            <w:sz w:val="28"/>
            <w:szCs w:val="28"/>
          </w:rPr>
          <w:t>1.</w:t>
        </w:r>
        <w:r w:rsidR="00AD351D" w:rsidRPr="007B5951">
          <w:rPr>
            <w:noProof/>
            <w:sz w:val="28"/>
            <w:szCs w:val="28"/>
          </w:rPr>
          <w:tab/>
        </w:r>
        <w:r w:rsidR="00AD351D" w:rsidRPr="007B5951">
          <w:rPr>
            <w:rStyle w:val="ae"/>
            <w:noProof/>
            <w:sz w:val="28"/>
            <w:szCs w:val="28"/>
          </w:rPr>
          <w:t>ПАСПОРТ ПРОГРАММЫ ПРОИЗВОДСТВЕННОЙ</w:t>
        </w:r>
      </w:hyperlink>
      <w:hyperlink w:anchor="_Toc346791814" w:history="1">
        <w:r w:rsidR="00AD351D" w:rsidRPr="007B5951">
          <w:rPr>
            <w:rStyle w:val="ae"/>
            <w:noProof/>
            <w:sz w:val="28"/>
            <w:szCs w:val="28"/>
          </w:rPr>
          <w:t>ПРАКТИКИ (ПРЕДДИПЛОМНОЙ)</w:t>
        </w:r>
        <w:r w:rsidR="00AD351D" w:rsidRPr="007B5951">
          <w:rPr>
            <w:noProof/>
            <w:webHidden/>
            <w:sz w:val="28"/>
            <w:szCs w:val="28"/>
          </w:rPr>
          <w:tab/>
        </w:r>
        <w:r w:rsidRPr="007B5951">
          <w:rPr>
            <w:noProof/>
            <w:webHidden/>
            <w:sz w:val="28"/>
            <w:szCs w:val="28"/>
          </w:rPr>
          <w:fldChar w:fldCharType="begin"/>
        </w:r>
        <w:r w:rsidR="00AD351D" w:rsidRPr="007B5951">
          <w:rPr>
            <w:noProof/>
            <w:webHidden/>
            <w:sz w:val="28"/>
            <w:szCs w:val="28"/>
          </w:rPr>
          <w:instrText xml:space="preserve"> PAGEREF _Toc346791814 \h </w:instrText>
        </w:r>
        <w:r w:rsidRPr="007B5951">
          <w:rPr>
            <w:noProof/>
            <w:webHidden/>
            <w:sz w:val="28"/>
            <w:szCs w:val="28"/>
          </w:rPr>
        </w:r>
        <w:r w:rsidRPr="007B5951">
          <w:rPr>
            <w:noProof/>
            <w:webHidden/>
            <w:sz w:val="28"/>
            <w:szCs w:val="28"/>
          </w:rPr>
          <w:fldChar w:fldCharType="separate"/>
        </w:r>
        <w:r w:rsidR="00221EF9" w:rsidRPr="007B5951">
          <w:rPr>
            <w:noProof/>
            <w:webHidden/>
            <w:sz w:val="28"/>
            <w:szCs w:val="28"/>
          </w:rPr>
          <w:t>4</w:t>
        </w:r>
        <w:r w:rsidRPr="007B5951">
          <w:rPr>
            <w:noProof/>
            <w:webHidden/>
            <w:sz w:val="28"/>
            <w:szCs w:val="28"/>
          </w:rPr>
          <w:fldChar w:fldCharType="end"/>
        </w:r>
      </w:hyperlink>
    </w:p>
    <w:p w:rsidR="00AD351D" w:rsidRPr="007B5951" w:rsidRDefault="006E4BF9" w:rsidP="007B5951">
      <w:pPr>
        <w:pStyle w:val="11"/>
        <w:tabs>
          <w:tab w:val="left" w:pos="440"/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346791844" w:history="1">
        <w:r w:rsidR="00AD351D" w:rsidRPr="007B5951">
          <w:rPr>
            <w:rStyle w:val="ae"/>
            <w:noProof/>
            <w:sz w:val="28"/>
            <w:szCs w:val="28"/>
          </w:rPr>
          <w:t>2.</w:t>
        </w:r>
        <w:r w:rsidR="00AD351D" w:rsidRPr="007B5951">
          <w:rPr>
            <w:noProof/>
            <w:sz w:val="28"/>
            <w:szCs w:val="28"/>
          </w:rPr>
          <w:tab/>
        </w:r>
        <w:r w:rsidR="00AD351D" w:rsidRPr="007B5951">
          <w:rPr>
            <w:rStyle w:val="ae"/>
            <w:noProof/>
            <w:sz w:val="28"/>
            <w:szCs w:val="28"/>
          </w:rPr>
          <w:t>СОДЕРЖАНИЕ ПРОИЗВОДСТВЕННОЙ</w:t>
        </w:r>
      </w:hyperlink>
      <w:r w:rsidR="002E7B67">
        <w:rPr>
          <w:sz w:val="28"/>
          <w:szCs w:val="28"/>
        </w:rPr>
        <w:t xml:space="preserve"> </w:t>
      </w:r>
      <w:hyperlink w:anchor="_Toc346791845" w:history="1">
        <w:r w:rsidR="00AD351D" w:rsidRPr="007B5951">
          <w:rPr>
            <w:rStyle w:val="ae"/>
            <w:noProof/>
            <w:sz w:val="28"/>
            <w:szCs w:val="28"/>
          </w:rPr>
          <w:t>ПРАКТИКИ (ПРЕДДИПЛОМНОЙ)</w:t>
        </w:r>
        <w:r w:rsidR="00AD351D" w:rsidRPr="007B5951">
          <w:rPr>
            <w:noProof/>
            <w:webHidden/>
            <w:sz w:val="28"/>
            <w:szCs w:val="28"/>
          </w:rPr>
          <w:tab/>
        </w:r>
        <w:r w:rsidR="002E7B67">
          <w:rPr>
            <w:noProof/>
            <w:webHidden/>
            <w:sz w:val="28"/>
            <w:szCs w:val="28"/>
          </w:rPr>
          <w:t>8</w:t>
        </w:r>
      </w:hyperlink>
    </w:p>
    <w:p w:rsidR="00AD351D" w:rsidRPr="007B5951" w:rsidRDefault="006E4BF9" w:rsidP="007B5951">
      <w:pPr>
        <w:pStyle w:val="1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346791851" w:history="1">
        <w:r w:rsidR="00AD351D" w:rsidRPr="007B5951">
          <w:rPr>
            <w:rStyle w:val="ae"/>
            <w:noProof/>
            <w:sz w:val="28"/>
            <w:szCs w:val="28"/>
          </w:rPr>
          <w:t>3. УСЛОВИЯ РЕАЛИЗАЦИИ ПРОГРАММЫ ПРОИЗВОДСТВЕННОЙ</w:t>
        </w:r>
        <w:r w:rsidR="00AD351D" w:rsidRPr="007B5951">
          <w:rPr>
            <w:noProof/>
            <w:webHidden/>
            <w:sz w:val="28"/>
            <w:szCs w:val="28"/>
          </w:rPr>
          <w:tab/>
        </w:r>
      </w:hyperlink>
    </w:p>
    <w:p w:rsidR="00AD351D" w:rsidRPr="007B5951" w:rsidRDefault="006E4BF9" w:rsidP="007B5951">
      <w:pPr>
        <w:pStyle w:val="1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346791852" w:history="1">
        <w:r w:rsidR="00AD351D" w:rsidRPr="007B5951">
          <w:rPr>
            <w:rStyle w:val="ae"/>
            <w:noProof/>
            <w:sz w:val="28"/>
            <w:szCs w:val="28"/>
          </w:rPr>
          <w:t>ПРАКТИКИ (ПРЕДДИПЛОМНОЙ)</w:t>
        </w:r>
        <w:r w:rsidR="00AD351D" w:rsidRPr="007B5951">
          <w:rPr>
            <w:noProof/>
            <w:webHidden/>
            <w:sz w:val="28"/>
            <w:szCs w:val="28"/>
          </w:rPr>
          <w:tab/>
        </w:r>
        <w:r w:rsidR="002E7B67">
          <w:rPr>
            <w:noProof/>
            <w:webHidden/>
            <w:sz w:val="28"/>
            <w:szCs w:val="28"/>
          </w:rPr>
          <w:t>11</w:t>
        </w:r>
      </w:hyperlink>
    </w:p>
    <w:p w:rsidR="00AD351D" w:rsidRPr="007B5951" w:rsidRDefault="006E4BF9" w:rsidP="007B5951">
      <w:pPr>
        <w:pStyle w:val="11"/>
        <w:tabs>
          <w:tab w:val="left" w:pos="440"/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346791853" w:history="1">
        <w:r w:rsidR="00AD351D" w:rsidRPr="007B5951">
          <w:rPr>
            <w:rStyle w:val="ae"/>
            <w:noProof/>
            <w:sz w:val="28"/>
            <w:szCs w:val="28"/>
          </w:rPr>
          <w:t>4.</w:t>
        </w:r>
        <w:r w:rsidR="00AD351D" w:rsidRPr="007B5951">
          <w:rPr>
            <w:noProof/>
            <w:sz w:val="28"/>
            <w:szCs w:val="28"/>
          </w:rPr>
          <w:tab/>
        </w:r>
        <w:r w:rsidR="00AD351D" w:rsidRPr="007B5951">
          <w:rPr>
            <w:rStyle w:val="ae"/>
            <w:noProof/>
            <w:sz w:val="28"/>
            <w:szCs w:val="28"/>
          </w:rPr>
          <w:t>ПРИЛОЖЕНИЕ</w:t>
        </w:r>
        <w:r w:rsidR="00AD351D" w:rsidRPr="007B5951">
          <w:rPr>
            <w:noProof/>
            <w:webHidden/>
            <w:sz w:val="28"/>
            <w:szCs w:val="28"/>
          </w:rPr>
          <w:tab/>
        </w:r>
        <w:r w:rsidRPr="007B5951">
          <w:rPr>
            <w:noProof/>
            <w:webHidden/>
            <w:sz w:val="28"/>
            <w:szCs w:val="28"/>
          </w:rPr>
          <w:fldChar w:fldCharType="begin"/>
        </w:r>
        <w:r w:rsidR="00AD351D" w:rsidRPr="007B5951">
          <w:rPr>
            <w:noProof/>
            <w:webHidden/>
            <w:sz w:val="28"/>
            <w:szCs w:val="28"/>
          </w:rPr>
          <w:instrText xml:space="preserve"> PAGEREF _Toc346791853 \h </w:instrText>
        </w:r>
        <w:r w:rsidRPr="007B5951">
          <w:rPr>
            <w:noProof/>
            <w:webHidden/>
            <w:sz w:val="28"/>
            <w:szCs w:val="28"/>
          </w:rPr>
        </w:r>
        <w:r w:rsidRPr="007B5951">
          <w:rPr>
            <w:noProof/>
            <w:webHidden/>
            <w:sz w:val="28"/>
            <w:szCs w:val="28"/>
          </w:rPr>
          <w:fldChar w:fldCharType="separate"/>
        </w:r>
        <w:r w:rsidR="00221EF9" w:rsidRPr="007B5951">
          <w:rPr>
            <w:noProof/>
            <w:webHidden/>
            <w:sz w:val="28"/>
            <w:szCs w:val="28"/>
          </w:rPr>
          <w:t>1</w:t>
        </w:r>
        <w:bookmarkStart w:id="0" w:name="_GoBack"/>
        <w:bookmarkEnd w:id="0"/>
        <w:r w:rsidR="005E4D29">
          <w:rPr>
            <w:noProof/>
            <w:webHidden/>
            <w:sz w:val="28"/>
            <w:szCs w:val="28"/>
          </w:rPr>
          <w:t>4</w:t>
        </w:r>
        <w:r w:rsidRPr="007B5951">
          <w:rPr>
            <w:noProof/>
            <w:webHidden/>
            <w:sz w:val="28"/>
            <w:szCs w:val="28"/>
          </w:rPr>
          <w:fldChar w:fldCharType="end"/>
        </w:r>
      </w:hyperlink>
    </w:p>
    <w:p w:rsidR="00AD351D" w:rsidRDefault="006E4BF9" w:rsidP="007B5951">
      <w:pPr>
        <w:spacing w:line="360" w:lineRule="auto"/>
        <w:rPr>
          <w:sz w:val="28"/>
          <w:szCs w:val="28"/>
        </w:rPr>
      </w:pPr>
      <w:r w:rsidRPr="007B5951">
        <w:rPr>
          <w:sz w:val="28"/>
          <w:szCs w:val="28"/>
        </w:rPr>
        <w:fldChar w:fldCharType="end"/>
      </w: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AD351D" w:rsidRDefault="00AD351D" w:rsidP="00637C1F">
      <w:pPr>
        <w:spacing w:line="276" w:lineRule="auto"/>
        <w:rPr>
          <w:sz w:val="28"/>
          <w:szCs w:val="28"/>
        </w:rPr>
      </w:pPr>
    </w:p>
    <w:p w:rsidR="00581C2A" w:rsidRDefault="00581C2A" w:rsidP="00637C1F">
      <w:pPr>
        <w:spacing w:line="276" w:lineRule="auto"/>
        <w:rPr>
          <w:sz w:val="28"/>
          <w:szCs w:val="28"/>
        </w:rPr>
      </w:pPr>
    </w:p>
    <w:p w:rsidR="00581C2A" w:rsidRDefault="00581C2A" w:rsidP="00637C1F">
      <w:pPr>
        <w:spacing w:line="276" w:lineRule="auto"/>
        <w:rPr>
          <w:sz w:val="28"/>
          <w:szCs w:val="28"/>
        </w:rPr>
      </w:pPr>
    </w:p>
    <w:p w:rsidR="00581C2A" w:rsidRDefault="00581C2A" w:rsidP="00637C1F">
      <w:pPr>
        <w:spacing w:line="276" w:lineRule="auto"/>
        <w:rPr>
          <w:sz w:val="28"/>
          <w:szCs w:val="28"/>
        </w:rPr>
      </w:pPr>
    </w:p>
    <w:p w:rsidR="00581C2A" w:rsidRDefault="00581C2A" w:rsidP="00637C1F">
      <w:pPr>
        <w:spacing w:line="276" w:lineRule="auto"/>
        <w:rPr>
          <w:sz w:val="28"/>
          <w:szCs w:val="28"/>
        </w:rPr>
      </w:pPr>
    </w:p>
    <w:p w:rsidR="00581C2A" w:rsidRDefault="00581C2A" w:rsidP="00637C1F">
      <w:pPr>
        <w:spacing w:line="276" w:lineRule="auto"/>
        <w:rPr>
          <w:sz w:val="28"/>
          <w:szCs w:val="28"/>
        </w:rPr>
      </w:pPr>
    </w:p>
    <w:p w:rsidR="00581C2A" w:rsidRDefault="00581C2A" w:rsidP="00637C1F">
      <w:pPr>
        <w:spacing w:line="276" w:lineRule="auto"/>
        <w:rPr>
          <w:sz w:val="28"/>
          <w:szCs w:val="28"/>
        </w:rPr>
      </w:pPr>
    </w:p>
    <w:p w:rsidR="0058787E" w:rsidRPr="007B5951" w:rsidRDefault="0058787E" w:rsidP="00581C2A">
      <w:pPr>
        <w:pStyle w:val="1"/>
        <w:numPr>
          <w:ilvl w:val="0"/>
          <w:numId w:val="1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46791813"/>
      <w:r w:rsidRPr="007B5951">
        <w:rPr>
          <w:rFonts w:ascii="Times New Roman" w:hAnsi="Times New Roman" w:cs="Times New Roman"/>
          <w:sz w:val="28"/>
          <w:szCs w:val="28"/>
        </w:rPr>
        <w:lastRenderedPageBreak/>
        <w:t>ПАСПОРТ ПРОГРАММЫ ПРОИЗВОДСТВЕННОЙ</w:t>
      </w:r>
      <w:bookmarkEnd w:id="1"/>
    </w:p>
    <w:p w:rsidR="0058787E" w:rsidRPr="007B5951" w:rsidRDefault="0058787E" w:rsidP="00581C2A">
      <w:pPr>
        <w:pStyle w:val="1"/>
        <w:spacing w:before="0"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346791814"/>
      <w:r w:rsidRPr="007B5951">
        <w:rPr>
          <w:rFonts w:ascii="Times New Roman" w:hAnsi="Times New Roman" w:cs="Times New Roman"/>
          <w:sz w:val="28"/>
          <w:szCs w:val="28"/>
        </w:rPr>
        <w:t>ПРАКТИКИ</w:t>
      </w:r>
      <w:r w:rsidR="00013CDC" w:rsidRPr="007B5951"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bookmarkEnd w:id="2"/>
    </w:p>
    <w:p w:rsidR="00EF549B" w:rsidRPr="007B5951" w:rsidRDefault="00EF549B" w:rsidP="007B5951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EF549B" w:rsidRPr="007B5951" w:rsidRDefault="00EF549B" w:rsidP="007B5951">
      <w:pPr>
        <w:spacing w:line="360" w:lineRule="auto"/>
        <w:ind w:firstLine="567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Рабочая программа производственной практики </w:t>
      </w:r>
      <w:r w:rsidR="00013CDC" w:rsidRPr="007B5951">
        <w:rPr>
          <w:sz w:val="28"/>
          <w:szCs w:val="28"/>
        </w:rPr>
        <w:t xml:space="preserve">(преддипломной) </w:t>
      </w:r>
      <w:r w:rsidRPr="007B5951">
        <w:rPr>
          <w:sz w:val="28"/>
          <w:szCs w:val="28"/>
        </w:rPr>
        <w:t>разраб</w:t>
      </w:r>
      <w:r w:rsidR="00013CDC" w:rsidRPr="007B5951">
        <w:rPr>
          <w:sz w:val="28"/>
          <w:szCs w:val="28"/>
        </w:rPr>
        <w:t>о</w:t>
      </w:r>
      <w:r w:rsidRPr="007B5951">
        <w:rPr>
          <w:sz w:val="28"/>
          <w:szCs w:val="28"/>
        </w:rPr>
        <w:t>т</w:t>
      </w:r>
      <w:r w:rsidR="00013CDC" w:rsidRPr="007B5951">
        <w:rPr>
          <w:sz w:val="28"/>
          <w:szCs w:val="28"/>
        </w:rPr>
        <w:t>ана</w:t>
      </w:r>
      <w:r w:rsidRPr="007B5951">
        <w:rPr>
          <w:sz w:val="28"/>
          <w:szCs w:val="28"/>
        </w:rPr>
        <w:t xml:space="preserve"> в соответствии </w:t>
      </w:r>
      <w:proofErr w:type="gramStart"/>
      <w:r w:rsidRPr="007B5951">
        <w:rPr>
          <w:sz w:val="28"/>
          <w:szCs w:val="28"/>
        </w:rPr>
        <w:t>с</w:t>
      </w:r>
      <w:proofErr w:type="gramEnd"/>
      <w:r w:rsidRPr="007B5951">
        <w:rPr>
          <w:sz w:val="28"/>
          <w:szCs w:val="28"/>
        </w:rPr>
        <w:t>:</w:t>
      </w:r>
    </w:p>
    <w:p w:rsidR="00EF549B" w:rsidRPr="007B5951" w:rsidRDefault="00EF549B" w:rsidP="007B5951">
      <w:pPr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  <w:lang w:eastAsia="ar-SA"/>
        </w:rPr>
        <w:t>ФГОС СПО третьего поколения</w:t>
      </w:r>
      <w:r w:rsidRPr="007B5951">
        <w:rPr>
          <w:sz w:val="28"/>
          <w:szCs w:val="28"/>
        </w:rPr>
        <w:t>;</w:t>
      </w:r>
    </w:p>
    <w:p w:rsidR="00EF549B" w:rsidRPr="007B5951" w:rsidRDefault="00EF549B" w:rsidP="007B5951">
      <w:pPr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Рабочим учебным планом образовательного учреждения</w:t>
      </w:r>
      <w:r w:rsidR="00013CDC" w:rsidRPr="007B5951">
        <w:rPr>
          <w:sz w:val="28"/>
          <w:szCs w:val="28"/>
        </w:rPr>
        <w:t>.</w:t>
      </w:r>
    </w:p>
    <w:p w:rsidR="00463E4F" w:rsidRPr="007B5951" w:rsidRDefault="00686ABA" w:rsidP="007B5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B5951">
        <w:rPr>
          <w:sz w:val="28"/>
          <w:szCs w:val="28"/>
        </w:rPr>
        <w:t xml:space="preserve">В соответствии с учебным планом и </w:t>
      </w:r>
      <w:r w:rsidR="005C6FC6" w:rsidRPr="007B5951">
        <w:rPr>
          <w:sz w:val="28"/>
          <w:szCs w:val="28"/>
        </w:rPr>
        <w:t>федеральным г</w:t>
      </w:r>
      <w:r w:rsidRPr="007B5951">
        <w:rPr>
          <w:sz w:val="28"/>
          <w:szCs w:val="28"/>
        </w:rPr>
        <w:t>осударственным обра</w:t>
      </w:r>
      <w:r w:rsidRPr="007B5951">
        <w:rPr>
          <w:sz w:val="28"/>
          <w:szCs w:val="28"/>
        </w:rPr>
        <w:softHyphen/>
        <w:t xml:space="preserve">зовательным стандартом </w:t>
      </w:r>
      <w:r w:rsidR="005C6FC6" w:rsidRPr="007B5951">
        <w:rPr>
          <w:sz w:val="28"/>
          <w:szCs w:val="28"/>
        </w:rPr>
        <w:t>по специальности</w:t>
      </w:r>
      <w:r w:rsidR="005C6FC6" w:rsidRPr="007B5951">
        <w:rPr>
          <w:color w:val="FF0000"/>
          <w:sz w:val="28"/>
          <w:szCs w:val="28"/>
        </w:rPr>
        <w:t xml:space="preserve"> </w:t>
      </w:r>
      <w:r w:rsidR="00463E4F" w:rsidRPr="007B5951">
        <w:rPr>
          <w:color w:val="FF0000"/>
          <w:sz w:val="28"/>
          <w:szCs w:val="28"/>
        </w:rPr>
        <w:t xml:space="preserve"> </w:t>
      </w:r>
      <w:r w:rsidR="007B5951">
        <w:rPr>
          <w:sz w:val="28"/>
          <w:szCs w:val="28"/>
        </w:rPr>
        <w:t>09.02.03</w:t>
      </w:r>
      <w:r w:rsidR="007B5951" w:rsidRPr="008A52FF">
        <w:rPr>
          <w:sz w:val="28"/>
          <w:szCs w:val="28"/>
        </w:rPr>
        <w:t xml:space="preserve">  </w:t>
      </w:r>
      <w:r w:rsidR="007B5951" w:rsidRPr="000552CF">
        <w:rPr>
          <w:sz w:val="28"/>
          <w:szCs w:val="28"/>
        </w:rPr>
        <w:t xml:space="preserve"> </w:t>
      </w:r>
      <w:r w:rsidR="00463E4F" w:rsidRPr="007B5951">
        <w:rPr>
          <w:sz w:val="28"/>
          <w:szCs w:val="28"/>
        </w:rPr>
        <w:t xml:space="preserve"> «Программирование в компьютерных системах»</w:t>
      </w:r>
      <w:r w:rsidR="00C71BAE">
        <w:rPr>
          <w:sz w:val="28"/>
          <w:szCs w:val="28"/>
        </w:rPr>
        <w:t xml:space="preserve"> </w:t>
      </w:r>
      <w:r w:rsidR="00463E4F" w:rsidRPr="007B5951">
        <w:rPr>
          <w:sz w:val="28"/>
          <w:szCs w:val="28"/>
        </w:rPr>
        <w:t>(базовой подготовки)</w:t>
      </w:r>
      <w:r w:rsidR="00C71BAE">
        <w:rPr>
          <w:sz w:val="28"/>
          <w:szCs w:val="28"/>
        </w:rPr>
        <w:t>.</w:t>
      </w:r>
    </w:p>
    <w:p w:rsidR="00E81424" w:rsidRPr="007B5951" w:rsidRDefault="00C71BAE" w:rsidP="00C71BAE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П</w:t>
      </w:r>
      <w:r w:rsidR="00686ABA" w:rsidRPr="007B5951">
        <w:rPr>
          <w:sz w:val="28"/>
          <w:szCs w:val="28"/>
        </w:rPr>
        <w:t xml:space="preserve">роизводственная практика </w:t>
      </w:r>
      <w:r w:rsidR="005C6FC6" w:rsidRPr="007B5951">
        <w:rPr>
          <w:sz w:val="28"/>
          <w:szCs w:val="28"/>
        </w:rPr>
        <w:t xml:space="preserve">(преддипломная) </w:t>
      </w:r>
      <w:r w:rsidR="00E81424" w:rsidRPr="007B5951">
        <w:rPr>
          <w:sz w:val="28"/>
          <w:szCs w:val="28"/>
        </w:rPr>
        <w:t xml:space="preserve">проводится на завершающем этапе подготовки </w:t>
      </w:r>
      <w:r w:rsidR="00C742D5" w:rsidRPr="007B5951">
        <w:rPr>
          <w:sz w:val="28"/>
          <w:szCs w:val="28"/>
        </w:rPr>
        <w:t xml:space="preserve">техника-программиста </w:t>
      </w:r>
      <w:r w:rsidR="00E81424" w:rsidRPr="007B5951">
        <w:rPr>
          <w:sz w:val="28"/>
          <w:szCs w:val="28"/>
        </w:rPr>
        <w:t xml:space="preserve">после освоения </w:t>
      </w:r>
      <w:r>
        <w:rPr>
          <w:sz w:val="28"/>
          <w:szCs w:val="28"/>
        </w:rPr>
        <w:t>программы теоретического и прак</w:t>
      </w:r>
      <w:r w:rsidR="00E81424" w:rsidRPr="007B5951">
        <w:rPr>
          <w:sz w:val="28"/>
          <w:szCs w:val="28"/>
        </w:rPr>
        <w:t>тического обучения и сдачи студентами всех видов промежуточной атте</w:t>
      </w:r>
      <w:r w:rsidR="00E81424" w:rsidRPr="007B5951">
        <w:rPr>
          <w:sz w:val="28"/>
          <w:szCs w:val="28"/>
        </w:rPr>
        <w:softHyphen/>
        <w:t>стации, предусмотренных требованиями</w:t>
      </w:r>
      <w:r>
        <w:rPr>
          <w:sz w:val="28"/>
          <w:szCs w:val="28"/>
        </w:rPr>
        <w:t xml:space="preserve"> ФГОС</w:t>
      </w:r>
      <w:r w:rsidR="00E81424" w:rsidRPr="007B5951">
        <w:rPr>
          <w:sz w:val="28"/>
          <w:szCs w:val="28"/>
        </w:rPr>
        <w:t xml:space="preserve">. </w:t>
      </w:r>
    </w:p>
    <w:p w:rsidR="00013CDC" w:rsidRPr="007B5951" w:rsidRDefault="00013CDC" w:rsidP="007B595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bookmarkStart w:id="3" w:name="_Toc346791815"/>
      <w:r w:rsidRPr="007B5951">
        <w:rPr>
          <w:sz w:val="28"/>
          <w:szCs w:val="28"/>
        </w:rPr>
        <w:t>Для успешного прохождения  производственной практики (преддипломной) обучающийся должен обладать общими компетенциями, включающими в себя способность:</w:t>
      </w:r>
      <w:bookmarkEnd w:id="3"/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4" w:name="_Toc346791826"/>
      <w:r w:rsidRPr="007B5951">
        <w:rPr>
          <w:rFonts w:ascii="Times New Roman" w:hAnsi="Times New Roman" w:cs="Times New Roman"/>
          <w:sz w:val="28"/>
        </w:rPr>
        <w:t>ОК</w:t>
      </w:r>
      <w:r w:rsidRPr="007B5951">
        <w:rPr>
          <w:rFonts w:ascii="Times New Roman" w:hAnsi="Times New Roman" w:cs="Times New Roman"/>
          <w:sz w:val="28"/>
          <w:lang w:val="en-US"/>
        </w:rPr>
        <w:t> </w:t>
      </w:r>
      <w:r w:rsidRPr="007B5951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3.</w:t>
      </w:r>
      <w:r w:rsidRPr="007B5951">
        <w:rPr>
          <w:rFonts w:ascii="Times New Roman" w:hAnsi="Times New Roman" w:cs="Times New Roman"/>
          <w:sz w:val="28"/>
          <w:lang w:val="en-US"/>
        </w:rPr>
        <w:t> </w:t>
      </w:r>
      <w:r w:rsidRPr="007B5951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4.</w:t>
      </w:r>
      <w:r w:rsidRPr="007B5951">
        <w:rPr>
          <w:rFonts w:ascii="Times New Roman" w:hAnsi="Times New Roman" w:cs="Times New Roman"/>
          <w:sz w:val="28"/>
          <w:lang w:val="en-US"/>
        </w:rPr>
        <w:t> </w:t>
      </w:r>
      <w:r w:rsidRPr="007B5951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 xml:space="preserve">ОК 6. Работать в коллективе и в команде, эффективно общаться с коллегами, </w:t>
      </w:r>
      <w:r w:rsidRPr="007B5951">
        <w:rPr>
          <w:rFonts w:ascii="Times New Roman" w:hAnsi="Times New Roman" w:cs="Times New Roman"/>
          <w:sz w:val="28"/>
        </w:rPr>
        <w:lastRenderedPageBreak/>
        <w:t>руководством, потребителями.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7. Брать на себя ответственность за работу членов команды (подчиненных), за результат выполнения заданий.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31E" w:rsidRPr="007B5951" w:rsidRDefault="0058531E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ОК 9. Ориентироваться в условиях частой смены технологий в профессиональной деятельности.</w:t>
      </w:r>
    </w:p>
    <w:p w:rsidR="00013CDC" w:rsidRPr="007B5951" w:rsidRDefault="00013CDC" w:rsidP="007B595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7B5951">
        <w:rPr>
          <w:sz w:val="28"/>
          <w:szCs w:val="28"/>
        </w:rPr>
        <w:t>Для успешного прохождения  производственной практики (преддипломной) обучающийся должен обладать профессиональными компетенциями, соответствующими основным видам профессиональной деятельности:</w:t>
      </w:r>
      <w:bookmarkEnd w:id="4"/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highlight w:val="green"/>
        </w:rPr>
      </w:pPr>
      <w:r w:rsidRPr="007B5951">
        <w:rPr>
          <w:rFonts w:ascii="Times New Roman" w:hAnsi="Times New Roman" w:cs="Times New Roman"/>
          <w:sz w:val="28"/>
        </w:rPr>
        <w:t>ПК 1.1. Выполнять разработку спецификаций отдельных компонент.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1.2. </w:t>
      </w:r>
      <w:r w:rsidRPr="007B5951">
        <w:rPr>
          <w:rFonts w:ascii="Times New Roman" w:hAnsi="Times New Roman" w:cs="Times New Roman"/>
          <w:bCs/>
          <w:sz w:val="28"/>
        </w:rPr>
        <w:t>Осуществлять разработку кода программного продукта на основе готовых спецификаций на уровне модуля</w:t>
      </w:r>
      <w:r w:rsidRPr="007B5951">
        <w:rPr>
          <w:rFonts w:ascii="Times New Roman" w:hAnsi="Times New Roman" w:cs="Times New Roman"/>
          <w:sz w:val="28"/>
        </w:rPr>
        <w:t>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highlight w:val="green"/>
        </w:rPr>
      </w:pPr>
      <w:r w:rsidRPr="007B5951">
        <w:rPr>
          <w:rFonts w:ascii="Times New Roman" w:hAnsi="Times New Roman" w:cs="Times New Roman"/>
          <w:sz w:val="28"/>
        </w:rPr>
        <w:t>ПК 1.3. </w:t>
      </w:r>
      <w:r w:rsidRPr="007B5951">
        <w:rPr>
          <w:rFonts w:ascii="Times New Roman" w:hAnsi="Times New Roman" w:cs="Times New Roman"/>
          <w:bCs/>
          <w:sz w:val="28"/>
        </w:rPr>
        <w:t>Выполнять отладку программных модулей с использованием специализированных программных средств</w:t>
      </w:r>
      <w:r w:rsidRPr="007B5951">
        <w:rPr>
          <w:rFonts w:ascii="Times New Roman" w:hAnsi="Times New Roman" w:cs="Times New Roman"/>
          <w:sz w:val="28"/>
        </w:rPr>
        <w:t>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highlight w:val="green"/>
        </w:rPr>
      </w:pPr>
      <w:r w:rsidRPr="007B5951">
        <w:rPr>
          <w:rFonts w:ascii="Times New Roman" w:hAnsi="Times New Roman" w:cs="Times New Roman"/>
          <w:sz w:val="28"/>
        </w:rPr>
        <w:t>ПК 1.4. </w:t>
      </w:r>
      <w:r w:rsidRPr="007B5951">
        <w:rPr>
          <w:rFonts w:ascii="Times New Roman" w:hAnsi="Times New Roman" w:cs="Times New Roman"/>
          <w:bCs/>
          <w:sz w:val="28"/>
        </w:rPr>
        <w:t>Выполнять тестирование программных модулей</w:t>
      </w:r>
      <w:r w:rsidRPr="007B5951">
        <w:rPr>
          <w:rFonts w:ascii="Times New Roman" w:hAnsi="Times New Roman" w:cs="Times New Roman"/>
          <w:sz w:val="28"/>
        </w:rPr>
        <w:t>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1.5. Осуществлять оптимизацию программного кода модуля.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highlight w:val="green"/>
        </w:rPr>
      </w:pPr>
      <w:r w:rsidRPr="007B5951">
        <w:rPr>
          <w:rFonts w:ascii="Times New Roman" w:hAnsi="Times New Roman" w:cs="Times New Roman"/>
          <w:sz w:val="28"/>
        </w:rPr>
        <w:t>ПК 1.6. </w:t>
      </w:r>
      <w:r w:rsidRPr="007B5951">
        <w:rPr>
          <w:rFonts w:ascii="Times New Roman" w:hAnsi="Times New Roman" w:cs="Times New Roman"/>
          <w:bCs/>
          <w:sz w:val="28"/>
        </w:rPr>
        <w:t>Разрабатывать компоненты проектной и технической документации с использованием графических языков спецификаций</w:t>
      </w:r>
      <w:r w:rsidRPr="007B5951">
        <w:rPr>
          <w:rFonts w:ascii="Times New Roman" w:hAnsi="Times New Roman" w:cs="Times New Roman"/>
          <w:sz w:val="28"/>
        </w:rPr>
        <w:t>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2.1. Разрабатывать объекты базы данных.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2.2. Реализовывать базу данных в конкретной СУБД.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2.3. Решать вопросы администрирования базы данных.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highlight w:val="green"/>
        </w:rPr>
      </w:pPr>
      <w:r w:rsidRPr="007B5951">
        <w:rPr>
          <w:rFonts w:ascii="Times New Roman" w:hAnsi="Times New Roman" w:cs="Times New Roman"/>
          <w:sz w:val="28"/>
        </w:rPr>
        <w:t>ПК 2.4. Реализовывать методы и технологии защиты информации в базах данных.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3.1. Анализировать проектную и техническую документацию на уровне взаимодействия компонент программного обеспечения.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3.2. </w:t>
      </w:r>
      <w:r w:rsidRPr="007B5951">
        <w:rPr>
          <w:rFonts w:ascii="Times New Roman" w:hAnsi="Times New Roman" w:cs="Times New Roman"/>
          <w:kern w:val="24"/>
          <w:sz w:val="28"/>
        </w:rPr>
        <w:t>Выполнять интеграцию модулей в программную систему.</w:t>
      </w:r>
      <w:r w:rsidRPr="007B5951">
        <w:rPr>
          <w:rFonts w:ascii="Times New Roman" w:hAnsi="Times New Roman" w:cs="Times New Roman"/>
          <w:sz w:val="28"/>
        </w:rPr>
        <w:t xml:space="preserve"> 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3.3. Выполнять отладку программного продукта с использованием специализированных программных средств.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B5951">
        <w:rPr>
          <w:rFonts w:ascii="Times New Roman" w:hAnsi="Times New Roman" w:cs="Times New Roman"/>
          <w:sz w:val="28"/>
        </w:rPr>
        <w:lastRenderedPageBreak/>
        <w:t xml:space="preserve">ПК 3.4. Осуществлять разработку </w:t>
      </w:r>
      <w:r w:rsidRPr="007B5951">
        <w:rPr>
          <w:rFonts w:ascii="Times New Roman" w:hAnsi="Times New Roman" w:cs="Times New Roman"/>
          <w:bCs/>
          <w:sz w:val="28"/>
        </w:rPr>
        <w:t>тестовых наборов и тестовых сценариев.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bCs/>
          <w:sz w:val="28"/>
        </w:rPr>
        <w:t>ПК 3.5. </w:t>
      </w:r>
      <w:r w:rsidRPr="007B5951">
        <w:rPr>
          <w:rFonts w:ascii="Times New Roman" w:hAnsi="Times New Roman" w:cs="Times New Roman"/>
          <w:sz w:val="28"/>
        </w:rPr>
        <w:t>Производить инспектирование компонент программного продукта на предмет соответствия стандартам кодирования.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B5951">
        <w:rPr>
          <w:rFonts w:ascii="Times New Roman" w:hAnsi="Times New Roman" w:cs="Times New Roman"/>
          <w:sz w:val="28"/>
        </w:rPr>
        <w:t>ПК 3.6. </w:t>
      </w:r>
      <w:r w:rsidRPr="007B5951">
        <w:rPr>
          <w:rFonts w:ascii="Times New Roman" w:hAnsi="Times New Roman" w:cs="Times New Roman"/>
          <w:bCs/>
          <w:sz w:val="28"/>
        </w:rPr>
        <w:t>Разрабатывать технологическую документацию.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 xml:space="preserve">ПК 4.1. Осуществлять </w:t>
      </w:r>
      <w:proofErr w:type="spellStart"/>
      <w:r w:rsidRPr="007B5951">
        <w:rPr>
          <w:rFonts w:ascii="Times New Roman" w:hAnsi="Times New Roman" w:cs="Times New Roman"/>
          <w:sz w:val="28"/>
        </w:rPr>
        <w:t>ревьюирование</w:t>
      </w:r>
      <w:proofErr w:type="spellEnd"/>
      <w:r w:rsidRPr="007B5951">
        <w:rPr>
          <w:rFonts w:ascii="Times New Roman" w:hAnsi="Times New Roman" w:cs="Times New Roman"/>
          <w:sz w:val="28"/>
        </w:rPr>
        <w:t xml:space="preserve"> кода и технической документации.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4.2. Выполнять процесс измерения характеристик компонент программного продукта.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4.3. Производить исследование и оптимизацию созданного программного кода с использованием специализированных программных средств.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4.4. Оказывать консультационную поддержку другим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5.1. </w:t>
      </w:r>
      <w:r w:rsidRPr="007B5951">
        <w:rPr>
          <w:rFonts w:ascii="Times New Roman" w:hAnsi="Times New Roman" w:cs="Times New Roman"/>
          <w:bCs/>
          <w:sz w:val="28"/>
        </w:rPr>
        <w:t xml:space="preserve">Производить </w:t>
      </w:r>
      <w:r w:rsidRPr="007B5951">
        <w:rPr>
          <w:rFonts w:ascii="Times New Roman" w:hAnsi="Times New Roman" w:cs="Times New Roman"/>
          <w:sz w:val="28"/>
        </w:rPr>
        <w:t>инсталляцию, настройку и обслуживание программного обеспечения компьютерных систем.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5.2. </w:t>
      </w:r>
      <w:r w:rsidRPr="007B5951">
        <w:rPr>
          <w:rFonts w:ascii="Times New Roman" w:hAnsi="Times New Roman" w:cs="Times New Roman"/>
          <w:bCs/>
          <w:sz w:val="28"/>
        </w:rPr>
        <w:t xml:space="preserve">Осуществлять </w:t>
      </w:r>
      <w:r w:rsidRPr="007B5951">
        <w:rPr>
          <w:rFonts w:ascii="Times New Roman" w:hAnsi="Times New Roman" w:cs="Times New Roman"/>
          <w:sz w:val="28"/>
        </w:rPr>
        <w:t>выбор методов и средств измерения эксплуатационных характеристик объектов профессиональной деятельности. </w:t>
      </w:r>
    </w:p>
    <w:p w:rsidR="00B636D2" w:rsidRPr="007B5951" w:rsidRDefault="00B636D2" w:rsidP="007B5951">
      <w:pPr>
        <w:pStyle w:val="af1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ПК 5.3. Выполнять работы по модификации отдельных компонент программного обеспечения. </w:t>
      </w:r>
    </w:p>
    <w:p w:rsidR="00B636D2" w:rsidRPr="007B5951" w:rsidRDefault="00B636D2" w:rsidP="007B5951">
      <w:pPr>
        <w:pStyle w:val="24"/>
        <w:widowControl w:val="0"/>
        <w:spacing w:line="360" w:lineRule="auto"/>
        <w:ind w:left="709" w:firstLine="0"/>
        <w:jc w:val="both"/>
        <w:rPr>
          <w:sz w:val="28"/>
          <w:szCs w:val="28"/>
          <w:lang w:eastAsia="ar-SA"/>
        </w:rPr>
      </w:pPr>
      <w:r w:rsidRPr="007B5951">
        <w:rPr>
          <w:sz w:val="28"/>
          <w:szCs w:val="28"/>
        </w:rPr>
        <w:t>ПК 5.4. </w:t>
      </w:r>
      <w:r w:rsidRPr="007B5951">
        <w:rPr>
          <w:sz w:val="28"/>
          <w:szCs w:val="28"/>
          <w:lang w:eastAsia="ar-SA"/>
        </w:rPr>
        <w:t xml:space="preserve">Обеспечивать </w:t>
      </w:r>
      <w:r w:rsidRPr="007B5951">
        <w:rPr>
          <w:bCs/>
          <w:sz w:val="28"/>
          <w:szCs w:val="28"/>
        </w:rPr>
        <w:t>защиту программного обеспечения компьютерных систем.</w:t>
      </w:r>
    </w:p>
    <w:p w:rsidR="00E81424" w:rsidRPr="00BE5E0C" w:rsidRDefault="00683C8D" w:rsidP="00BE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742D5" w:rsidRPr="007B5951">
        <w:rPr>
          <w:sz w:val="28"/>
          <w:szCs w:val="28"/>
        </w:rPr>
        <w:t>По специальности</w:t>
      </w:r>
      <w:r w:rsidR="00C742D5" w:rsidRPr="007B5951">
        <w:rPr>
          <w:color w:val="FF0000"/>
          <w:sz w:val="28"/>
          <w:szCs w:val="28"/>
        </w:rPr>
        <w:t xml:space="preserve">  </w:t>
      </w:r>
      <w:r w:rsidR="00BE5E0C">
        <w:rPr>
          <w:sz w:val="28"/>
          <w:szCs w:val="28"/>
        </w:rPr>
        <w:t>09.02.03</w:t>
      </w:r>
      <w:r w:rsidR="00BE5E0C" w:rsidRPr="008A52FF">
        <w:rPr>
          <w:sz w:val="28"/>
          <w:szCs w:val="28"/>
        </w:rPr>
        <w:t xml:space="preserve"> </w:t>
      </w:r>
      <w:r w:rsidR="00C742D5" w:rsidRPr="007B5951">
        <w:rPr>
          <w:sz w:val="28"/>
          <w:szCs w:val="28"/>
        </w:rPr>
        <w:t xml:space="preserve"> «Программирование в компьютерных системах»</w:t>
      </w:r>
      <w:r>
        <w:rPr>
          <w:sz w:val="28"/>
          <w:szCs w:val="28"/>
        </w:rPr>
        <w:t xml:space="preserve"> </w:t>
      </w:r>
      <w:r w:rsidR="00C742D5" w:rsidRPr="007B5951">
        <w:rPr>
          <w:sz w:val="28"/>
          <w:szCs w:val="28"/>
        </w:rPr>
        <w:t>(базовой подготовки)</w:t>
      </w:r>
      <w:r w:rsidR="00BE5E0C">
        <w:rPr>
          <w:b/>
          <w:sz w:val="28"/>
          <w:szCs w:val="28"/>
        </w:rPr>
        <w:t xml:space="preserve"> </w:t>
      </w:r>
      <w:r w:rsidR="00E81424" w:rsidRPr="007B5951">
        <w:rPr>
          <w:sz w:val="28"/>
          <w:szCs w:val="28"/>
        </w:rPr>
        <w:t xml:space="preserve">студенты проходят </w:t>
      </w:r>
      <w:r w:rsidR="00013CDC" w:rsidRPr="007B5951">
        <w:rPr>
          <w:sz w:val="28"/>
          <w:szCs w:val="28"/>
        </w:rPr>
        <w:t xml:space="preserve">производственную </w:t>
      </w:r>
      <w:r w:rsidR="00E81424" w:rsidRPr="007B5951">
        <w:rPr>
          <w:sz w:val="28"/>
          <w:szCs w:val="28"/>
        </w:rPr>
        <w:t>практику</w:t>
      </w:r>
      <w:r w:rsidR="00013CDC" w:rsidRPr="007B5951">
        <w:rPr>
          <w:sz w:val="28"/>
          <w:szCs w:val="28"/>
        </w:rPr>
        <w:t xml:space="preserve"> (преддипломную)</w:t>
      </w:r>
      <w:r w:rsidR="00E81424" w:rsidRPr="007B5951">
        <w:rPr>
          <w:sz w:val="28"/>
          <w:szCs w:val="28"/>
        </w:rPr>
        <w:t xml:space="preserve">, в процессе которой собирают материал к выпускной квалификационной (дипломной) работе в соответствии с заданием руководителя дипломной работы. </w:t>
      </w:r>
    </w:p>
    <w:p w:rsidR="00F66543" w:rsidRPr="007B5951" w:rsidRDefault="00E81424" w:rsidP="007B5951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Цель </w:t>
      </w:r>
      <w:r w:rsidR="00013CDC" w:rsidRPr="007B5951">
        <w:rPr>
          <w:sz w:val="28"/>
          <w:szCs w:val="28"/>
        </w:rPr>
        <w:t xml:space="preserve">производственной </w:t>
      </w:r>
      <w:r w:rsidRPr="007B5951">
        <w:rPr>
          <w:sz w:val="28"/>
          <w:szCs w:val="28"/>
        </w:rPr>
        <w:t xml:space="preserve">практики </w:t>
      </w:r>
      <w:r w:rsidR="00013CDC" w:rsidRPr="007B5951">
        <w:rPr>
          <w:sz w:val="28"/>
          <w:szCs w:val="28"/>
        </w:rPr>
        <w:t>(преддипломной)</w:t>
      </w:r>
      <w:r w:rsidR="00BE5E0C">
        <w:rPr>
          <w:sz w:val="28"/>
          <w:szCs w:val="28"/>
        </w:rPr>
        <w:t xml:space="preserve"> </w:t>
      </w:r>
      <w:r w:rsidRPr="007B5951">
        <w:rPr>
          <w:sz w:val="28"/>
          <w:szCs w:val="28"/>
        </w:rPr>
        <w:t xml:space="preserve">– </w:t>
      </w:r>
      <w:r w:rsidR="00963726" w:rsidRPr="007B5951">
        <w:rPr>
          <w:color w:val="000000"/>
          <w:spacing w:val="-4"/>
          <w:sz w:val="28"/>
          <w:szCs w:val="28"/>
        </w:rPr>
        <w:t>собрать и подготовить практический материал для написания в</w:t>
      </w:r>
      <w:r w:rsidR="00A65C94" w:rsidRPr="007B5951">
        <w:rPr>
          <w:color w:val="000000"/>
          <w:spacing w:val="-4"/>
          <w:sz w:val="28"/>
          <w:szCs w:val="28"/>
        </w:rPr>
        <w:t>ыпускной квалификационной работы и о</w:t>
      </w:r>
      <w:r w:rsidR="00E206D3">
        <w:rPr>
          <w:color w:val="000000"/>
          <w:spacing w:val="-4"/>
          <w:sz w:val="28"/>
          <w:szCs w:val="28"/>
        </w:rPr>
        <w:t>тчета по преддипломной практике</w:t>
      </w:r>
      <w:r w:rsidR="00963726" w:rsidRPr="007B5951">
        <w:rPr>
          <w:color w:val="000000"/>
          <w:spacing w:val="-4"/>
          <w:sz w:val="28"/>
          <w:szCs w:val="28"/>
        </w:rPr>
        <w:t>.</w:t>
      </w:r>
      <w:r w:rsidR="00A45DA9" w:rsidRPr="007B5951">
        <w:rPr>
          <w:sz w:val="28"/>
          <w:szCs w:val="28"/>
        </w:rPr>
        <w:t xml:space="preserve"> </w:t>
      </w:r>
    </w:p>
    <w:p w:rsidR="00F66543" w:rsidRPr="007B5951" w:rsidRDefault="00F66543" w:rsidP="007B5951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Задачи практики:</w:t>
      </w:r>
    </w:p>
    <w:p w:rsidR="00F7710E" w:rsidRPr="007B5951" w:rsidRDefault="00F7710E" w:rsidP="007B5951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изучение</w:t>
      </w:r>
      <w:r w:rsidR="00FF388D" w:rsidRPr="007B5951">
        <w:rPr>
          <w:sz w:val="28"/>
          <w:szCs w:val="28"/>
        </w:rPr>
        <w:t xml:space="preserve"> </w:t>
      </w:r>
      <w:r w:rsidRPr="007B5951">
        <w:rPr>
          <w:sz w:val="28"/>
          <w:szCs w:val="28"/>
        </w:rPr>
        <w:t>особенностей</w:t>
      </w:r>
      <w:r w:rsidR="00FF388D" w:rsidRPr="007B5951">
        <w:rPr>
          <w:sz w:val="28"/>
          <w:szCs w:val="28"/>
        </w:rPr>
        <w:t xml:space="preserve"> производственной деятельности и организационно-управ</w:t>
      </w:r>
      <w:r w:rsidRPr="007B5951">
        <w:rPr>
          <w:sz w:val="28"/>
          <w:szCs w:val="28"/>
        </w:rPr>
        <w:t>ленческой структуры предприятия (организации), являющейся местом прохождения практики;</w:t>
      </w:r>
    </w:p>
    <w:p w:rsidR="00B9691F" w:rsidRPr="007B5951" w:rsidRDefault="00B9691F" w:rsidP="007B5951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7B5951">
        <w:rPr>
          <w:sz w:val="28"/>
          <w:szCs w:val="28"/>
        </w:rPr>
        <w:lastRenderedPageBreak/>
        <w:t xml:space="preserve">изучение используемых информационных систем </w:t>
      </w:r>
      <w:r w:rsidR="00F7710E" w:rsidRPr="007B5951">
        <w:rPr>
          <w:sz w:val="28"/>
          <w:szCs w:val="28"/>
        </w:rPr>
        <w:t xml:space="preserve"> и </w:t>
      </w:r>
      <w:r w:rsidR="00A8475F" w:rsidRPr="007B5951">
        <w:rPr>
          <w:sz w:val="28"/>
          <w:szCs w:val="28"/>
          <w:lang w:val="en-US"/>
        </w:rPr>
        <w:t>IT</w:t>
      </w:r>
      <w:r w:rsidR="00A8475F" w:rsidRPr="007B5951">
        <w:rPr>
          <w:sz w:val="28"/>
          <w:szCs w:val="28"/>
        </w:rPr>
        <w:t xml:space="preserve">- технологий </w:t>
      </w:r>
      <w:r w:rsidRPr="007B5951">
        <w:rPr>
          <w:sz w:val="28"/>
          <w:szCs w:val="28"/>
        </w:rPr>
        <w:t>на предприятии;</w:t>
      </w:r>
    </w:p>
    <w:p w:rsidR="00160B33" w:rsidRPr="007B5951" w:rsidRDefault="00160B33" w:rsidP="007B5951">
      <w:pPr>
        <w:pStyle w:val="af0"/>
        <w:numPr>
          <w:ilvl w:val="0"/>
          <w:numId w:val="3"/>
        </w:numPr>
        <w:tabs>
          <w:tab w:val="left" w:pos="426"/>
        </w:tabs>
        <w:spacing w:line="360" w:lineRule="auto"/>
        <w:ind w:left="426" w:right="56" w:hanging="426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изучение системы сбора, преобразования, кодирования, передачи, хранения и обработки информации, тип и архитектура локальной или региональной вычислительной сети;</w:t>
      </w:r>
    </w:p>
    <w:p w:rsidR="00F66543" w:rsidRPr="007B5951" w:rsidRDefault="00160B33" w:rsidP="007B5951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определение проблем и перспектив автоматизации различных функциональных направлений деятельности предприятия;</w:t>
      </w:r>
    </w:p>
    <w:p w:rsidR="00A8475F" w:rsidRPr="007B5951" w:rsidRDefault="00A8475F" w:rsidP="007B5951">
      <w:pPr>
        <w:numPr>
          <w:ilvl w:val="0"/>
          <w:numId w:val="3"/>
        </w:numPr>
        <w:spacing w:line="360" w:lineRule="auto"/>
        <w:ind w:left="425" w:hanging="425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участие в разработке фрагментов программных продуктов для автоматизированных систем обработки информации и управления</w:t>
      </w:r>
      <w:proofErr w:type="gramStart"/>
      <w:r w:rsidRPr="007B5951">
        <w:rPr>
          <w:sz w:val="28"/>
          <w:szCs w:val="28"/>
        </w:rPr>
        <w:t xml:space="preserve"> ;</w:t>
      </w:r>
      <w:proofErr w:type="gramEnd"/>
    </w:p>
    <w:p w:rsidR="00160B33" w:rsidRPr="007B5951" w:rsidRDefault="00160B33" w:rsidP="007B5951">
      <w:pPr>
        <w:numPr>
          <w:ilvl w:val="0"/>
          <w:numId w:val="3"/>
        </w:numPr>
        <w:spacing w:line="360" w:lineRule="auto"/>
        <w:ind w:left="425" w:hanging="425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приобретение практического опыта разработки баз данных;</w:t>
      </w:r>
    </w:p>
    <w:p w:rsidR="00A8475F" w:rsidRPr="007B5951" w:rsidRDefault="00A8475F" w:rsidP="007B5951">
      <w:pPr>
        <w:numPr>
          <w:ilvl w:val="0"/>
          <w:numId w:val="3"/>
        </w:numPr>
        <w:spacing w:line="360" w:lineRule="auto"/>
        <w:ind w:left="425" w:hanging="425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участие в работах по адаптации программного продукта  к конкретной системе автоматизированной обработки информации (управления);</w:t>
      </w:r>
    </w:p>
    <w:p w:rsidR="00160B33" w:rsidRPr="007B5951" w:rsidRDefault="00160B33" w:rsidP="007B5951">
      <w:pPr>
        <w:pStyle w:val="20"/>
        <w:widowControl/>
        <w:numPr>
          <w:ilvl w:val="0"/>
          <w:numId w:val="3"/>
        </w:numPr>
        <w:spacing w:line="360" w:lineRule="auto"/>
        <w:ind w:left="425" w:hanging="425"/>
        <w:rPr>
          <w:szCs w:val="28"/>
        </w:rPr>
      </w:pPr>
      <w:r w:rsidRPr="007B5951">
        <w:rPr>
          <w:szCs w:val="28"/>
        </w:rPr>
        <w:t>участие в администрировании вычислительной сети;</w:t>
      </w:r>
    </w:p>
    <w:p w:rsidR="00F7710E" w:rsidRPr="007B5951" w:rsidRDefault="00F7710E" w:rsidP="007B5951">
      <w:pPr>
        <w:pStyle w:val="20"/>
        <w:widowControl/>
        <w:numPr>
          <w:ilvl w:val="0"/>
          <w:numId w:val="3"/>
        </w:numPr>
        <w:spacing w:line="360" w:lineRule="auto"/>
        <w:ind w:left="426" w:right="56" w:hanging="426"/>
        <w:rPr>
          <w:szCs w:val="28"/>
        </w:rPr>
      </w:pPr>
      <w:r w:rsidRPr="007B5951">
        <w:rPr>
          <w:szCs w:val="28"/>
        </w:rPr>
        <w:t>настройка программных продуктов и обучение пользователей;</w:t>
      </w:r>
    </w:p>
    <w:p w:rsidR="00F66543" w:rsidRPr="007B5951" w:rsidRDefault="00FF388D" w:rsidP="007B5951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сбор</w:t>
      </w:r>
      <w:r w:rsidR="00F66543" w:rsidRPr="007B5951">
        <w:rPr>
          <w:sz w:val="28"/>
          <w:szCs w:val="28"/>
        </w:rPr>
        <w:t xml:space="preserve"> материалов для выполнения дипломной работы</w:t>
      </w:r>
      <w:r w:rsidR="00273CA9" w:rsidRPr="007B5951">
        <w:rPr>
          <w:sz w:val="28"/>
          <w:szCs w:val="28"/>
        </w:rPr>
        <w:t>.</w:t>
      </w:r>
    </w:p>
    <w:p w:rsidR="00E81424" w:rsidRPr="007B5951" w:rsidRDefault="00E81424" w:rsidP="007B5951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Основой является  задание руководителя </w:t>
      </w:r>
      <w:r w:rsidR="00430010" w:rsidRPr="007B5951">
        <w:rPr>
          <w:sz w:val="28"/>
          <w:szCs w:val="28"/>
        </w:rPr>
        <w:t>выпускной квалификационной (</w:t>
      </w:r>
      <w:r w:rsidRPr="007B5951">
        <w:rPr>
          <w:sz w:val="28"/>
          <w:szCs w:val="28"/>
        </w:rPr>
        <w:t>дипломной</w:t>
      </w:r>
      <w:r w:rsidR="00430010" w:rsidRPr="007B5951">
        <w:rPr>
          <w:sz w:val="28"/>
          <w:szCs w:val="28"/>
        </w:rPr>
        <w:t>)</w:t>
      </w:r>
      <w:r w:rsidRPr="007B5951">
        <w:rPr>
          <w:sz w:val="28"/>
          <w:szCs w:val="28"/>
        </w:rPr>
        <w:t xml:space="preserve"> работы.</w:t>
      </w:r>
      <w:r w:rsidR="00013CDC" w:rsidRPr="007B5951">
        <w:rPr>
          <w:sz w:val="28"/>
          <w:szCs w:val="28"/>
        </w:rPr>
        <w:t xml:space="preserve"> Руководителем производственной (преддипломной) практики от образовательного учреждения является руководитель выпускной квалификационной (дипломной) работы.</w:t>
      </w:r>
    </w:p>
    <w:p w:rsidR="00E81424" w:rsidRPr="007B5951" w:rsidRDefault="00F66543" w:rsidP="007B5951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Местом прохождения производственной (преддипломной) практики могут быть организации и предприятия различных отраслей и сфер экономики, которые  обеспечивают студентам возможность ознакомления с основными направлениями своей деятельности, а так же доступа к информации,  необходимой для написания дипломной работы</w:t>
      </w:r>
      <w:r w:rsidRPr="007B5951">
        <w:rPr>
          <w:color w:val="000000"/>
          <w:sz w:val="28"/>
          <w:szCs w:val="28"/>
        </w:rPr>
        <w:t xml:space="preserve">.  </w:t>
      </w:r>
    </w:p>
    <w:p w:rsidR="00E81424" w:rsidRPr="007B5951" w:rsidRDefault="00E81424" w:rsidP="007B5951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С момента зачисления студентов в период практики в качестве практикантов на рабочие места на них распространя</w:t>
      </w:r>
      <w:r w:rsidRPr="007B5951">
        <w:rPr>
          <w:sz w:val="28"/>
          <w:szCs w:val="28"/>
        </w:rPr>
        <w:softHyphen/>
        <w:t>ются правила охраны труда и правила внутреннего распорядка, действую</w:t>
      </w:r>
      <w:r w:rsidRPr="007B5951">
        <w:rPr>
          <w:sz w:val="28"/>
          <w:szCs w:val="28"/>
        </w:rPr>
        <w:softHyphen/>
        <w:t xml:space="preserve">щие на предприятии, в организации. </w:t>
      </w:r>
    </w:p>
    <w:p w:rsidR="00273CA9" w:rsidRPr="007B5951" w:rsidRDefault="00273CA9" w:rsidP="007B5951">
      <w:pPr>
        <w:spacing w:line="360" w:lineRule="auto"/>
        <w:ind w:firstLine="567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Продолжительность производственной (преддипломной) практики – 4 недели.</w:t>
      </w:r>
    </w:p>
    <w:p w:rsidR="00273CA9" w:rsidRPr="007B5951" w:rsidRDefault="00273CA9" w:rsidP="007B5951">
      <w:pPr>
        <w:spacing w:line="360" w:lineRule="auto"/>
        <w:ind w:firstLine="567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Итоговая форма контроля по производственной (преддипломной) практике - зачет. </w:t>
      </w:r>
    </w:p>
    <w:p w:rsidR="00273CA9" w:rsidRPr="007B5951" w:rsidRDefault="00273CA9" w:rsidP="007B5951">
      <w:p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lastRenderedPageBreak/>
        <w:t>Студен</w:t>
      </w:r>
      <w:r w:rsidRPr="007B5951">
        <w:rPr>
          <w:sz w:val="28"/>
          <w:szCs w:val="28"/>
        </w:rPr>
        <w:softHyphen/>
        <w:t>ты, не выполнившие программу производственной (преддипломной) практики, не допускаются к государственной итоговой аттестации; им выдается акаде</w:t>
      </w:r>
      <w:r w:rsidRPr="007B5951">
        <w:rPr>
          <w:sz w:val="28"/>
          <w:szCs w:val="28"/>
        </w:rPr>
        <w:softHyphen/>
        <w:t>мическая справка установленного образца.</w:t>
      </w:r>
    </w:p>
    <w:p w:rsidR="005D1A56" w:rsidRPr="00E451C0" w:rsidRDefault="005D1A56" w:rsidP="00E451C0">
      <w:pPr>
        <w:pStyle w:val="1"/>
        <w:numPr>
          <w:ilvl w:val="0"/>
          <w:numId w:val="1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46791844"/>
      <w:r w:rsidRPr="00E451C0">
        <w:rPr>
          <w:rFonts w:ascii="Times New Roman" w:hAnsi="Times New Roman" w:cs="Times New Roman"/>
          <w:sz w:val="28"/>
          <w:szCs w:val="28"/>
        </w:rPr>
        <w:t>СОДЕРЖАНИЕ ПРОИЗВОДСТВЕННОЙ</w:t>
      </w:r>
      <w:bookmarkStart w:id="6" w:name="_Toc346791845"/>
      <w:bookmarkEnd w:id="5"/>
      <w:r w:rsidR="00E451C0">
        <w:rPr>
          <w:rFonts w:ascii="Times New Roman" w:hAnsi="Times New Roman" w:cs="Times New Roman"/>
          <w:sz w:val="28"/>
          <w:szCs w:val="28"/>
        </w:rPr>
        <w:t xml:space="preserve"> </w:t>
      </w:r>
      <w:r w:rsidRPr="00E451C0">
        <w:rPr>
          <w:rFonts w:ascii="Times New Roman" w:hAnsi="Times New Roman" w:cs="Times New Roman"/>
          <w:sz w:val="28"/>
          <w:szCs w:val="28"/>
        </w:rPr>
        <w:t>ПРАКТИКИ</w:t>
      </w:r>
      <w:r w:rsidR="00E206D3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4A25DE" w:rsidRPr="00E451C0">
        <w:rPr>
          <w:rFonts w:ascii="Times New Roman" w:hAnsi="Times New Roman" w:cs="Times New Roman"/>
          <w:sz w:val="28"/>
          <w:szCs w:val="28"/>
        </w:rPr>
        <w:t>(ПРЕДДИПЛОМНОЙ)</w:t>
      </w:r>
      <w:bookmarkEnd w:id="6"/>
    </w:p>
    <w:p w:rsidR="00F66543" w:rsidRPr="007B5951" w:rsidRDefault="00F66543" w:rsidP="007B59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Содержание производственной (преддипломной) практики определяется индивидуаль</w:t>
      </w:r>
      <w:r w:rsidRPr="007B5951">
        <w:rPr>
          <w:sz w:val="28"/>
          <w:szCs w:val="28"/>
        </w:rPr>
        <w:softHyphen/>
        <w:t>но разработанным планом по выбранной для дипломной работы теме, однако есть и общие требования, в соответствии</w:t>
      </w:r>
      <w:r w:rsidR="00043243">
        <w:rPr>
          <w:sz w:val="28"/>
          <w:szCs w:val="28"/>
        </w:rPr>
        <w:t xml:space="preserve"> с которыми в процес</w:t>
      </w:r>
      <w:r w:rsidRPr="007B5951">
        <w:rPr>
          <w:sz w:val="28"/>
          <w:szCs w:val="28"/>
        </w:rPr>
        <w:t>се практики студент должен:</w:t>
      </w:r>
    </w:p>
    <w:p w:rsidR="00F66543" w:rsidRPr="007B5951" w:rsidRDefault="00F66543" w:rsidP="007B5951">
      <w:pPr>
        <w:pStyle w:val="af0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ознакомиться с направлениями деятельности базы практики, ее организационной структурой и основными функциями ее подразделе</w:t>
      </w:r>
      <w:r w:rsidRPr="007B5951">
        <w:rPr>
          <w:sz w:val="28"/>
          <w:szCs w:val="28"/>
        </w:rPr>
        <w:softHyphen/>
        <w:t>ний;</w:t>
      </w:r>
    </w:p>
    <w:p w:rsidR="00A80D34" w:rsidRPr="007B5951" w:rsidRDefault="00A80D34" w:rsidP="007B5951">
      <w:pPr>
        <w:pStyle w:val="af0"/>
        <w:numPr>
          <w:ilvl w:val="0"/>
          <w:numId w:val="28"/>
        </w:numPr>
        <w:spacing w:line="360" w:lineRule="auto"/>
        <w:jc w:val="both"/>
        <w:rPr>
          <w:i/>
          <w:iCs/>
          <w:sz w:val="28"/>
          <w:szCs w:val="28"/>
        </w:rPr>
      </w:pPr>
      <w:r w:rsidRPr="007B5951">
        <w:rPr>
          <w:color w:val="000000"/>
          <w:sz w:val="28"/>
          <w:szCs w:val="28"/>
        </w:rPr>
        <w:t>выявить основные информационные процессы и потоки данных;</w:t>
      </w:r>
    </w:p>
    <w:p w:rsidR="00A80D34" w:rsidRPr="007B5951" w:rsidRDefault="00A80D34" w:rsidP="007B5951">
      <w:pPr>
        <w:pStyle w:val="af0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7B5951">
        <w:rPr>
          <w:sz w:val="28"/>
          <w:szCs w:val="28"/>
        </w:rPr>
        <w:t>изучить п</w:t>
      </w:r>
      <w:r w:rsidRPr="007B5951">
        <w:rPr>
          <w:color w:val="000000"/>
          <w:sz w:val="28"/>
          <w:szCs w:val="28"/>
        </w:rPr>
        <w:t>рограммное обеспечение, используемое для организации производственного процесса;</w:t>
      </w:r>
    </w:p>
    <w:p w:rsidR="00F66543" w:rsidRPr="007B5951" w:rsidRDefault="00F66543" w:rsidP="007B5951">
      <w:pPr>
        <w:pStyle w:val="af0"/>
        <w:numPr>
          <w:ilvl w:val="0"/>
          <w:numId w:val="28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 </w:t>
      </w:r>
      <w:r w:rsidR="00A45DA9" w:rsidRPr="007B5951">
        <w:rPr>
          <w:sz w:val="28"/>
          <w:szCs w:val="28"/>
        </w:rPr>
        <w:t>ознакомиться с новейшими достижениями в области инфо</w:t>
      </w:r>
      <w:r w:rsidR="00F83AEB" w:rsidRPr="007B5951">
        <w:rPr>
          <w:sz w:val="28"/>
          <w:szCs w:val="28"/>
        </w:rPr>
        <w:t>рмационных технологий и оценить возможности</w:t>
      </w:r>
      <w:r w:rsidR="00A45DA9" w:rsidRPr="007B5951">
        <w:rPr>
          <w:sz w:val="28"/>
          <w:szCs w:val="28"/>
        </w:rPr>
        <w:t xml:space="preserve"> и перспектив</w:t>
      </w:r>
      <w:r w:rsidR="00F83AEB" w:rsidRPr="007B5951">
        <w:rPr>
          <w:sz w:val="28"/>
          <w:szCs w:val="28"/>
        </w:rPr>
        <w:t>ы</w:t>
      </w:r>
      <w:r w:rsidR="00A45DA9" w:rsidRPr="007B5951">
        <w:rPr>
          <w:sz w:val="28"/>
          <w:szCs w:val="28"/>
        </w:rPr>
        <w:t xml:space="preserve"> их применения на данном пр</w:t>
      </w:r>
      <w:r w:rsidR="00034E74" w:rsidRPr="007B5951">
        <w:rPr>
          <w:sz w:val="28"/>
          <w:szCs w:val="28"/>
        </w:rPr>
        <w:t>едприятии (организации)</w:t>
      </w:r>
      <w:r w:rsidRPr="007B5951">
        <w:rPr>
          <w:sz w:val="28"/>
          <w:szCs w:val="28"/>
        </w:rPr>
        <w:t>;</w:t>
      </w:r>
    </w:p>
    <w:p w:rsidR="00E81424" w:rsidRPr="007B5951" w:rsidRDefault="00E81424" w:rsidP="007B5951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7B5951">
        <w:rPr>
          <w:sz w:val="28"/>
          <w:szCs w:val="28"/>
        </w:rPr>
        <w:t xml:space="preserve">В результате прохождения </w:t>
      </w:r>
      <w:r w:rsidR="005D1A56" w:rsidRPr="007B5951">
        <w:rPr>
          <w:sz w:val="28"/>
          <w:szCs w:val="28"/>
        </w:rPr>
        <w:t>производственной (</w:t>
      </w:r>
      <w:r w:rsidRPr="007B5951">
        <w:rPr>
          <w:sz w:val="28"/>
          <w:szCs w:val="28"/>
        </w:rPr>
        <w:t>преддипломной</w:t>
      </w:r>
      <w:r w:rsidR="005D1A56" w:rsidRPr="007B5951">
        <w:rPr>
          <w:sz w:val="28"/>
          <w:szCs w:val="28"/>
        </w:rPr>
        <w:t>)</w:t>
      </w:r>
      <w:r w:rsidRPr="007B5951">
        <w:rPr>
          <w:sz w:val="28"/>
          <w:szCs w:val="28"/>
        </w:rPr>
        <w:t xml:space="preserve"> практики в зависимости от темы </w:t>
      </w:r>
      <w:r w:rsidR="00430010" w:rsidRPr="007B5951">
        <w:rPr>
          <w:sz w:val="28"/>
          <w:szCs w:val="28"/>
        </w:rPr>
        <w:t>выпускной квалификационной (</w:t>
      </w:r>
      <w:r w:rsidRPr="007B5951">
        <w:rPr>
          <w:sz w:val="28"/>
          <w:szCs w:val="28"/>
        </w:rPr>
        <w:t>дипломной</w:t>
      </w:r>
      <w:r w:rsidR="00430010" w:rsidRPr="007B5951">
        <w:rPr>
          <w:sz w:val="28"/>
          <w:szCs w:val="28"/>
        </w:rPr>
        <w:t>)</w:t>
      </w:r>
      <w:r w:rsidRPr="007B5951">
        <w:rPr>
          <w:sz w:val="28"/>
          <w:szCs w:val="28"/>
        </w:rPr>
        <w:t xml:space="preserve"> работы студент должен </w:t>
      </w:r>
      <w:r w:rsidRPr="00043243">
        <w:rPr>
          <w:b/>
          <w:i/>
          <w:iCs/>
          <w:sz w:val="28"/>
          <w:szCs w:val="28"/>
        </w:rPr>
        <w:t>уметь:</w:t>
      </w:r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а</w:t>
      </w:r>
      <w:r w:rsidR="00A80D34" w:rsidRPr="007B5951">
        <w:rPr>
          <w:rFonts w:ascii="Times New Roman" w:hAnsi="Times New Roman" w:cs="Times New Roman"/>
          <w:sz w:val="28"/>
        </w:rPr>
        <w:t>нализировать проектную и техническую документацию на уровне взаимодействия ком</w:t>
      </w:r>
      <w:r w:rsidRPr="007B5951">
        <w:rPr>
          <w:rFonts w:ascii="Times New Roman" w:hAnsi="Times New Roman" w:cs="Times New Roman"/>
          <w:sz w:val="28"/>
        </w:rPr>
        <w:t>понент программного обеспечения;</w:t>
      </w:r>
      <w:r w:rsidR="00A80D34" w:rsidRPr="007B5951">
        <w:rPr>
          <w:rFonts w:ascii="Times New Roman" w:hAnsi="Times New Roman" w:cs="Times New Roman"/>
          <w:sz w:val="28"/>
        </w:rPr>
        <w:t> </w:t>
      </w:r>
    </w:p>
    <w:p w:rsidR="00A80D34" w:rsidRPr="007B5951" w:rsidRDefault="003F34CA" w:rsidP="007B5951">
      <w:pPr>
        <w:pStyle w:val="af0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bookmarkStart w:id="7" w:name="_Toc346791850"/>
      <w:r w:rsidRPr="007B5951">
        <w:rPr>
          <w:sz w:val="28"/>
          <w:szCs w:val="28"/>
        </w:rPr>
        <w:t>в</w:t>
      </w:r>
      <w:r w:rsidR="00A80D34" w:rsidRPr="007B5951">
        <w:rPr>
          <w:sz w:val="28"/>
          <w:szCs w:val="28"/>
        </w:rPr>
        <w:t>ыполнять разработку с</w:t>
      </w:r>
      <w:r w:rsidRPr="007B5951">
        <w:rPr>
          <w:sz w:val="28"/>
          <w:szCs w:val="28"/>
        </w:rPr>
        <w:t>пецификаций отдельных компонент;</w:t>
      </w:r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bCs/>
          <w:sz w:val="28"/>
        </w:rPr>
        <w:t>о</w:t>
      </w:r>
      <w:r w:rsidR="00A80D34" w:rsidRPr="007B5951">
        <w:rPr>
          <w:rFonts w:ascii="Times New Roman" w:hAnsi="Times New Roman" w:cs="Times New Roman"/>
          <w:bCs/>
          <w:sz w:val="28"/>
        </w:rPr>
        <w:t>существлять разработку кода программного продукта на основе готовых спецификаций на уровне модуля</w:t>
      </w:r>
      <w:r w:rsidRPr="007B5951">
        <w:rPr>
          <w:rFonts w:ascii="Times New Roman" w:hAnsi="Times New Roman" w:cs="Times New Roman"/>
          <w:bCs/>
          <w:sz w:val="28"/>
        </w:rPr>
        <w:t>;</w:t>
      </w:r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</w:t>
      </w:r>
      <w:r w:rsidR="00A80D34" w:rsidRPr="007B5951">
        <w:rPr>
          <w:rFonts w:ascii="Times New Roman" w:hAnsi="Times New Roman" w:cs="Times New Roman"/>
          <w:sz w:val="28"/>
        </w:rPr>
        <w:t>роизводить инспектирование компонент программного продукта на предмет соответствия стандартам кодирования</w:t>
      </w:r>
      <w:r w:rsidRPr="007B5951">
        <w:rPr>
          <w:rFonts w:ascii="Times New Roman" w:hAnsi="Times New Roman" w:cs="Times New Roman"/>
          <w:sz w:val="28"/>
        </w:rPr>
        <w:t>;</w:t>
      </w:r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р</w:t>
      </w:r>
      <w:r w:rsidR="00A80D34" w:rsidRPr="007B5951">
        <w:rPr>
          <w:rFonts w:ascii="Times New Roman" w:hAnsi="Times New Roman" w:cs="Times New Roman"/>
          <w:sz w:val="28"/>
        </w:rPr>
        <w:t>а</w:t>
      </w:r>
      <w:r w:rsidRPr="007B5951">
        <w:rPr>
          <w:rFonts w:ascii="Times New Roman" w:hAnsi="Times New Roman" w:cs="Times New Roman"/>
          <w:sz w:val="28"/>
        </w:rPr>
        <w:t>зрабатывать объекты базы данных;</w:t>
      </w:r>
      <w:r w:rsidR="00A80D34" w:rsidRPr="007B5951">
        <w:rPr>
          <w:rFonts w:ascii="Times New Roman" w:hAnsi="Times New Roman" w:cs="Times New Roman"/>
          <w:sz w:val="28"/>
        </w:rPr>
        <w:t> </w:t>
      </w:r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р</w:t>
      </w:r>
      <w:r w:rsidR="00A80D34" w:rsidRPr="007B5951">
        <w:rPr>
          <w:rFonts w:ascii="Times New Roman" w:hAnsi="Times New Roman" w:cs="Times New Roman"/>
          <w:sz w:val="28"/>
        </w:rPr>
        <w:t>еализовыват</w:t>
      </w:r>
      <w:r w:rsidRPr="007B5951">
        <w:rPr>
          <w:rFonts w:ascii="Times New Roman" w:hAnsi="Times New Roman" w:cs="Times New Roman"/>
          <w:sz w:val="28"/>
        </w:rPr>
        <w:t>ь базу данных в конкретной СУБД;</w:t>
      </w:r>
      <w:r w:rsidR="00A80D34" w:rsidRPr="007B5951">
        <w:rPr>
          <w:rFonts w:ascii="Times New Roman" w:hAnsi="Times New Roman" w:cs="Times New Roman"/>
          <w:sz w:val="28"/>
        </w:rPr>
        <w:t> </w:t>
      </w:r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р</w:t>
      </w:r>
      <w:r w:rsidR="00A80D34" w:rsidRPr="007B5951">
        <w:rPr>
          <w:rFonts w:ascii="Times New Roman" w:hAnsi="Times New Roman" w:cs="Times New Roman"/>
          <w:sz w:val="28"/>
        </w:rPr>
        <w:t>еализовывать методы и технологии за</w:t>
      </w:r>
      <w:r w:rsidRPr="007B5951">
        <w:rPr>
          <w:rFonts w:ascii="Times New Roman" w:hAnsi="Times New Roman" w:cs="Times New Roman"/>
          <w:sz w:val="28"/>
        </w:rPr>
        <w:t>щиты информации в базах данных</w:t>
      </w:r>
      <w:proofErr w:type="gramStart"/>
      <w:r w:rsidRPr="007B5951">
        <w:rPr>
          <w:rFonts w:ascii="Times New Roman" w:hAnsi="Times New Roman" w:cs="Times New Roman"/>
          <w:sz w:val="28"/>
        </w:rPr>
        <w:t>.;</w:t>
      </w:r>
      <w:proofErr w:type="gramEnd"/>
    </w:p>
    <w:p w:rsidR="00A80D34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lastRenderedPageBreak/>
        <w:t>р</w:t>
      </w:r>
      <w:r w:rsidR="00A80D34" w:rsidRPr="007B5951">
        <w:rPr>
          <w:rFonts w:ascii="Times New Roman" w:hAnsi="Times New Roman" w:cs="Times New Roman"/>
          <w:sz w:val="28"/>
        </w:rPr>
        <w:t>ешать вопрос</w:t>
      </w:r>
      <w:r w:rsidRPr="007B5951">
        <w:rPr>
          <w:rFonts w:ascii="Times New Roman" w:hAnsi="Times New Roman" w:cs="Times New Roman"/>
          <w:sz w:val="28"/>
        </w:rPr>
        <w:t>ы администрирования базы данных;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в</w:t>
      </w:r>
      <w:r w:rsidR="00CA1F05" w:rsidRPr="007B5951">
        <w:rPr>
          <w:rFonts w:ascii="Times New Roman" w:hAnsi="Times New Roman" w:cs="Times New Roman"/>
          <w:sz w:val="28"/>
        </w:rPr>
        <w:t>ыполнять работы по модификации отдельных ком</w:t>
      </w:r>
      <w:r w:rsidRPr="007B5951">
        <w:rPr>
          <w:rFonts w:ascii="Times New Roman" w:hAnsi="Times New Roman" w:cs="Times New Roman"/>
          <w:sz w:val="28"/>
        </w:rPr>
        <w:t>понент программного обеспечения;</w:t>
      </w:r>
      <w:r w:rsidR="00CA1F05" w:rsidRPr="007B5951">
        <w:rPr>
          <w:rFonts w:ascii="Times New Roman" w:hAnsi="Times New Roman" w:cs="Times New Roman"/>
          <w:sz w:val="28"/>
        </w:rPr>
        <w:t> 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kern w:val="24"/>
          <w:sz w:val="28"/>
        </w:rPr>
        <w:t>в</w:t>
      </w:r>
      <w:r w:rsidR="00CA1F05" w:rsidRPr="007B5951">
        <w:rPr>
          <w:rFonts w:ascii="Times New Roman" w:hAnsi="Times New Roman" w:cs="Times New Roman"/>
          <w:kern w:val="24"/>
          <w:sz w:val="28"/>
        </w:rPr>
        <w:t>ыполнять интеграцию модулей в программную систему</w:t>
      </w:r>
      <w:r w:rsidRPr="007B5951">
        <w:rPr>
          <w:rFonts w:ascii="Times New Roman" w:hAnsi="Times New Roman" w:cs="Times New Roman"/>
          <w:kern w:val="24"/>
          <w:sz w:val="28"/>
        </w:rPr>
        <w:t>;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B5951">
        <w:rPr>
          <w:rFonts w:ascii="Times New Roman" w:hAnsi="Times New Roman" w:cs="Times New Roman"/>
          <w:sz w:val="28"/>
        </w:rPr>
        <w:t>о</w:t>
      </w:r>
      <w:r w:rsidR="00CA1F05" w:rsidRPr="007B5951">
        <w:rPr>
          <w:rFonts w:ascii="Times New Roman" w:hAnsi="Times New Roman" w:cs="Times New Roman"/>
          <w:sz w:val="28"/>
        </w:rPr>
        <w:t xml:space="preserve">существлять разработку </w:t>
      </w:r>
      <w:r w:rsidR="00CA1F05" w:rsidRPr="007B5951">
        <w:rPr>
          <w:rFonts w:ascii="Times New Roman" w:hAnsi="Times New Roman" w:cs="Times New Roman"/>
          <w:bCs/>
          <w:sz w:val="28"/>
        </w:rPr>
        <w:t>тестов</w:t>
      </w:r>
      <w:r w:rsidRPr="007B5951">
        <w:rPr>
          <w:rFonts w:ascii="Times New Roman" w:hAnsi="Times New Roman" w:cs="Times New Roman"/>
          <w:bCs/>
          <w:sz w:val="28"/>
        </w:rPr>
        <w:t>ых наборов и тестовых сценариев;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bCs/>
          <w:sz w:val="28"/>
        </w:rPr>
        <w:t>в</w:t>
      </w:r>
      <w:r w:rsidR="00CA1F05" w:rsidRPr="007B5951">
        <w:rPr>
          <w:rFonts w:ascii="Times New Roman" w:hAnsi="Times New Roman" w:cs="Times New Roman"/>
          <w:bCs/>
          <w:sz w:val="28"/>
        </w:rPr>
        <w:t>ыполнять тестирование программных модулей</w:t>
      </w:r>
      <w:r w:rsidRPr="007B5951">
        <w:rPr>
          <w:rFonts w:ascii="Times New Roman" w:hAnsi="Times New Roman" w:cs="Times New Roman"/>
          <w:sz w:val="28"/>
        </w:rPr>
        <w:t>;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п</w:t>
      </w:r>
      <w:r w:rsidR="00CA1F05" w:rsidRPr="007B5951">
        <w:rPr>
          <w:rFonts w:ascii="Times New Roman" w:hAnsi="Times New Roman" w:cs="Times New Roman"/>
          <w:sz w:val="28"/>
        </w:rPr>
        <w:t>роизводить исследование и оптимизацию созданного программного кода с использованием специал</w:t>
      </w:r>
      <w:r w:rsidRPr="007B5951">
        <w:rPr>
          <w:rFonts w:ascii="Times New Roman" w:hAnsi="Times New Roman" w:cs="Times New Roman"/>
          <w:sz w:val="28"/>
        </w:rPr>
        <w:t>изированных программных средств;</w:t>
      </w:r>
      <w:r w:rsidR="00CA1F05" w:rsidRPr="007B5951">
        <w:rPr>
          <w:rFonts w:ascii="Times New Roman" w:hAnsi="Times New Roman" w:cs="Times New Roman"/>
          <w:sz w:val="28"/>
        </w:rPr>
        <w:t> 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bCs/>
          <w:sz w:val="28"/>
        </w:rPr>
        <w:t>в</w:t>
      </w:r>
      <w:r w:rsidR="00CA1F05" w:rsidRPr="007B5951">
        <w:rPr>
          <w:rFonts w:ascii="Times New Roman" w:hAnsi="Times New Roman" w:cs="Times New Roman"/>
          <w:bCs/>
          <w:sz w:val="28"/>
        </w:rPr>
        <w:t>ыполнять отладку программных модулей с использованием специализированных программных средств</w:t>
      </w:r>
      <w:r w:rsidRPr="007B5951">
        <w:rPr>
          <w:rFonts w:ascii="Times New Roman" w:hAnsi="Times New Roman" w:cs="Times New Roman"/>
          <w:sz w:val="28"/>
        </w:rPr>
        <w:t>;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bCs/>
          <w:sz w:val="28"/>
        </w:rPr>
        <w:t>п</w:t>
      </w:r>
      <w:r w:rsidR="00CA1F05" w:rsidRPr="007B5951">
        <w:rPr>
          <w:rFonts w:ascii="Times New Roman" w:hAnsi="Times New Roman" w:cs="Times New Roman"/>
          <w:bCs/>
          <w:sz w:val="28"/>
        </w:rPr>
        <w:t xml:space="preserve">роизводить </w:t>
      </w:r>
      <w:r w:rsidR="00CA1F05" w:rsidRPr="007B5951">
        <w:rPr>
          <w:rFonts w:ascii="Times New Roman" w:hAnsi="Times New Roman" w:cs="Times New Roman"/>
          <w:sz w:val="28"/>
        </w:rPr>
        <w:t xml:space="preserve">инсталляцию, настройку и обслуживание программного </w:t>
      </w:r>
      <w:r w:rsidRPr="007B5951">
        <w:rPr>
          <w:rFonts w:ascii="Times New Roman" w:hAnsi="Times New Roman" w:cs="Times New Roman"/>
          <w:sz w:val="28"/>
        </w:rPr>
        <w:t>обеспечения компьютерных систем;</w:t>
      </w:r>
    </w:p>
    <w:p w:rsidR="00CA1F05" w:rsidRPr="007B5951" w:rsidRDefault="003F34CA" w:rsidP="007B5951">
      <w:pPr>
        <w:pStyle w:val="24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eastAsia="ar-SA"/>
        </w:rPr>
      </w:pPr>
      <w:r w:rsidRPr="007B5951">
        <w:rPr>
          <w:sz w:val="28"/>
          <w:szCs w:val="28"/>
          <w:lang w:eastAsia="ar-SA"/>
        </w:rPr>
        <w:t>о</w:t>
      </w:r>
      <w:r w:rsidR="00CA1F05" w:rsidRPr="007B5951">
        <w:rPr>
          <w:sz w:val="28"/>
          <w:szCs w:val="28"/>
          <w:lang w:eastAsia="ar-SA"/>
        </w:rPr>
        <w:t xml:space="preserve">беспечивать </w:t>
      </w:r>
      <w:r w:rsidR="00CA1F05" w:rsidRPr="007B5951">
        <w:rPr>
          <w:bCs/>
          <w:sz w:val="28"/>
          <w:szCs w:val="28"/>
        </w:rPr>
        <w:t xml:space="preserve">защиту программного </w:t>
      </w:r>
      <w:r w:rsidRPr="007B5951">
        <w:rPr>
          <w:bCs/>
          <w:sz w:val="28"/>
          <w:szCs w:val="28"/>
        </w:rPr>
        <w:t>обеспечения компьютерных систем;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bCs/>
          <w:sz w:val="28"/>
        </w:rPr>
        <w:t>р</w:t>
      </w:r>
      <w:r w:rsidR="00CA1F05" w:rsidRPr="007B5951">
        <w:rPr>
          <w:rFonts w:ascii="Times New Roman" w:hAnsi="Times New Roman" w:cs="Times New Roman"/>
          <w:bCs/>
          <w:sz w:val="28"/>
        </w:rPr>
        <w:t>азрабатывать компоненты проектной и технической документации с использованием графических языков спецификаций</w:t>
      </w:r>
      <w:r w:rsidRPr="007B5951">
        <w:rPr>
          <w:rFonts w:ascii="Times New Roman" w:hAnsi="Times New Roman" w:cs="Times New Roman"/>
          <w:sz w:val="28"/>
        </w:rPr>
        <w:t>;</w:t>
      </w:r>
      <w:r w:rsidR="00CA1F05" w:rsidRPr="007B5951">
        <w:rPr>
          <w:rFonts w:ascii="Times New Roman" w:hAnsi="Times New Roman" w:cs="Times New Roman"/>
          <w:sz w:val="28"/>
        </w:rPr>
        <w:t> </w:t>
      </w:r>
    </w:p>
    <w:p w:rsidR="00CA1F05" w:rsidRPr="007B5951" w:rsidRDefault="003F34CA" w:rsidP="007B5951">
      <w:pPr>
        <w:pStyle w:val="af1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5951">
        <w:rPr>
          <w:rFonts w:ascii="Times New Roman" w:hAnsi="Times New Roman" w:cs="Times New Roman"/>
          <w:sz w:val="28"/>
        </w:rPr>
        <w:t>о</w:t>
      </w:r>
      <w:r w:rsidR="00CA1F05" w:rsidRPr="007B5951">
        <w:rPr>
          <w:rFonts w:ascii="Times New Roman" w:hAnsi="Times New Roman" w:cs="Times New Roman"/>
          <w:sz w:val="28"/>
        </w:rPr>
        <w:t>казывать консультационную поддержку другим разработчикам в части реализ</w:t>
      </w:r>
      <w:r w:rsidRPr="007B5951">
        <w:rPr>
          <w:rFonts w:ascii="Times New Roman" w:hAnsi="Times New Roman" w:cs="Times New Roman"/>
          <w:sz w:val="28"/>
        </w:rPr>
        <w:t>ации спроектированных компонент.</w:t>
      </w:r>
      <w:r w:rsidR="00CA1F05" w:rsidRPr="007B5951">
        <w:rPr>
          <w:rFonts w:ascii="Times New Roman" w:hAnsi="Times New Roman" w:cs="Times New Roman"/>
          <w:sz w:val="28"/>
        </w:rPr>
        <w:t> </w:t>
      </w:r>
    </w:p>
    <w:bookmarkEnd w:id="7"/>
    <w:p w:rsidR="00E81424" w:rsidRPr="007B5951" w:rsidRDefault="00E81424" w:rsidP="007B5951">
      <w:pPr>
        <w:spacing w:line="360" w:lineRule="auto"/>
        <w:ind w:firstLine="6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Форма отчетности по </w:t>
      </w:r>
      <w:r w:rsidR="00273CA9" w:rsidRPr="007B5951">
        <w:rPr>
          <w:sz w:val="28"/>
          <w:szCs w:val="28"/>
        </w:rPr>
        <w:t>производственной (</w:t>
      </w:r>
      <w:r w:rsidRPr="007B5951">
        <w:rPr>
          <w:sz w:val="28"/>
          <w:szCs w:val="28"/>
        </w:rPr>
        <w:t>преддипломной</w:t>
      </w:r>
      <w:r w:rsidR="00273CA9" w:rsidRPr="007B5951">
        <w:rPr>
          <w:sz w:val="28"/>
          <w:szCs w:val="28"/>
        </w:rPr>
        <w:t>)</w:t>
      </w:r>
      <w:r w:rsidRPr="007B5951">
        <w:rPr>
          <w:sz w:val="28"/>
          <w:szCs w:val="28"/>
        </w:rPr>
        <w:t xml:space="preserve"> практике </w:t>
      </w:r>
      <w:r w:rsidR="00124A79">
        <w:rPr>
          <w:sz w:val="28"/>
          <w:szCs w:val="28"/>
        </w:rPr>
        <w:t>–</w:t>
      </w:r>
      <w:r w:rsidRPr="007B5951">
        <w:rPr>
          <w:sz w:val="28"/>
          <w:szCs w:val="28"/>
        </w:rPr>
        <w:t xml:space="preserve"> отчет</w:t>
      </w:r>
      <w:r w:rsidR="00124A79">
        <w:rPr>
          <w:sz w:val="28"/>
          <w:szCs w:val="28"/>
        </w:rPr>
        <w:t>.</w:t>
      </w:r>
    </w:p>
    <w:p w:rsidR="00273CA9" w:rsidRPr="007B5951" w:rsidRDefault="00273CA9" w:rsidP="007B5951">
      <w:pPr>
        <w:spacing w:line="360" w:lineRule="auto"/>
        <w:ind w:firstLine="540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Структура отчета по производственной (преддипломной) практике:</w:t>
      </w:r>
    </w:p>
    <w:p w:rsidR="00273CA9" w:rsidRPr="007B5951" w:rsidRDefault="00273CA9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титульный лист </w:t>
      </w:r>
    </w:p>
    <w:p w:rsidR="00273CA9" w:rsidRPr="007B5951" w:rsidRDefault="00273CA9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копия задания руководителя дипломной работы </w:t>
      </w:r>
    </w:p>
    <w:p w:rsidR="00273CA9" w:rsidRPr="007B5951" w:rsidRDefault="00273CA9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содержание</w:t>
      </w:r>
    </w:p>
    <w:p w:rsidR="00273CA9" w:rsidRPr="007B5951" w:rsidRDefault="00273CA9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введение (цель практики, краткая характеристика предприятия – базы практики)</w:t>
      </w:r>
    </w:p>
    <w:p w:rsidR="00273CA9" w:rsidRPr="007B5951" w:rsidRDefault="00273CA9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текстовая часть, соответствующая практическому разделу дипломной работы согласно заданию руководителя дипломной работы</w:t>
      </w:r>
    </w:p>
    <w:p w:rsidR="00273CA9" w:rsidRPr="007B5951" w:rsidRDefault="00273CA9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заключение</w:t>
      </w:r>
    </w:p>
    <w:p w:rsidR="00273CA9" w:rsidRPr="007B5951" w:rsidRDefault="007F1BCE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о</w:t>
      </w:r>
      <w:r w:rsidR="00273CA9" w:rsidRPr="007B5951">
        <w:rPr>
          <w:sz w:val="28"/>
          <w:szCs w:val="28"/>
        </w:rPr>
        <w:t>тзыв с предприятия – базы практики</w:t>
      </w:r>
    </w:p>
    <w:p w:rsidR="007F1BCE" w:rsidRPr="007B5951" w:rsidRDefault="007F1BCE" w:rsidP="007B595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приложение</w:t>
      </w:r>
    </w:p>
    <w:p w:rsidR="00E81424" w:rsidRPr="007B5951" w:rsidRDefault="00E81424" w:rsidP="007B5951">
      <w:pPr>
        <w:spacing w:line="360" w:lineRule="auto"/>
        <w:ind w:firstLine="539"/>
        <w:jc w:val="both"/>
        <w:rPr>
          <w:sz w:val="28"/>
          <w:szCs w:val="28"/>
        </w:rPr>
      </w:pPr>
      <w:r w:rsidRPr="007B5951">
        <w:rPr>
          <w:sz w:val="28"/>
          <w:szCs w:val="28"/>
        </w:rPr>
        <w:lastRenderedPageBreak/>
        <w:t>Отчет сшивается в папку-ск</w:t>
      </w:r>
      <w:r w:rsidR="00B654B6" w:rsidRPr="007B5951">
        <w:rPr>
          <w:sz w:val="28"/>
          <w:szCs w:val="28"/>
        </w:rPr>
        <w:t>оросшиватель с титульным листом</w:t>
      </w:r>
      <w:r w:rsidRPr="007B5951">
        <w:rPr>
          <w:sz w:val="28"/>
          <w:szCs w:val="28"/>
        </w:rPr>
        <w:t xml:space="preserve">. Отчет печатается шрифтом </w:t>
      </w:r>
      <w:proofErr w:type="spellStart"/>
      <w:r w:rsidRPr="007B5951">
        <w:rPr>
          <w:sz w:val="28"/>
          <w:szCs w:val="28"/>
          <w:lang w:val="en-US"/>
        </w:rPr>
        <w:t>TimesNewRoman</w:t>
      </w:r>
      <w:proofErr w:type="spellEnd"/>
      <w:r w:rsidRPr="007B5951">
        <w:rPr>
          <w:sz w:val="28"/>
          <w:szCs w:val="28"/>
        </w:rPr>
        <w:t xml:space="preserve"> 14пт с полуторным интервалом на листах формата А</w:t>
      </w:r>
      <w:proofErr w:type="gramStart"/>
      <w:r w:rsidRPr="007B5951">
        <w:rPr>
          <w:sz w:val="28"/>
          <w:szCs w:val="28"/>
        </w:rPr>
        <w:t>4</w:t>
      </w:r>
      <w:proofErr w:type="gramEnd"/>
      <w:r w:rsidRPr="007B5951">
        <w:rPr>
          <w:sz w:val="28"/>
          <w:szCs w:val="28"/>
        </w:rPr>
        <w:t xml:space="preserve"> (поля: слева – </w:t>
      </w:r>
      <w:smartTag w:uri="urn:schemas-microsoft-com:office:smarttags" w:element="metricconverter">
        <w:smartTagPr>
          <w:attr w:name="ProductID" w:val="3 см"/>
        </w:smartTagPr>
        <w:r w:rsidRPr="007B5951">
          <w:rPr>
            <w:sz w:val="28"/>
            <w:szCs w:val="28"/>
          </w:rPr>
          <w:t>3 см</w:t>
        </w:r>
      </w:smartTag>
      <w:r w:rsidRPr="007B5951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7B5951">
          <w:rPr>
            <w:sz w:val="28"/>
            <w:szCs w:val="28"/>
          </w:rPr>
          <w:t>1 см</w:t>
        </w:r>
      </w:smartTag>
      <w:r w:rsidRPr="007B5951">
        <w:rPr>
          <w:sz w:val="28"/>
          <w:szCs w:val="28"/>
        </w:rPr>
        <w:t xml:space="preserve">, остальные – по </w:t>
      </w:r>
      <w:smartTag w:uri="urn:schemas-microsoft-com:office:smarttags" w:element="metricconverter">
        <w:smartTagPr>
          <w:attr w:name="ProductID" w:val="2 см"/>
        </w:smartTagPr>
        <w:r w:rsidRPr="007B5951">
          <w:rPr>
            <w:sz w:val="28"/>
            <w:szCs w:val="28"/>
          </w:rPr>
          <w:t>2 см</w:t>
        </w:r>
      </w:smartTag>
      <w:r w:rsidRPr="007B5951">
        <w:rPr>
          <w:sz w:val="28"/>
          <w:szCs w:val="28"/>
        </w:rPr>
        <w:t>). Страницы отчета должны быть пронумерованы (за исключением титульного листа</w:t>
      </w:r>
      <w:r w:rsidR="00B654B6" w:rsidRPr="007B5951">
        <w:rPr>
          <w:sz w:val="28"/>
          <w:szCs w:val="28"/>
        </w:rPr>
        <w:t xml:space="preserve"> и содержания</w:t>
      </w:r>
      <w:r w:rsidRPr="007B5951">
        <w:rPr>
          <w:sz w:val="28"/>
          <w:szCs w:val="28"/>
        </w:rPr>
        <w:t xml:space="preserve">), нумерация – </w:t>
      </w:r>
      <w:r w:rsidR="006364A7">
        <w:rPr>
          <w:sz w:val="28"/>
          <w:szCs w:val="28"/>
        </w:rPr>
        <w:t>внизу</w:t>
      </w:r>
      <w:r w:rsidRPr="007B5951">
        <w:rPr>
          <w:sz w:val="28"/>
          <w:szCs w:val="28"/>
        </w:rPr>
        <w:t xml:space="preserve"> страницы по центру.</w:t>
      </w:r>
    </w:p>
    <w:p w:rsidR="00E81424" w:rsidRPr="007B5951" w:rsidRDefault="00E81424" w:rsidP="007B5951">
      <w:pPr>
        <w:spacing w:line="360" w:lineRule="auto"/>
        <w:ind w:firstLine="539"/>
        <w:jc w:val="both"/>
        <w:rPr>
          <w:sz w:val="28"/>
          <w:szCs w:val="28"/>
        </w:rPr>
      </w:pPr>
      <w:r w:rsidRPr="007B5951">
        <w:rPr>
          <w:sz w:val="28"/>
          <w:szCs w:val="28"/>
        </w:rPr>
        <w:t>В отчете должна быть отражена кон</w:t>
      </w:r>
      <w:r w:rsidR="006364A7">
        <w:rPr>
          <w:sz w:val="28"/>
          <w:szCs w:val="28"/>
        </w:rPr>
        <w:t>кретная работа студента на пред</w:t>
      </w:r>
      <w:r w:rsidRPr="007B5951">
        <w:rPr>
          <w:sz w:val="28"/>
          <w:szCs w:val="28"/>
        </w:rPr>
        <w:t xml:space="preserve">приятии, в организации, где проходила практика. </w:t>
      </w:r>
    </w:p>
    <w:p w:rsidR="00E81424" w:rsidRPr="007B5951" w:rsidRDefault="007F1BCE" w:rsidP="007B5951">
      <w:pPr>
        <w:spacing w:line="360" w:lineRule="auto"/>
        <w:ind w:firstLine="539"/>
        <w:jc w:val="both"/>
        <w:rPr>
          <w:sz w:val="28"/>
          <w:szCs w:val="28"/>
        </w:rPr>
      </w:pPr>
      <w:r w:rsidRPr="007B5951">
        <w:rPr>
          <w:sz w:val="28"/>
          <w:szCs w:val="28"/>
        </w:rPr>
        <w:t xml:space="preserve">Приложение не является обязательной частью. </w:t>
      </w:r>
      <w:r w:rsidR="00E81424" w:rsidRPr="007B5951">
        <w:rPr>
          <w:sz w:val="28"/>
          <w:szCs w:val="28"/>
        </w:rPr>
        <w:t>Все приложения должны быть пронумерованы (Прил</w:t>
      </w:r>
      <w:r w:rsidR="006364A7">
        <w:rPr>
          <w:sz w:val="28"/>
          <w:szCs w:val="28"/>
        </w:rPr>
        <w:t>ожение 1, Приложение 2</w:t>
      </w:r>
      <w:r w:rsidR="002458E0" w:rsidRPr="007B5951">
        <w:rPr>
          <w:sz w:val="28"/>
          <w:szCs w:val="28"/>
        </w:rPr>
        <w:t>)</w:t>
      </w:r>
      <w:r w:rsidR="00124A79">
        <w:rPr>
          <w:sz w:val="28"/>
          <w:szCs w:val="28"/>
        </w:rPr>
        <w:t>.</w:t>
      </w:r>
    </w:p>
    <w:p w:rsidR="00B654B6" w:rsidRPr="007B5951" w:rsidRDefault="00B654B6" w:rsidP="007B5951">
      <w:pPr>
        <w:spacing w:line="360" w:lineRule="auto"/>
        <w:ind w:firstLine="539"/>
        <w:jc w:val="both"/>
        <w:rPr>
          <w:sz w:val="28"/>
          <w:szCs w:val="28"/>
        </w:rPr>
      </w:pPr>
    </w:p>
    <w:p w:rsidR="00013CDC" w:rsidRPr="007B5951" w:rsidRDefault="00013CDC" w:rsidP="007B5951">
      <w:pPr>
        <w:spacing w:line="360" w:lineRule="auto"/>
        <w:ind w:firstLine="539"/>
        <w:jc w:val="both"/>
        <w:rPr>
          <w:sz w:val="28"/>
          <w:szCs w:val="28"/>
        </w:rPr>
      </w:pPr>
    </w:p>
    <w:p w:rsidR="00013CDC" w:rsidRPr="007B5951" w:rsidRDefault="00013CDC" w:rsidP="007B5951">
      <w:pPr>
        <w:spacing w:line="360" w:lineRule="auto"/>
        <w:ind w:firstLine="539"/>
        <w:jc w:val="both"/>
        <w:rPr>
          <w:sz w:val="28"/>
          <w:szCs w:val="28"/>
        </w:rPr>
      </w:pPr>
    </w:p>
    <w:p w:rsidR="00124A79" w:rsidRDefault="00124A79" w:rsidP="00637C1F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346791851"/>
    </w:p>
    <w:p w:rsidR="00124A79" w:rsidRDefault="00124A79" w:rsidP="00637C1F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A79" w:rsidRDefault="00124A79" w:rsidP="00637C1F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A79" w:rsidRDefault="00124A79" w:rsidP="00637C1F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A79" w:rsidRDefault="00124A79">
      <w:pPr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807AB9" w:rsidRPr="004A25DE" w:rsidRDefault="00807AB9" w:rsidP="00637C1F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DE">
        <w:rPr>
          <w:rFonts w:ascii="Times New Roman" w:hAnsi="Times New Roman" w:cs="Times New Roman"/>
          <w:sz w:val="28"/>
          <w:szCs w:val="28"/>
        </w:rPr>
        <w:lastRenderedPageBreak/>
        <w:t>3. УСЛОВИЯ РЕАЛИЗАЦИИ ПРОГРАММЫ ПРОИЗВОДСТВЕННОЙ</w:t>
      </w:r>
      <w:bookmarkEnd w:id="8"/>
    </w:p>
    <w:p w:rsidR="00807AB9" w:rsidRPr="004A25DE" w:rsidRDefault="00807AB9" w:rsidP="00637C1F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346791852"/>
      <w:r w:rsidRPr="004A25DE">
        <w:rPr>
          <w:rFonts w:ascii="Times New Roman" w:hAnsi="Times New Roman" w:cs="Times New Roman"/>
          <w:sz w:val="28"/>
          <w:szCs w:val="28"/>
        </w:rPr>
        <w:t>ПРАКТИКИ</w:t>
      </w:r>
      <w:r w:rsidR="0089350F" w:rsidRPr="004A25DE"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bookmarkEnd w:id="9"/>
    </w:p>
    <w:p w:rsidR="00807AB9" w:rsidRDefault="00807AB9" w:rsidP="00637C1F">
      <w:pPr>
        <w:spacing w:line="276" w:lineRule="auto"/>
        <w:jc w:val="both"/>
        <w:rPr>
          <w:sz w:val="28"/>
          <w:szCs w:val="28"/>
        </w:rPr>
      </w:pPr>
    </w:p>
    <w:p w:rsidR="00807AB9" w:rsidRPr="00124A79" w:rsidRDefault="00807AB9" w:rsidP="0030603F">
      <w:pPr>
        <w:jc w:val="both"/>
        <w:rPr>
          <w:b/>
          <w:sz w:val="28"/>
          <w:szCs w:val="28"/>
        </w:rPr>
      </w:pPr>
      <w:r w:rsidRPr="00124A79">
        <w:rPr>
          <w:b/>
          <w:sz w:val="28"/>
          <w:szCs w:val="28"/>
        </w:rPr>
        <w:t>3.1. Информационное обеспечение:</w:t>
      </w:r>
    </w:p>
    <w:p w:rsidR="007376D3" w:rsidRPr="00124A79" w:rsidRDefault="007376D3" w:rsidP="0030603F">
      <w:pPr>
        <w:jc w:val="both"/>
        <w:rPr>
          <w:b/>
          <w:sz w:val="28"/>
          <w:szCs w:val="28"/>
        </w:rPr>
      </w:pPr>
    </w:p>
    <w:p w:rsidR="007376D3" w:rsidRPr="00124A79" w:rsidRDefault="007376D3" w:rsidP="0030603F">
      <w:pPr>
        <w:jc w:val="both"/>
        <w:rPr>
          <w:b/>
          <w:sz w:val="28"/>
          <w:szCs w:val="28"/>
          <w:lang w:val="en-US"/>
        </w:rPr>
      </w:pPr>
      <w:r w:rsidRPr="00124A79">
        <w:rPr>
          <w:b/>
          <w:sz w:val="28"/>
          <w:szCs w:val="28"/>
        </w:rPr>
        <w:t>Основные источники:</w:t>
      </w:r>
    </w:p>
    <w:p w:rsidR="00603DF1" w:rsidRPr="00F31761" w:rsidRDefault="00603DF1" w:rsidP="0030603F">
      <w:pPr>
        <w:numPr>
          <w:ilvl w:val="0"/>
          <w:numId w:val="19"/>
        </w:numPr>
        <w:jc w:val="both"/>
        <w:rPr>
          <w:sz w:val="28"/>
          <w:szCs w:val="28"/>
        </w:rPr>
      </w:pPr>
      <w:r w:rsidRPr="00F31761">
        <w:rPr>
          <w:sz w:val="28"/>
          <w:szCs w:val="28"/>
        </w:rPr>
        <w:t>Гагарина Л.Г. Технология разработки программного обеспечения: Учебное пособие / Л.Г. Гагарина,</w:t>
      </w:r>
      <w:r>
        <w:rPr>
          <w:sz w:val="28"/>
          <w:szCs w:val="28"/>
        </w:rPr>
        <w:t xml:space="preserve"> Б.Д. </w:t>
      </w:r>
      <w:proofErr w:type="spellStart"/>
      <w:r>
        <w:rPr>
          <w:sz w:val="28"/>
          <w:szCs w:val="28"/>
        </w:rPr>
        <w:t>Виснадул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Кокорева</w:t>
      </w:r>
      <w:proofErr w:type="spellEnd"/>
      <w:r>
        <w:rPr>
          <w:sz w:val="28"/>
          <w:szCs w:val="28"/>
        </w:rPr>
        <w:t xml:space="preserve">. </w:t>
      </w:r>
      <w:r w:rsidRPr="00F31761">
        <w:rPr>
          <w:sz w:val="28"/>
          <w:szCs w:val="28"/>
        </w:rPr>
        <w:t>М.: ООО "Научно-издат</w:t>
      </w:r>
      <w:r>
        <w:rPr>
          <w:sz w:val="28"/>
          <w:szCs w:val="28"/>
        </w:rPr>
        <w:t xml:space="preserve">ельский центр ИНФРА-М", 2013. </w:t>
      </w:r>
      <w:r w:rsidRPr="00F31761">
        <w:rPr>
          <w:sz w:val="28"/>
          <w:szCs w:val="28"/>
        </w:rPr>
        <w:t>400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2B222A">
        <w:rPr>
          <w:sz w:val="28"/>
          <w:szCs w:val="28"/>
        </w:rPr>
        <w:t xml:space="preserve">: </w:t>
      </w:r>
      <w:hyperlink r:id="rId11" w:history="1">
        <w:r w:rsidRPr="00CC3B83">
          <w:rPr>
            <w:rStyle w:val="ae"/>
            <w:sz w:val="28"/>
            <w:szCs w:val="28"/>
            <w:lang w:val="en-US"/>
          </w:rPr>
          <w:t>http</w:t>
        </w:r>
        <w:r w:rsidRPr="00CC3B83">
          <w:rPr>
            <w:rStyle w:val="ae"/>
            <w:sz w:val="28"/>
            <w:szCs w:val="28"/>
          </w:rPr>
          <w:t>://</w:t>
        </w:r>
        <w:proofErr w:type="spellStart"/>
        <w:r w:rsidRPr="00CC3B83">
          <w:rPr>
            <w:rStyle w:val="ae"/>
            <w:sz w:val="28"/>
            <w:szCs w:val="28"/>
            <w:lang w:val="en-US"/>
          </w:rPr>
          <w:t>znanium</w:t>
        </w:r>
        <w:proofErr w:type="spellEnd"/>
        <w:r w:rsidRPr="00CC3B83">
          <w:rPr>
            <w:rStyle w:val="ae"/>
            <w:sz w:val="28"/>
            <w:szCs w:val="28"/>
          </w:rPr>
          <w:t>.</w:t>
        </w:r>
        <w:r w:rsidRPr="00CC3B83">
          <w:rPr>
            <w:rStyle w:val="ae"/>
            <w:sz w:val="28"/>
            <w:szCs w:val="28"/>
            <w:lang w:val="en-US"/>
          </w:rPr>
          <w:t>com</w:t>
        </w:r>
        <w:r w:rsidRPr="00CC3B83">
          <w:rPr>
            <w:rStyle w:val="ae"/>
            <w:sz w:val="28"/>
            <w:szCs w:val="28"/>
          </w:rPr>
          <w:t>/</w:t>
        </w:r>
        <w:r w:rsidRPr="00CC3B83">
          <w:rPr>
            <w:rStyle w:val="ae"/>
            <w:sz w:val="28"/>
            <w:szCs w:val="28"/>
            <w:lang w:val="en-US"/>
          </w:rPr>
          <w:t>catalog</w:t>
        </w:r>
        <w:r w:rsidRPr="00CC3B83">
          <w:rPr>
            <w:rStyle w:val="ae"/>
            <w:sz w:val="28"/>
            <w:szCs w:val="28"/>
          </w:rPr>
          <w:t>.</w:t>
        </w:r>
        <w:proofErr w:type="spellStart"/>
        <w:r w:rsidRPr="00CC3B83">
          <w:rPr>
            <w:rStyle w:val="ae"/>
            <w:sz w:val="28"/>
            <w:szCs w:val="28"/>
            <w:lang w:val="en-US"/>
          </w:rPr>
          <w:t>php</w:t>
        </w:r>
        <w:proofErr w:type="spellEnd"/>
        <w:r w:rsidRPr="00CC3B83">
          <w:rPr>
            <w:rStyle w:val="ae"/>
            <w:sz w:val="28"/>
            <w:szCs w:val="28"/>
          </w:rPr>
          <w:t>?</w:t>
        </w:r>
        <w:proofErr w:type="spellStart"/>
        <w:r w:rsidRPr="00CC3B83">
          <w:rPr>
            <w:rStyle w:val="ae"/>
            <w:sz w:val="28"/>
            <w:szCs w:val="28"/>
            <w:lang w:val="en-US"/>
          </w:rPr>
          <w:t>bookinfo</w:t>
        </w:r>
        <w:proofErr w:type="spellEnd"/>
        <w:r w:rsidRPr="00CC3B83">
          <w:rPr>
            <w:rStyle w:val="ae"/>
            <w:sz w:val="28"/>
            <w:szCs w:val="28"/>
          </w:rPr>
          <w:t>=389963</w:t>
        </w:r>
      </w:hyperlink>
      <w:r>
        <w:rPr>
          <w:sz w:val="28"/>
          <w:szCs w:val="28"/>
        </w:rPr>
        <w:t xml:space="preserve"> </w:t>
      </w:r>
    </w:p>
    <w:p w:rsidR="00603DF1" w:rsidRPr="00F31761" w:rsidRDefault="00603DF1" w:rsidP="0030603F">
      <w:pPr>
        <w:numPr>
          <w:ilvl w:val="0"/>
          <w:numId w:val="19"/>
        </w:numPr>
        <w:jc w:val="both"/>
        <w:rPr>
          <w:sz w:val="28"/>
          <w:szCs w:val="28"/>
        </w:rPr>
      </w:pPr>
      <w:r w:rsidRPr="00F31761">
        <w:rPr>
          <w:sz w:val="28"/>
          <w:szCs w:val="28"/>
        </w:rPr>
        <w:t xml:space="preserve">Немцова Т. И. </w:t>
      </w:r>
      <w:r w:rsidRPr="009067E0">
        <w:rPr>
          <w:sz w:val="28"/>
          <w:szCs w:val="28"/>
          <w:shd w:val="clear" w:color="auto" w:fill="FFFFFF"/>
        </w:rPr>
        <w:t xml:space="preserve">Программирование на языке высокого уровня. </w:t>
      </w:r>
      <w:proofErr w:type="spellStart"/>
      <w:r w:rsidRPr="009067E0">
        <w:rPr>
          <w:sz w:val="28"/>
          <w:szCs w:val="28"/>
          <w:shd w:val="clear" w:color="auto" w:fill="FFFFFF"/>
        </w:rPr>
        <w:t>Программир</w:t>
      </w:r>
      <w:proofErr w:type="spellEnd"/>
      <w:r w:rsidRPr="009067E0">
        <w:rPr>
          <w:sz w:val="28"/>
          <w:szCs w:val="28"/>
          <w:shd w:val="clear" w:color="auto" w:fill="FFFFFF"/>
        </w:rPr>
        <w:t>. на языке</w:t>
      </w:r>
      <w:proofErr w:type="gramStart"/>
      <w:r w:rsidRPr="009067E0">
        <w:rPr>
          <w:sz w:val="28"/>
          <w:szCs w:val="28"/>
          <w:shd w:val="clear" w:color="auto" w:fill="FFFFFF"/>
        </w:rPr>
        <w:t xml:space="preserve"> С</w:t>
      </w:r>
      <w:proofErr w:type="gramEnd"/>
      <w:r w:rsidRPr="009067E0">
        <w:rPr>
          <w:sz w:val="28"/>
          <w:szCs w:val="28"/>
          <w:shd w:val="clear" w:color="auto" w:fill="FFFFFF"/>
        </w:rPr>
        <w:t>++</w:t>
      </w:r>
      <w:r w:rsidRPr="00361611">
        <w:rPr>
          <w:sz w:val="28"/>
          <w:szCs w:val="28"/>
          <w:shd w:val="clear" w:color="auto" w:fill="FFFFFF"/>
        </w:rPr>
        <w:t>[Электронный ресурс]:</w:t>
      </w:r>
      <w:r w:rsidRPr="00F31761">
        <w:rPr>
          <w:sz w:val="28"/>
          <w:szCs w:val="28"/>
        </w:rPr>
        <w:t xml:space="preserve"> </w:t>
      </w:r>
      <w:r w:rsidRPr="009067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67E0">
        <w:rPr>
          <w:sz w:val="28"/>
          <w:szCs w:val="28"/>
          <w:shd w:val="clear" w:color="auto" w:fill="FFFFFF"/>
        </w:rPr>
        <w:t>Уч</w:t>
      </w:r>
      <w:proofErr w:type="spellEnd"/>
      <w:r w:rsidRPr="009067E0">
        <w:rPr>
          <w:sz w:val="28"/>
          <w:szCs w:val="28"/>
          <w:shd w:val="clear" w:color="auto" w:fill="FFFFFF"/>
        </w:rPr>
        <w:t>. пос. / Т.И.Немцова и др.; Под ред. Л.Г.Гагариной</w:t>
      </w:r>
      <w:r>
        <w:rPr>
          <w:sz w:val="28"/>
          <w:szCs w:val="28"/>
          <w:shd w:val="clear" w:color="auto" w:fill="FFFFFF"/>
        </w:rPr>
        <w:t xml:space="preserve">. М.: ИД ФОРУМ: ИНФРА-М, 2012. </w:t>
      </w:r>
      <w:r w:rsidRPr="009067E0">
        <w:rPr>
          <w:sz w:val="28"/>
          <w:szCs w:val="28"/>
          <w:shd w:val="clear" w:color="auto" w:fill="FFFFFF"/>
        </w:rPr>
        <w:t>512 с</w:t>
      </w:r>
      <w:r w:rsidRPr="009067E0">
        <w:rPr>
          <w:rFonts w:ascii="Helvetica" w:hAnsi="Helvetica"/>
          <w:sz w:val="20"/>
          <w:shd w:val="clear" w:color="auto" w:fill="FFFFFF"/>
        </w:rPr>
        <w:t>.</w:t>
      </w:r>
      <w:r w:rsidRPr="00361611">
        <w:rPr>
          <w:sz w:val="28"/>
          <w:szCs w:val="28"/>
          <w:shd w:val="clear" w:color="auto" w:fill="FFFFFF"/>
        </w:rPr>
        <w:t xml:space="preserve"> </w:t>
      </w:r>
      <w:r w:rsidRPr="00361611">
        <w:rPr>
          <w:sz w:val="28"/>
          <w:szCs w:val="28"/>
          <w:lang w:val="en-US"/>
        </w:rPr>
        <w:t>URL</w:t>
      </w:r>
      <w:r w:rsidRPr="00E078A6">
        <w:rPr>
          <w:sz w:val="28"/>
          <w:szCs w:val="28"/>
        </w:rPr>
        <w:t xml:space="preserve">: </w:t>
      </w:r>
      <w:r w:rsidRPr="00361611">
        <w:rPr>
          <w:sz w:val="28"/>
          <w:szCs w:val="28"/>
        </w:rPr>
        <w:t>http://znanium.com/catalog.php?bookinfo=244875</w:t>
      </w:r>
      <w:r>
        <w:rPr>
          <w:sz w:val="28"/>
          <w:szCs w:val="28"/>
        </w:rPr>
        <w:t>;</w:t>
      </w:r>
    </w:p>
    <w:p w:rsidR="00603DF1" w:rsidRDefault="00603DF1" w:rsidP="0030603F">
      <w:pPr>
        <w:numPr>
          <w:ilvl w:val="0"/>
          <w:numId w:val="19"/>
        </w:numPr>
        <w:jc w:val="both"/>
        <w:rPr>
          <w:sz w:val="28"/>
          <w:szCs w:val="28"/>
        </w:rPr>
      </w:pPr>
      <w:r w:rsidRPr="00BD7669">
        <w:rPr>
          <w:sz w:val="28"/>
          <w:szCs w:val="28"/>
        </w:rPr>
        <w:t xml:space="preserve">Рудаков А.В. Технология разработки программных продуктов: </w:t>
      </w:r>
      <w:proofErr w:type="spellStart"/>
      <w:r w:rsidRPr="00BD7669">
        <w:rPr>
          <w:sz w:val="28"/>
          <w:szCs w:val="28"/>
        </w:rPr>
        <w:t>Учеб</w:t>
      </w:r>
      <w:proofErr w:type="gramStart"/>
      <w:r w:rsidRPr="00BD7669">
        <w:rPr>
          <w:sz w:val="28"/>
          <w:szCs w:val="28"/>
        </w:rPr>
        <w:t>.п</w:t>
      </w:r>
      <w:proofErr w:type="gramEnd"/>
      <w:r w:rsidRPr="00BD7669">
        <w:rPr>
          <w:sz w:val="28"/>
          <w:szCs w:val="28"/>
        </w:rPr>
        <w:t>особие</w:t>
      </w:r>
      <w:proofErr w:type="spellEnd"/>
      <w:r w:rsidRPr="00BD7669">
        <w:rPr>
          <w:sz w:val="28"/>
          <w:szCs w:val="28"/>
        </w:rPr>
        <w:t xml:space="preserve"> для с</w:t>
      </w:r>
      <w:r>
        <w:rPr>
          <w:sz w:val="28"/>
          <w:szCs w:val="28"/>
        </w:rPr>
        <w:t xml:space="preserve">туд. сред. проф. образования. </w:t>
      </w:r>
      <w:r w:rsidRPr="00BD7669">
        <w:rPr>
          <w:sz w:val="28"/>
          <w:szCs w:val="28"/>
        </w:rPr>
        <w:t>М.: И</w:t>
      </w:r>
      <w:r>
        <w:rPr>
          <w:sz w:val="28"/>
          <w:szCs w:val="28"/>
        </w:rPr>
        <w:t xml:space="preserve">здательство «Академия», 2010. </w:t>
      </w:r>
      <w:r w:rsidRPr="00BD7669">
        <w:rPr>
          <w:sz w:val="28"/>
          <w:szCs w:val="28"/>
        </w:rPr>
        <w:t xml:space="preserve">208 </w:t>
      </w:r>
      <w:proofErr w:type="gramStart"/>
      <w:r w:rsidRPr="00BD7669">
        <w:rPr>
          <w:sz w:val="28"/>
          <w:szCs w:val="28"/>
        </w:rPr>
        <w:t>с</w:t>
      </w:r>
      <w:proofErr w:type="gramEnd"/>
      <w:r w:rsidRPr="00BD7669">
        <w:rPr>
          <w:sz w:val="28"/>
          <w:szCs w:val="28"/>
        </w:rPr>
        <w:t>.</w:t>
      </w:r>
    </w:p>
    <w:p w:rsidR="00603DF1" w:rsidRPr="00361611" w:rsidRDefault="00603DF1" w:rsidP="0030603F">
      <w:pPr>
        <w:pStyle w:val="af0"/>
        <w:numPr>
          <w:ilvl w:val="0"/>
          <w:numId w:val="19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A62839">
        <w:rPr>
          <w:sz w:val="28"/>
          <w:szCs w:val="28"/>
          <w:shd w:val="clear" w:color="auto" w:fill="FFFFFF"/>
        </w:rPr>
        <w:t>Черников</w:t>
      </w:r>
      <w:proofErr w:type="spellEnd"/>
      <w:r w:rsidRPr="00A62839">
        <w:rPr>
          <w:sz w:val="28"/>
          <w:szCs w:val="28"/>
          <w:shd w:val="clear" w:color="auto" w:fill="FFFFFF"/>
        </w:rPr>
        <w:t xml:space="preserve"> Б.В. Управление качеством программного обеспечени</w:t>
      </w:r>
      <w:proofErr w:type="gramStart"/>
      <w:r w:rsidRPr="00A62839">
        <w:rPr>
          <w:sz w:val="28"/>
          <w:szCs w:val="28"/>
          <w:shd w:val="clear" w:color="auto" w:fill="FFFFFF"/>
        </w:rPr>
        <w:t>я[</w:t>
      </w:r>
      <w:proofErr w:type="gramEnd"/>
      <w:r w:rsidRPr="00A62839">
        <w:rPr>
          <w:sz w:val="28"/>
          <w:szCs w:val="28"/>
          <w:shd w:val="clear" w:color="auto" w:fill="FFFFFF"/>
        </w:rPr>
        <w:t xml:space="preserve">Электронный ресурс]: Учебник / Б.В. </w:t>
      </w:r>
      <w:proofErr w:type="spellStart"/>
      <w:r w:rsidRPr="00A62839">
        <w:rPr>
          <w:sz w:val="28"/>
          <w:szCs w:val="28"/>
          <w:shd w:val="clear" w:color="auto" w:fill="FFFFFF"/>
        </w:rPr>
        <w:t>Черников</w:t>
      </w:r>
      <w:proofErr w:type="spellEnd"/>
      <w:r w:rsidRPr="00A62839">
        <w:rPr>
          <w:sz w:val="28"/>
          <w:szCs w:val="28"/>
          <w:shd w:val="clear" w:color="auto" w:fill="FFFFFF"/>
        </w:rPr>
        <w:t>. - М.: ИД ФОРУМ: ИНФРА-М, 2012. - 240 с..</w:t>
      </w:r>
      <w:r w:rsidRPr="00A62839">
        <w:rPr>
          <w:rFonts w:asciiTheme="minorHAnsi" w:hAnsiTheme="minorHAnsi"/>
          <w:color w:val="555555"/>
          <w:sz w:val="20"/>
          <w:shd w:val="clear" w:color="auto" w:fill="FFFFFF"/>
        </w:rPr>
        <w:t xml:space="preserve"> </w:t>
      </w:r>
      <w:r w:rsidRPr="00A62839">
        <w:rPr>
          <w:sz w:val="28"/>
          <w:szCs w:val="28"/>
          <w:lang w:val="en-US"/>
        </w:rPr>
        <w:t>URL</w:t>
      </w:r>
      <w:r w:rsidRPr="00A62839">
        <w:rPr>
          <w:sz w:val="28"/>
          <w:szCs w:val="28"/>
        </w:rPr>
        <w:t xml:space="preserve">: </w:t>
      </w:r>
      <w:hyperlink r:id="rId12" w:history="1">
        <w:r w:rsidRPr="00CC3B83">
          <w:rPr>
            <w:rStyle w:val="ae"/>
            <w:sz w:val="28"/>
            <w:szCs w:val="28"/>
          </w:rPr>
          <w:t>http://znanium.com/catalog.php?bookinfo=256901</w:t>
        </w:r>
      </w:hyperlink>
      <w:r>
        <w:rPr>
          <w:sz w:val="28"/>
          <w:szCs w:val="28"/>
        </w:rPr>
        <w:t>.</w:t>
      </w:r>
    </w:p>
    <w:p w:rsidR="00603DF1" w:rsidRPr="00BD7669" w:rsidRDefault="00603DF1" w:rsidP="0030603F">
      <w:pPr>
        <w:pStyle w:val="af0"/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D7669">
        <w:rPr>
          <w:sz w:val="28"/>
          <w:szCs w:val="28"/>
        </w:rPr>
        <w:t>Эйдлина</w:t>
      </w:r>
      <w:proofErr w:type="spellEnd"/>
      <w:r w:rsidRPr="00BD7669">
        <w:rPr>
          <w:sz w:val="28"/>
          <w:szCs w:val="28"/>
        </w:rPr>
        <w:t xml:space="preserve"> Г.М. </w:t>
      </w:r>
      <w:proofErr w:type="spellStart"/>
      <w:r w:rsidRPr="00BD7669">
        <w:rPr>
          <w:sz w:val="28"/>
          <w:szCs w:val="28"/>
        </w:rPr>
        <w:t>Delpfi</w:t>
      </w:r>
      <w:proofErr w:type="spellEnd"/>
      <w:r w:rsidRPr="00BD7669">
        <w:rPr>
          <w:sz w:val="28"/>
          <w:szCs w:val="28"/>
        </w:rPr>
        <w:t>: программирование в примерах и задача</w:t>
      </w:r>
      <w:proofErr w:type="gramStart"/>
      <w:r w:rsidRPr="00BD7669">
        <w:rPr>
          <w:sz w:val="28"/>
          <w:szCs w:val="28"/>
        </w:rPr>
        <w:t>х</w:t>
      </w:r>
      <w:r w:rsidRPr="00361611">
        <w:rPr>
          <w:sz w:val="28"/>
          <w:szCs w:val="28"/>
          <w:shd w:val="clear" w:color="auto" w:fill="FFFFFF"/>
        </w:rPr>
        <w:t>[</w:t>
      </w:r>
      <w:proofErr w:type="gramEnd"/>
      <w:r w:rsidRPr="00361611">
        <w:rPr>
          <w:sz w:val="28"/>
          <w:szCs w:val="28"/>
          <w:shd w:val="clear" w:color="auto" w:fill="FFFFFF"/>
        </w:rPr>
        <w:t>Электронный ресурс]:</w:t>
      </w:r>
      <w:r w:rsidRPr="00BD7669">
        <w:rPr>
          <w:sz w:val="28"/>
          <w:szCs w:val="28"/>
        </w:rPr>
        <w:t xml:space="preserve"> Практикум / Г.М. </w:t>
      </w:r>
      <w:proofErr w:type="spellStart"/>
      <w:r w:rsidRPr="00BD7669">
        <w:rPr>
          <w:sz w:val="28"/>
          <w:szCs w:val="28"/>
        </w:rPr>
        <w:t>Эйдлина</w:t>
      </w:r>
      <w:proofErr w:type="spellEnd"/>
      <w:r w:rsidRPr="00BD7669">
        <w:rPr>
          <w:sz w:val="28"/>
          <w:szCs w:val="28"/>
        </w:rPr>
        <w:t xml:space="preserve">, К.А. </w:t>
      </w:r>
      <w:proofErr w:type="spellStart"/>
      <w:r w:rsidRPr="00BD7669">
        <w:rPr>
          <w:sz w:val="28"/>
          <w:szCs w:val="28"/>
        </w:rPr>
        <w:t>Милорадов</w:t>
      </w:r>
      <w:proofErr w:type="spellEnd"/>
      <w:r w:rsidRPr="00BD7669">
        <w:rPr>
          <w:sz w:val="28"/>
          <w:szCs w:val="28"/>
        </w:rPr>
        <w:t>. М.: ИЦ РИО</w:t>
      </w:r>
      <w:r>
        <w:rPr>
          <w:sz w:val="28"/>
          <w:szCs w:val="28"/>
        </w:rPr>
        <w:t xml:space="preserve">Р: НИЦ </w:t>
      </w:r>
      <w:proofErr w:type="spellStart"/>
      <w:r>
        <w:rPr>
          <w:sz w:val="28"/>
          <w:szCs w:val="28"/>
        </w:rPr>
        <w:t>Инфра-М</w:t>
      </w:r>
      <w:proofErr w:type="spellEnd"/>
      <w:r>
        <w:rPr>
          <w:sz w:val="28"/>
          <w:szCs w:val="28"/>
        </w:rPr>
        <w:t xml:space="preserve">, 2012. 116 с. </w:t>
      </w:r>
      <w:r>
        <w:rPr>
          <w:sz w:val="28"/>
          <w:szCs w:val="28"/>
          <w:lang w:val="en-US"/>
        </w:rPr>
        <w:t>URL</w:t>
      </w:r>
      <w:r w:rsidRPr="00E078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3" w:history="1">
        <w:r w:rsidRPr="00CC3B83">
          <w:rPr>
            <w:rStyle w:val="ae"/>
            <w:sz w:val="28"/>
            <w:szCs w:val="28"/>
          </w:rPr>
          <w:t>http://znanium.com/catalog.php?bookinfo=319046</w:t>
        </w:r>
      </w:hyperlink>
      <w:r>
        <w:rPr>
          <w:sz w:val="28"/>
          <w:szCs w:val="28"/>
        </w:rPr>
        <w:t xml:space="preserve"> </w:t>
      </w:r>
    </w:p>
    <w:p w:rsidR="00603DF1" w:rsidRPr="002B222A" w:rsidRDefault="00603DF1" w:rsidP="0030603F">
      <w:pPr>
        <w:ind w:left="357"/>
        <w:jc w:val="both"/>
        <w:rPr>
          <w:b/>
          <w:bCs/>
          <w:sz w:val="28"/>
          <w:szCs w:val="28"/>
        </w:rPr>
      </w:pPr>
      <w:r w:rsidRPr="002B222A">
        <w:rPr>
          <w:b/>
          <w:bCs/>
          <w:sz w:val="28"/>
          <w:szCs w:val="28"/>
        </w:rPr>
        <w:t>Дополнительные источники:</w:t>
      </w:r>
    </w:p>
    <w:p w:rsidR="00603DF1" w:rsidRPr="00D2623E" w:rsidRDefault="00603DF1" w:rsidP="0030603F">
      <w:pPr>
        <w:pStyle w:val="af0"/>
        <w:numPr>
          <w:ilvl w:val="0"/>
          <w:numId w:val="33"/>
        </w:numPr>
        <w:ind w:left="709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Гагарина</w:t>
      </w:r>
      <w:r w:rsidRPr="0036161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Л.Г. </w:t>
      </w:r>
      <w:r w:rsidRPr="00361611">
        <w:rPr>
          <w:sz w:val="28"/>
          <w:szCs w:val="28"/>
          <w:shd w:val="clear" w:color="auto" w:fill="FFFFFF"/>
        </w:rPr>
        <w:t>Разработка и эксплуатация автоматизированных информационных систе</w:t>
      </w:r>
      <w:proofErr w:type="gramStart"/>
      <w:r w:rsidRPr="00361611">
        <w:rPr>
          <w:sz w:val="28"/>
          <w:szCs w:val="28"/>
          <w:shd w:val="clear" w:color="auto" w:fill="FFFFFF"/>
        </w:rPr>
        <w:t>м[</w:t>
      </w:r>
      <w:proofErr w:type="gramEnd"/>
      <w:r w:rsidRPr="00361611">
        <w:rPr>
          <w:sz w:val="28"/>
          <w:szCs w:val="28"/>
          <w:shd w:val="clear" w:color="auto" w:fill="FFFFFF"/>
        </w:rPr>
        <w:t>Электронный ресурс]: Уче</w:t>
      </w:r>
      <w:r>
        <w:rPr>
          <w:sz w:val="28"/>
          <w:szCs w:val="28"/>
          <w:shd w:val="clear" w:color="auto" w:fill="FFFFFF"/>
        </w:rPr>
        <w:t xml:space="preserve">бное пособие / Л.Г. Гагарина. </w:t>
      </w:r>
      <w:r w:rsidRPr="00361611">
        <w:rPr>
          <w:sz w:val="28"/>
          <w:szCs w:val="28"/>
          <w:shd w:val="clear" w:color="auto" w:fill="FFFFFF"/>
        </w:rPr>
        <w:t>М.:</w:t>
      </w:r>
      <w:r>
        <w:rPr>
          <w:sz w:val="28"/>
          <w:szCs w:val="28"/>
          <w:shd w:val="clear" w:color="auto" w:fill="FFFFFF"/>
        </w:rPr>
        <w:t xml:space="preserve"> ИД ФОРУМ: НИЦ  </w:t>
      </w:r>
      <w:proofErr w:type="spellStart"/>
      <w:r>
        <w:rPr>
          <w:sz w:val="28"/>
          <w:szCs w:val="28"/>
          <w:shd w:val="clear" w:color="auto" w:fill="FFFFFF"/>
        </w:rPr>
        <w:t>Инфра-М</w:t>
      </w:r>
      <w:proofErr w:type="spellEnd"/>
      <w:r>
        <w:rPr>
          <w:sz w:val="28"/>
          <w:szCs w:val="28"/>
          <w:shd w:val="clear" w:color="auto" w:fill="FFFFFF"/>
        </w:rPr>
        <w:t>, 2013.384</w:t>
      </w:r>
      <w:r w:rsidRPr="00361611">
        <w:rPr>
          <w:sz w:val="28"/>
          <w:szCs w:val="28"/>
          <w:shd w:val="clear" w:color="auto" w:fill="FFFFFF"/>
        </w:rPr>
        <w:t>с.</w:t>
      </w:r>
    </w:p>
    <w:p w:rsidR="00603DF1" w:rsidRPr="00D2623E" w:rsidRDefault="00603DF1" w:rsidP="0030603F">
      <w:pPr>
        <w:pStyle w:val="af0"/>
        <w:ind w:left="709"/>
        <w:contextualSpacing w:val="0"/>
        <w:jc w:val="both"/>
        <w:rPr>
          <w:sz w:val="28"/>
          <w:szCs w:val="28"/>
          <w:lang w:val="en-US"/>
        </w:rPr>
      </w:pPr>
      <w:r w:rsidRPr="00D2623E">
        <w:rPr>
          <w:sz w:val="28"/>
          <w:szCs w:val="28"/>
          <w:shd w:val="clear" w:color="auto" w:fill="FFFFFF"/>
          <w:lang w:val="en-US"/>
        </w:rPr>
        <w:t xml:space="preserve"> </w:t>
      </w:r>
      <w:r w:rsidRPr="009067E0">
        <w:rPr>
          <w:sz w:val="28"/>
          <w:szCs w:val="28"/>
          <w:lang w:val="en-US"/>
        </w:rPr>
        <w:t>URL</w:t>
      </w:r>
      <w:r w:rsidRPr="00D2623E">
        <w:rPr>
          <w:sz w:val="28"/>
          <w:szCs w:val="28"/>
          <w:lang w:val="en-US"/>
        </w:rPr>
        <w:t xml:space="preserve">:  </w:t>
      </w:r>
      <w:r w:rsidRPr="009067E0">
        <w:rPr>
          <w:sz w:val="28"/>
          <w:szCs w:val="28"/>
          <w:shd w:val="clear" w:color="auto" w:fill="FFFFFF"/>
          <w:lang w:val="en-US"/>
        </w:rPr>
        <w:t>http</w:t>
      </w:r>
      <w:r w:rsidRPr="00D2623E">
        <w:rPr>
          <w:sz w:val="28"/>
          <w:szCs w:val="28"/>
          <w:shd w:val="clear" w:color="auto" w:fill="FFFFFF"/>
          <w:lang w:val="en-US"/>
        </w:rPr>
        <w:t>://</w:t>
      </w:r>
      <w:r w:rsidRPr="009067E0">
        <w:rPr>
          <w:sz w:val="28"/>
          <w:szCs w:val="28"/>
          <w:shd w:val="clear" w:color="auto" w:fill="FFFFFF"/>
          <w:lang w:val="en-US"/>
        </w:rPr>
        <w:t>znanium</w:t>
      </w:r>
      <w:r w:rsidRPr="00D2623E">
        <w:rPr>
          <w:sz w:val="28"/>
          <w:szCs w:val="28"/>
          <w:shd w:val="clear" w:color="auto" w:fill="FFFFFF"/>
          <w:lang w:val="en-US"/>
        </w:rPr>
        <w:t>.</w:t>
      </w:r>
      <w:r w:rsidRPr="009067E0">
        <w:rPr>
          <w:sz w:val="28"/>
          <w:szCs w:val="28"/>
          <w:shd w:val="clear" w:color="auto" w:fill="FFFFFF"/>
          <w:lang w:val="en-US"/>
        </w:rPr>
        <w:t>com</w:t>
      </w:r>
      <w:r w:rsidRPr="00D2623E">
        <w:rPr>
          <w:sz w:val="28"/>
          <w:szCs w:val="28"/>
          <w:shd w:val="clear" w:color="auto" w:fill="FFFFFF"/>
          <w:lang w:val="en-US"/>
        </w:rPr>
        <w:t>/</w:t>
      </w:r>
      <w:r w:rsidRPr="009067E0">
        <w:rPr>
          <w:sz w:val="28"/>
          <w:szCs w:val="28"/>
          <w:shd w:val="clear" w:color="auto" w:fill="FFFFFF"/>
          <w:lang w:val="en-US"/>
        </w:rPr>
        <w:t>catalog</w:t>
      </w:r>
      <w:r w:rsidRPr="00D2623E">
        <w:rPr>
          <w:sz w:val="28"/>
          <w:szCs w:val="28"/>
          <w:shd w:val="clear" w:color="auto" w:fill="FFFFFF"/>
          <w:lang w:val="en-US"/>
        </w:rPr>
        <w:t>.</w:t>
      </w:r>
      <w:r w:rsidRPr="009067E0">
        <w:rPr>
          <w:sz w:val="28"/>
          <w:szCs w:val="28"/>
          <w:shd w:val="clear" w:color="auto" w:fill="FFFFFF"/>
          <w:lang w:val="en-US"/>
        </w:rPr>
        <w:t>php</w:t>
      </w:r>
      <w:r w:rsidRPr="00D2623E">
        <w:rPr>
          <w:sz w:val="28"/>
          <w:szCs w:val="28"/>
          <w:shd w:val="clear" w:color="auto" w:fill="FFFFFF"/>
          <w:lang w:val="en-US"/>
        </w:rPr>
        <w:t>?</w:t>
      </w:r>
      <w:r w:rsidRPr="009067E0">
        <w:rPr>
          <w:sz w:val="28"/>
          <w:szCs w:val="28"/>
          <w:shd w:val="clear" w:color="auto" w:fill="FFFFFF"/>
          <w:lang w:val="en-US"/>
        </w:rPr>
        <w:t>bookinfo</w:t>
      </w:r>
      <w:r w:rsidRPr="00D2623E">
        <w:rPr>
          <w:sz w:val="28"/>
          <w:szCs w:val="28"/>
          <w:shd w:val="clear" w:color="auto" w:fill="FFFFFF"/>
          <w:lang w:val="en-US"/>
        </w:rPr>
        <w:t>=368454;</w:t>
      </w:r>
    </w:p>
    <w:p w:rsidR="00603DF1" w:rsidRPr="00A62839" w:rsidRDefault="00603DF1" w:rsidP="0030603F">
      <w:pPr>
        <w:pStyle w:val="af0"/>
        <w:numPr>
          <w:ilvl w:val="0"/>
          <w:numId w:val="33"/>
        </w:numPr>
        <w:ind w:left="709" w:hanging="426"/>
        <w:contextualSpacing w:val="0"/>
        <w:jc w:val="both"/>
        <w:rPr>
          <w:sz w:val="28"/>
          <w:szCs w:val="28"/>
        </w:rPr>
      </w:pPr>
      <w:r w:rsidRPr="00A62839">
        <w:rPr>
          <w:sz w:val="28"/>
          <w:szCs w:val="28"/>
        </w:rPr>
        <w:t xml:space="preserve">Голицына О. Л. </w:t>
      </w:r>
      <w:r w:rsidRPr="00A62839">
        <w:rPr>
          <w:sz w:val="28"/>
          <w:szCs w:val="28"/>
          <w:shd w:val="clear" w:color="auto" w:fill="FFFFFF"/>
        </w:rPr>
        <w:t>Программное обеспечени</w:t>
      </w:r>
      <w:proofErr w:type="gramStart"/>
      <w:r w:rsidRPr="00A62839">
        <w:rPr>
          <w:sz w:val="28"/>
          <w:szCs w:val="28"/>
          <w:shd w:val="clear" w:color="auto" w:fill="FFFFFF"/>
        </w:rPr>
        <w:t>е[</w:t>
      </w:r>
      <w:proofErr w:type="gramEnd"/>
      <w:r w:rsidRPr="00A62839">
        <w:rPr>
          <w:sz w:val="28"/>
          <w:szCs w:val="28"/>
          <w:shd w:val="clear" w:color="auto" w:fill="FFFFFF"/>
        </w:rPr>
        <w:t xml:space="preserve">Электронный ресурс]: Учебное пособие / О.Л. Голицына, Т.Л. </w:t>
      </w:r>
      <w:proofErr w:type="spellStart"/>
      <w:r w:rsidRPr="00A62839">
        <w:rPr>
          <w:sz w:val="28"/>
          <w:szCs w:val="28"/>
          <w:shd w:val="clear" w:color="auto" w:fill="FFFFFF"/>
        </w:rPr>
        <w:t>Партыка</w:t>
      </w:r>
      <w:proofErr w:type="spellEnd"/>
      <w:r w:rsidRPr="00A62839">
        <w:rPr>
          <w:sz w:val="28"/>
          <w:szCs w:val="28"/>
          <w:shd w:val="clear" w:color="auto" w:fill="FFFFFF"/>
        </w:rPr>
        <w:t xml:space="preserve">, И.И. Попов. - 3-e изд., </w:t>
      </w:r>
      <w:proofErr w:type="spellStart"/>
      <w:r w:rsidRPr="00A62839">
        <w:rPr>
          <w:sz w:val="28"/>
          <w:szCs w:val="28"/>
          <w:shd w:val="clear" w:color="auto" w:fill="FFFFFF"/>
        </w:rPr>
        <w:t>перераб</w:t>
      </w:r>
      <w:proofErr w:type="gramStart"/>
      <w:r w:rsidRPr="00A62839">
        <w:rPr>
          <w:sz w:val="28"/>
          <w:szCs w:val="28"/>
          <w:shd w:val="clear" w:color="auto" w:fill="FFFFFF"/>
        </w:rPr>
        <w:t>.и</w:t>
      </w:r>
      <w:proofErr w:type="spellEnd"/>
      <w:proofErr w:type="gramEnd"/>
      <w:r w:rsidRPr="00A62839">
        <w:rPr>
          <w:sz w:val="28"/>
          <w:szCs w:val="28"/>
          <w:shd w:val="clear" w:color="auto" w:fill="FFFFFF"/>
        </w:rPr>
        <w:t xml:space="preserve"> доп. М.: Форум,2010.448с.</w:t>
      </w:r>
    </w:p>
    <w:p w:rsidR="00603DF1" w:rsidRPr="00361611" w:rsidRDefault="00603DF1" w:rsidP="0030603F">
      <w:pPr>
        <w:ind w:left="709"/>
        <w:jc w:val="both"/>
        <w:rPr>
          <w:sz w:val="28"/>
          <w:szCs w:val="28"/>
          <w:lang w:val="en-US"/>
        </w:rPr>
      </w:pPr>
      <w:r w:rsidRPr="00A62839">
        <w:rPr>
          <w:sz w:val="28"/>
          <w:szCs w:val="28"/>
          <w:lang w:val="en-US"/>
        </w:rPr>
        <w:t xml:space="preserve">URL: </w:t>
      </w:r>
      <w:r w:rsidRPr="0036311B">
        <w:rPr>
          <w:sz w:val="28"/>
          <w:szCs w:val="28"/>
          <w:lang w:val="en-US"/>
        </w:rPr>
        <w:t xml:space="preserve"> </w:t>
      </w:r>
      <w:r w:rsidRPr="00A62839">
        <w:rPr>
          <w:sz w:val="28"/>
          <w:szCs w:val="28"/>
          <w:lang w:val="en-US"/>
        </w:rPr>
        <w:t>http://znanium.com/catalog.php?bookinfo=201030</w:t>
      </w:r>
      <w:r w:rsidRPr="00361611">
        <w:rPr>
          <w:sz w:val="28"/>
          <w:szCs w:val="28"/>
          <w:lang w:val="en-US"/>
        </w:rPr>
        <w:t>;</w:t>
      </w:r>
    </w:p>
    <w:p w:rsidR="00603DF1" w:rsidRDefault="00603DF1" w:rsidP="0030603F">
      <w:pPr>
        <w:numPr>
          <w:ilvl w:val="0"/>
          <w:numId w:val="34"/>
        </w:numPr>
        <w:ind w:left="709" w:hanging="426"/>
        <w:jc w:val="both"/>
        <w:rPr>
          <w:sz w:val="28"/>
          <w:szCs w:val="28"/>
        </w:rPr>
      </w:pPr>
      <w:proofErr w:type="spellStart"/>
      <w:r w:rsidRPr="00F31761">
        <w:rPr>
          <w:sz w:val="28"/>
          <w:szCs w:val="28"/>
        </w:rPr>
        <w:t>Роббинс</w:t>
      </w:r>
      <w:proofErr w:type="spellEnd"/>
      <w:r w:rsidRPr="00F31761">
        <w:rPr>
          <w:sz w:val="28"/>
          <w:szCs w:val="28"/>
        </w:rPr>
        <w:t>, Д. Отладка Windows-приложений [Электронный ресу</w:t>
      </w:r>
      <w:r>
        <w:rPr>
          <w:sz w:val="28"/>
          <w:szCs w:val="28"/>
        </w:rPr>
        <w:t xml:space="preserve">рс] / Д. </w:t>
      </w:r>
      <w:proofErr w:type="spellStart"/>
      <w:r>
        <w:rPr>
          <w:sz w:val="28"/>
          <w:szCs w:val="28"/>
        </w:rPr>
        <w:t>Роббинс</w:t>
      </w:r>
      <w:proofErr w:type="spellEnd"/>
      <w:r>
        <w:rPr>
          <w:sz w:val="28"/>
          <w:szCs w:val="28"/>
        </w:rPr>
        <w:t xml:space="preserve">, пер. с англ. М.: ДМК Пресс, 2009. </w:t>
      </w:r>
      <w:r w:rsidRPr="00F31761">
        <w:rPr>
          <w:sz w:val="28"/>
          <w:szCs w:val="28"/>
        </w:rPr>
        <w:t>448 с., ил.</w:t>
      </w:r>
      <w:r w:rsidRPr="00E078A6">
        <w:rPr>
          <w:sz w:val="28"/>
          <w:szCs w:val="28"/>
        </w:rPr>
        <w:t xml:space="preserve">     </w:t>
      </w:r>
      <w:r w:rsidRPr="00A62839">
        <w:rPr>
          <w:sz w:val="28"/>
          <w:szCs w:val="28"/>
          <w:lang w:val="en-US"/>
        </w:rPr>
        <w:t>URL</w:t>
      </w:r>
      <w:r w:rsidRPr="00E078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1611">
        <w:rPr>
          <w:sz w:val="28"/>
          <w:szCs w:val="28"/>
        </w:rPr>
        <w:t>http://znanium.com/catalog.php?bookinfo=407747</w:t>
      </w:r>
      <w:r>
        <w:rPr>
          <w:sz w:val="28"/>
          <w:szCs w:val="28"/>
        </w:rPr>
        <w:t>.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- 7.1- 84 - Библиографическое описание документа. Общие требования и правила составления. (ЕСКД)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19.101-77 - Виды программ и программных документов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19.102 - 77 - Стадии разработки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19.103-77 - Обозначение программ и программных документов.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19.104 - 78 - Основные надписи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19.105 - 78 - Общие требования к программным документам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19.201 - 78 - Техническое задание.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19.202 - 78 - Спецификация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lastRenderedPageBreak/>
        <w:t>ГОСТ 19.701-90 - Схемы алгоритмов, программ данных и схем. Условные обозначения и правила выполнения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19.781- 90 - Термины и определения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2.004 - 88 - Общие требования к выполнению конструкторских и технологических документов на печатающих и графических устройствах вывода ЭВМ. (ЕСКД) 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2.103 - 68 - Стадии разработки (ЕСКД)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2.105 - 95 - </w:t>
      </w:r>
      <w:proofErr w:type="gramStart"/>
      <w:r w:rsidRPr="00124A79">
        <w:rPr>
          <w:sz w:val="28"/>
          <w:szCs w:val="28"/>
        </w:rPr>
        <w:t>Общие</w:t>
      </w:r>
      <w:proofErr w:type="gramEnd"/>
      <w:r w:rsidRPr="00124A79">
        <w:rPr>
          <w:sz w:val="28"/>
          <w:szCs w:val="28"/>
        </w:rPr>
        <w:t xml:space="preserve"> требование к текстовым документам. (ЕСКД)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2.106 - 68 - Ведомость спецификаций (ЕСКД)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2.108 - 68 - Спецификация (ЕСКД)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 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24.211-82 Комплекс стандартов на автоматизированные системы. Автоматизированные системы. Требования к содержанию документа «Описание алгоритма» 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ind w:left="709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24.301-80 Комплекс стандартов на автоматизированные системы. Автоматизированные системы. Общие требования к выполнению текстовых документов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34.201-89. Комплекс стандартов на автоматизированные системы. Автоматизированные системы. Виды, комплектность и обозначение документов при создании автоматизированных систем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34.320- 96 Информационные технологии. Система стандартов по базам данных. Концепции и терминология для концептуальной схемы и информационной базы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34.321- 96 Информационные технологии. Система стандартов по базам данных. Эталонная модель управления данными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34.601 – 90  Комплекс стандартов на автоматизированные системы. Автоматизированные системы. Стадии создания. 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34.602-89. Комплекс стандартов на автоматизированные системы. Автоматизированные системы. Техническое задание на создание автоматизированной системы 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ГОСТ 34.603-92. Комплекс стандартов на автоматизированные системы. Автоматизированные системы. Виды испытаний автоматизированных систем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12119:2000. Информационная технология. Пакеты программных средств. Требования к качеству и испытания. 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rPr>
          <w:sz w:val="28"/>
          <w:szCs w:val="28"/>
        </w:rPr>
      </w:pPr>
      <w:r w:rsidRPr="00124A79">
        <w:rPr>
          <w:sz w:val="28"/>
          <w:szCs w:val="28"/>
        </w:rPr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12207-2010 «Информационная технология. Системная и программная инженерия. Процессы жизненного цикла программных средств»,</w:t>
      </w:r>
    </w:p>
    <w:p w:rsidR="00043243" w:rsidRPr="00124A79" w:rsidRDefault="00043243" w:rsidP="0030603F">
      <w:pPr>
        <w:pStyle w:val="af0"/>
        <w:widowControl w:val="0"/>
        <w:numPr>
          <w:ilvl w:val="0"/>
          <w:numId w:val="34"/>
        </w:numPr>
        <w:suppressAutoHyphens/>
        <w:autoSpaceDE w:val="0"/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15288-2005.  Системная инженерия. Процессы жизненного цикла систем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8631-94. Информационная технология. Программные </w:t>
      </w:r>
      <w:proofErr w:type="spellStart"/>
      <w:r w:rsidRPr="00124A79">
        <w:rPr>
          <w:sz w:val="28"/>
          <w:szCs w:val="28"/>
        </w:rPr>
        <w:t>конструктивы</w:t>
      </w:r>
      <w:proofErr w:type="spellEnd"/>
      <w:r w:rsidRPr="00124A79">
        <w:rPr>
          <w:sz w:val="28"/>
          <w:szCs w:val="28"/>
        </w:rPr>
        <w:t xml:space="preserve"> и условные обозначения для их представления.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9126-93. Информационная технология. Оценка программной продукции</w:t>
      </w:r>
      <w:proofErr w:type="gramStart"/>
      <w:r w:rsidRPr="00124A79">
        <w:rPr>
          <w:sz w:val="28"/>
          <w:szCs w:val="28"/>
        </w:rPr>
        <w:t>.</w:t>
      </w:r>
      <w:proofErr w:type="gramEnd"/>
      <w:r w:rsidRPr="00124A79">
        <w:rPr>
          <w:sz w:val="28"/>
          <w:szCs w:val="28"/>
        </w:rPr>
        <w:t xml:space="preserve"> </w:t>
      </w:r>
      <w:proofErr w:type="gramStart"/>
      <w:r w:rsidRPr="00124A79">
        <w:rPr>
          <w:sz w:val="28"/>
          <w:szCs w:val="28"/>
        </w:rPr>
        <w:t>х</w:t>
      </w:r>
      <w:proofErr w:type="gramEnd"/>
      <w:r w:rsidRPr="00124A79">
        <w:rPr>
          <w:sz w:val="28"/>
          <w:szCs w:val="28"/>
        </w:rPr>
        <w:t>арактеристика качества и руководство по их применению.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jc w:val="both"/>
        <w:rPr>
          <w:sz w:val="28"/>
          <w:szCs w:val="28"/>
        </w:rPr>
      </w:pPr>
      <w:r w:rsidRPr="00124A79">
        <w:rPr>
          <w:sz w:val="28"/>
          <w:szCs w:val="28"/>
        </w:rPr>
        <w:lastRenderedPageBreak/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9127-94. Системы обработки информации. Документация пользователя и информация на упаковке для потребительских программных пакетов.</w:t>
      </w:r>
    </w:p>
    <w:p w:rsidR="00043243" w:rsidRPr="00124A79" w:rsidRDefault="00043243" w:rsidP="0030603F">
      <w:pPr>
        <w:pStyle w:val="af0"/>
        <w:numPr>
          <w:ilvl w:val="0"/>
          <w:numId w:val="34"/>
        </w:numPr>
        <w:jc w:val="both"/>
        <w:rPr>
          <w:sz w:val="28"/>
          <w:szCs w:val="28"/>
        </w:rPr>
      </w:pPr>
      <w:r w:rsidRPr="00124A79">
        <w:rPr>
          <w:sz w:val="28"/>
          <w:szCs w:val="28"/>
        </w:rPr>
        <w:t xml:space="preserve">ГОСТ </w:t>
      </w:r>
      <w:proofErr w:type="gramStart"/>
      <w:r w:rsidRPr="00124A79">
        <w:rPr>
          <w:sz w:val="28"/>
          <w:szCs w:val="28"/>
        </w:rPr>
        <w:t>Р</w:t>
      </w:r>
      <w:proofErr w:type="gramEnd"/>
      <w:r w:rsidRPr="00124A79">
        <w:rPr>
          <w:sz w:val="28"/>
          <w:szCs w:val="28"/>
        </w:rPr>
        <w:t xml:space="preserve"> ИСО/МЭК 9294-93. Информационная технология. Руководство по управлению документированием программного обеспечения.</w:t>
      </w:r>
    </w:p>
    <w:p w:rsidR="00603DF1" w:rsidRPr="00A62839" w:rsidRDefault="00603DF1" w:rsidP="0030603F">
      <w:pPr>
        <w:pStyle w:val="af0"/>
        <w:ind w:left="426"/>
        <w:jc w:val="both"/>
        <w:rPr>
          <w:rFonts w:asciiTheme="minorHAnsi" w:hAnsiTheme="minorHAnsi"/>
          <w:sz w:val="28"/>
          <w:szCs w:val="28"/>
        </w:rPr>
      </w:pPr>
    </w:p>
    <w:p w:rsidR="0030603F" w:rsidRPr="00165363" w:rsidRDefault="0030603F" w:rsidP="00306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b/>
          <w:bCs/>
          <w:sz w:val="28"/>
          <w:szCs w:val="28"/>
        </w:rPr>
      </w:pPr>
      <w:r w:rsidRPr="00165363">
        <w:rPr>
          <w:b/>
          <w:bCs/>
          <w:sz w:val="28"/>
          <w:szCs w:val="28"/>
        </w:rPr>
        <w:t>Ресурсы INTERNET</w:t>
      </w:r>
    </w:p>
    <w:p w:rsidR="0030603F" w:rsidRPr="00165363" w:rsidRDefault="0030603F" w:rsidP="0030603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63">
        <w:rPr>
          <w:sz w:val="28"/>
          <w:szCs w:val="28"/>
        </w:rPr>
        <w:t xml:space="preserve">Сервер информационных технологий [Электронный ресурс]. – Режим доступа: http://www.citforum.ru/. </w:t>
      </w:r>
    </w:p>
    <w:p w:rsidR="0030603F" w:rsidRPr="00165363" w:rsidRDefault="0030603F" w:rsidP="0030603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63">
        <w:rPr>
          <w:sz w:val="28"/>
          <w:szCs w:val="28"/>
        </w:rPr>
        <w:t>Учебный Центр Микроинформ. Учебный центр по компьютерным технологиям [Электронный ресурс]. – Режим доступа: http://www.microinform.ru/.</w:t>
      </w:r>
    </w:p>
    <w:p w:rsidR="0030603F" w:rsidRPr="00165363" w:rsidRDefault="0030603F" w:rsidP="0030603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63">
        <w:rPr>
          <w:sz w:val="28"/>
          <w:szCs w:val="28"/>
        </w:rPr>
        <w:t>Центр свободного программного обеспечения в образовании [Электронный ресурс]. – Режим доступа: http://www.fosscenter.ru/.</w:t>
      </w:r>
    </w:p>
    <w:p w:rsidR="0030603F" w:rsidRPr="00165363" w:rsidRDefault="0030603F" w:rsidP="0030603F">
      <w:pPr>
        <w:widowControl w:val="0"/>
        <w:numPr>
          <w:ilvl w:val="0"/>
          <w:numId w:val="37"/>
        </w:numPr>
        <w:shd w:val="clear" w:color="auto" w:fill="FFFFFF"/>
        <w:ind w:left="0" w:firstLine="709"/>
        <w:jc w:val="both"/>
        <w:outlineLvl w:val="1"/>
        <w:rPr>
          <w:bCs/>
          <w:sz w:val="28"/>
          <w:szCs w:val="28"/>
        </w:rPr>
      </w:pPr>
      <w:proofErr w:type="spellStart"/>
      <w:r w:rsidRPr="00165363">
        <w:rPr>
          <w:sz w:val="28"/>
          <w:szCs w:val="28"/>
          <w:shd w:val="clear" w:color="auto" w:fill="FFFFFF"/>
        </w:rPr>
        <w:t>INTUIT.ru</w:t>
      </w:r>
      <w:proofErr w:type="spellEnd"/>
      <w:r w:rsidRPr="00165363">
        <w:rPr>
          <w:sz w:val="28"/>
          <w:szCs w:val="28"/>
          <w:shd w:val="clear" w:color="auto" w:fill="FFFFFF"/>
        </w:rPr>
        <w:t xml:space="preserve">: Интернет университет информационных технологий – дистанционное образование [Электронный ресурс]. – Режим доступа: http://www.intuit.ru/ </w:t>
      </w:r>
    </w:p>
    <w:p w:rsidR="0030603F" w:rsidRPr="00165363" w:rsidRDefault="0030603F" w:rsidP="0030603F">
      <w:pPr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165363">
        <w:rPr>
          <w:sz w:val="28"/>
          <w:szCs w:val="28"/>
          <w:shd w:val="clear" w:color="auto" w:fill="FFFFFF"/>
        </w:rPr>
        <w:t xml:space="preserve">Домашняя страница продуктов </w:t>
      </w:r>
      <w:proofErr w:type="spellStart"/>
      <w:r w:rsidRPr="00165363">
        <w:rPr>
          <w:sz w:val="28"/>
          <w:szCs w:val="28"/>
          <w:shd w:val="clear" w:color="auto" w:fill="FFFFFF"/>
        </w:rPr>
        <w:t>Microsoft</w:t>
      </w:r>
      <w:proofErr w:type="spellEnd"/>
      <w:r w:rsidRPr="001653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5363">
        <w:rPr>
          <w:sz w:val="28"/>
          <w:szCs w:val="28"/>
          <w:shd w:val="clear" w:color="auto" w:fill="FFFFFF"/>
        </w:rPr>
        <w:t>Office</w:t>
      </w:r>
      <w:proofErr w:type="spellEnd"/>
      <w:r w:rsidRPr="00165363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165363">
        <w:rPr>
          <w:sz w:val="28"/>
          <w:szCs w:val="28"/>
          <w:shd w:val="clear" w:color="auto" w:fill="FFFFFF"/>
        </w:rPr>
        <w:t>Microsoft</w:t>
      </w:r>
      <w:proofErr w:type="spellEnd"/>
      <w:r w:rsidRPr="001653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5363">
        <w:rPr>
          <w:sz w:val="28"/>
          <w:szCs w:val="28"/>
          <w:shd w:val="clear" w:color="auto" w:fill="FFFFFF"/>
        </w:rPr>
        <w:t>Office</w:t>
      </w:r>
      <w:proofErr w:type="spellEnd"/>
      <w:r w:rsidRPr="001653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5363">
        <w:rPr>
          <w:sz w:val="28"/>
          <w:szCs w:val="28"/>
          <w:shd w:val="clear" w:color="auto" w:fill="FFFFFF"/>
        </w:rPr>
        <w:t>Online</w:t>
      </w:r>
      <w:proofErr w:type="spellEnd"/>
      <w:r w:rsidRPr="00165363">
        <w:rPr>
          <w:sz w:val="28"/>
          <w:szCs w:val="28"/>
          <w:shd w:val="clear" w:color="auto" w:fill="FFFFFF"/>
        </w:rPr>
        <w:t xml:space="preserve"> [Электронный ресурс]. – Режим доступа: http://office.microsoft.com/ru-ru/products/</w:t>
      </w:r>
      <w:r w:rsidRPr="00165363">
        <w:rPr>
          <w:sz w:val="28"/>
          <w:szCs w:val="28"/>
        </w:rPr>
        <w:t xml:space="preserve"> </w:t>
      </w:r>
    </w:p>
    <w:p w:rsidR="0030603F" w:rsidRPr="00165363" w:rsidRDefault="0030603F" w:rsidP="0030603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363">
        <w:rPr>
          <w:color w:val="000000"/>
          <w:sz w:val="28"/>
          <w:szCs w:val="28"/>
        </w:rPr>
        <w:t xml:space="preserve">[Электронный ресурс]/(http://www.ict.edu.ru/catalog/index.php). </w:t>
      </w:r>
    </w:p>
    <w:p w:rsidR="0030603F" w:rsidRPr="00165363" w:rsidRDefault="0030603F" w:rsidP="0030603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363">
        <w:rPr>
          <w:color w:val="000000"/>
          <w:sz w:val="28"/>
          <w:szCs w:val="28"/>
        </w:rPr>
        <w:t>[Электронный ресурс]/(http://artishev.com/texnologii/setevaya-os.html).</w:t>
      </w:r>
    </w:p>
    <w:p w:rsidR="0030603F" w:rsidRPr="00165363" w:rsidRDefault="0030603F" w:rsidP="0030603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363">
        <w:rPr>
          <w:color w:val="000000"/>
          <w:sz w:val="28"/>
          <w:szCs w:val="28"/>
        </w:rPr>
        <w:t>[Электронный ресурс]/(http://inoblogger.ru/2010/03/31/operacionnaya-sistemanterneta/).</w:t>
      </w:r>
    </w:p>
    <w:p w:rsidR="0030603F" w:rsidRPr="00165363" w:rsidRDefault="0030603F" w:rsidP="0030603F">
      <w:pPr>
        <w:widowControl w:val="0"/>
        <w:numPr>
          <w:ilvl w:val="0"/>
          <w:numId w:val="37"/>
        </w:numPr>
        <w:outlineLvl w:val="1"/>
      </w:pPr>
      <w:r w:rsidRPr="00165363">
        <w:rPr>
          <w:color w:val="000000"/>
          <w:sz w:val="28"/>
          <w:szCs w:val="28"/>
        </w:rPr>
        <w:t xml:space="preserve">[Электронный ресурс]/(http://www.tver.mesi.ru/e-lib/res/648/14/1.html).  </w:t>
      </w:r>
    </w:p>
    <w:p w:rsidR="0030603F" w:rsidRPr="00165363" w:rsidRDefault="0030603F" w:rsidP="0030603F">
      <w:pPr>
        <w:widowControl w:val="0"/>
        <w:numPr>
          <w:ilvl w:val="0"/>
          <w:numId w:val="37"/>
        </w:numPr>
        <w:ind w:left="360" w:firstLine="349"/>
        <w:jc w:val="both"/>
        <w:outlineLvl w:val="1"/>
        <w:rPr>
          <w:bCs/>
          <w:sz w:val="28"/>
          <w:szCs w:val="28"/>
        </w:rPr>
      </w:pPr>
      <w:r w:rsidRPr="00165363">
        <w:rPr>
          <w:color w:val="000000"/>
          <w:sz w:val="28"/>
          <w:szCs w:val="28"/>
        </w:rPr>
        <w:t xml:space="preserve">[Электронный ресурс]/ </w:t>
      </w:r>
      <w:hyperlink r:id="rId14" w:history="1">
        <w:r w:rsidRPr="00165363">
          <w:rPr>
            <w:bCs/>
            <w:sz w:val="28"/>
            <w:szCs w:val="28"/>
          </w:rPr>
          <w:t>http://learnpascal.ru</w:t>
        </w:r>
      </w:hyperlink>
      <w:r w:rsidRPr="00165363">
        <w:rPr>
          <w:bCs/>
          <w:sz w:val="28"/>
          <w:szCs w:val="28"/>
        </w:rPr>
        <w:t>.</w:t>
      </w:r>
    </w:p>
    <w:p w:rsidR="0030603F" w:rsidRPr="00165363" w:rsidRDefault="0030603F" w:rsidP="0030603F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65363">
        <w:rPr>
          <w:color w:val="000000"/>
          <w:sz w:val="28"/>
          <w:szCs w:val="28"/>
        </w:rPr>
        <w:t xml:space="preserve">[Электронный ресурс]/ </w:t>
      </w:r>
      <w:hyperlink r:id="rId15" w:history="1">
        <w:r w:rsidRPr="00165363">
          <w:rPr>
            <w:bCs/>
            <w:sz w:val="28"/>
            <w:szCs w:val="28"/>
          </w:rPr>
          <w:t>www.pas1.ru</w:t>
        </w:r>
      </w:hyperlink>
      <w:r w:rsidRPr="00165363">
        <w:rPr>
          <w:bCs/>
          <w:sz w:val="28"/>
          <w:szCs w:val="28"/>
        </w:rPr>
        <w:t>.</w:t>
      </w:r>
    </w:p>
    <w:p w:rsidR="0030603F" w:rsidRPr="00165363" w:rsidRDefault="0030603F" w:rsidP="0030603F">
      <w:pPr>
        <w:numPr>
          <w:ilvl w:val="0"/>
          <w:numId w:val="37"/>
        </w:numPr>
        <w:autoSpaceDE w:val="0"/>
        <w:autoSpaceDN w:val="0"/>
        <w:adjustRightInd w:val="0"/>
        <w:ind w:left="0" w:firstLine="709"/>
      </w:pPr>
      <w:r w:rsidRPr="00165363">
        <w:rPr>
          <w:color w:val="000000"/>
          <w:sz w:val="28"/>
          <w:szCs w:val="28"/>
        </w:rPr>
        <w:t xml:space="preserve">Система федеральных образовательных порталов </w:t>
      </w:r>
      <w:proofErr w:type="spellStart"/>
      <w:r w:rsidRPr="00165363">
        <w:rPr>
          <w:color w:val="000000"/>
          <w:sz w:val="28"/>
          <w:szCs w:val="28"/>
        </w:rPr>
        <w:t>Информационнокоммуникационные</w:t>
      </w:r>
      <w:proofErr w:type="spellEnd"/>
      <w:r w:rsidRPr="00165363">
        <w:rPr>
          <w:color w:val="000000"/>
          <w:sz w:val="28"/>
          <w:szCs w:val="28"/>
        </w:rPr>
        <w:t xml:space="preserve"> технологии в образовании. [Электронный ресурс</w:t>
      </w:r>
      <w:proofErr w:type="gramStart"/>
      <w:r w:rsidRPr="00165363">
        <w:rPr>
          <w:color w:val="000000"/>
          <w:sz w:val="28"/>
          <w:szCs w:val="28"/>
        </w:rPr>
        <w:t>]-</w:t>
      </w:r>
      <w:proofErr w:type="gramEnd"/>
      <w:r w:rsidRPr="00165363">
        <w:rPr>
          <w:color w:val="000000"/>
          <w:sz w:val="28"/>
          <w:szCs w:val="28"/>
        </w:rPr>
        <w:t xml:space="preserve">режим допуска: </w:t>
      </w:r>
      <w:proofErr w:type="spellStart"/>
      <w:r w:rsidRPr="00165363">
        <w:rPr>
          <w:color w:val="000000"/>
          <w:sz w:val="28"/>
          <w:szCs w:val="28"/>
        </w:rPr>
        <w:t>http</w:t>
      </w:r>
      <w:proofErr w:type="spellEnd"/>
      <w:r w:rsidRPr="00165363">
        <w:rPr>
          <w:color w:val="000000"/>
          <w:sz w:val="28"/>
          <w:szCs w:val="28"/>
        </w:rPr>
        <w:t>.//</w:t>
      </w:r>
      <w:proofErr w:type="spellStart"/>
      <w:r w:rsidRPr="00165363">
        <w:rPr>
          <w:color w:val="000000"/>
          <w:sz w:val="28"/>
          <w:szCs w:val="28"/>
        </w:rPr>
        <w:t>www.ict.edu.ru</w:t>
      </w:r>
      <w:proofErr w:type="spellEnd"/>
      <w:r w:rsidRPr="00165363">
        <w:rPr>
          <w:color w:val="000000"/>
          <w:sz w:val="28"/>
          <w:szCs w:val="28"/>
        </w:rPr>
        <w:t xml:space="preserve"> (2011-2016) </w:t>
      </w:r>
    </w:p>
    <w:p w:rsidR="0030603F" w:rsidRPr="002E5F02" w:rsidRDefault="0030603F" w:rsidP="0030603F">
      <w:pPr>
        <w:rPr>
          <w:lang w:val="en-US"/>
        </w:rPr>
      </w:pPr>
      <w:r w:rsidRPr="002E5F02">
        <w:rPr>
          <w:lang w:val="en-US"/>
        </w:rPr>
        <w:t> </w:t>
      </w:r>
    </w:p>
    <w:p w:rsidR="00807AB9" w:rsidRPr="00124A79" w:rsidRDefault="0089350F" w:rsidP="00124A79">
      <w:pPr>
        <w:spacing w:line="360" w:lineRule="auto"/>
        <w:jc w:val="both"/>
        <w:rPr>
          <w:b/>
          <w:sz w:val="28"/>
          <w:szCs w:val="28"/>
        </w:rPr>
      </w:pPr>
      <w:r w:rsidRPr="00124A79">
        <w:rPr>
          <w:b/>
          <w:sz w:val="28"/>
          <w:szCs w:val="28"/>
        </w:rPr>
        <w:t>3</w:t>
      </w:r>
      <w:r w:rsidR="00807AB9" w:rsidRPr="00124A79">
        <w:rPr>
          <w:b/>
          <w:sz w:val="28"/>
          <w:szCs w:val="28"/>
        </w:rPr>
        <w:t>.2. Материально-техническое обеспечение:</w:t>
      </w:r>
    </w:p>
    <w:p w:rsidR="00807AB9" w:rsidRPr="00124A79" w:rsidRDefault="00807AB9" w:rsidP="00124A7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компьютеры</w:t>
      </w:r>
      <w:r w:rsidR="00440C3D" w:rsidRPr="00124A79">
        <w:rPr>
          <w:sz w:val="28"/>
          <w:szCs w:val="28"/>
        </w:rPr>
        <w:t xml:space="preserve"> и другая офисная техника</w:t>
      </w:r>
      <w:r w:rsidRPr="00124A79">
        <w:rPr>
          <w:sz w:val="28"/>
          <w:szCs w:val="28"/>
        </w:rPr>
        <w:t>;</w:t>
      </w:r>
    </w:p>
    <w:p w:rsidR="00807AB9" w:rsidRPr="00124A79" w:rsidRDefault="00807AB9" w:rsidP="00124A7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24A79">
        <w:rPr>
          <w:sz w:val="28"/>
          <w:szCs w:val="28"/>
        </w:rPr>
        <w:t>специализированное программное обеспечен</w:t>
      </w:r>
      <w:r w:rsidR="007376D3" w:rsidRPr="00124A79">
        <w:rPr>
          <w:sz w:val="28"/>
          <w:szCs w:val="28"/>
        </w:rPr>
        <w:t>ие</w:t>
      </w:r>
      <w:r w:rsidR="00165EC5" w:rsidRPr="00124A79">
        <w:rPr>
          <w:sz w:val="28"/>
          <w:szCs w:val="28"/>
        </w:rPr>
        <w:t>.</w:t>
      </w:r>
    </w:p>
    <w:p w:rsidR="00D933C6" w:rsidRDefault="00D933C6" w:rsidP="00124A79">
      <w:pPr>
        <w:spacing w:line="360" w:lineRule="auto"/>
        <w:rPr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Default="00D933C6" w:rsidP="00D933C6">
      <w:pPr>
        <w:spacing w:line="360" w:lineRule="auto"/>
        <w:rPr>
          <w:b/>
          <w:sz w:val="28"/>
          <w:szCs w:val="28"/>
        </w:rPr>
      </w:pPr>
    </w:p>
    <w:p w:rsidR="00D933C6" w:rsidRPr="00DC0093" w:rsidRDefault="00D933C6" w:rsidP="00D933C6">
      <w:pPr>
        <w:spacing w:line="360" w:lineRule="auto"/>
        <w:rPr>
          <w:b/>
          <w:sz w:val="28"/>
          <w:szCs w:val="28"/>
        </w:rPr>
      </w:pPr>
      <w:r w:rsidRPr="00DC0093">
        <w:rPr>
          <w:b/>
          <w:sz w:val="28"/>
          <w:szCs w:val="28"/>
        </w:rPr>
        <w:lastRenderedPageBreak/>
        <w:t>Разработчик:</w:t>
      </w:r>
    </w:p>
    <w:p w:rsidR="00D933C6" w:rsidRPr="00B35F3A" w:rsidRDefault="00D933C6" w:rsidP="00D933C6">
      <w:pPr>
        <w:rPr>
          <w:sz w:val="28"/>
          <w:szCs w:val="28"/>
        </w:rPr>
      </w:pPr>
      <w:r w:rsidRPr="00B35F3A">
        <w:rPr>
          <w:sz w:val="28"/>
          <w:szCs w:val="28"/>
        </w:rPr>
        <w:t>ННГУ им. Н.И. Лобачевского, доцент кафедры математических и естестве</w:t>
      </w:r>
      <w:r w:rsidRPr="00B35F3A">
        <w:rPr>
          <w:sz w:val="28"/>
          <w:szCs w:val="28"/>
        </w:rPr>
        <w:t>н</w:t>
      </w:r>
      <w:r w:rsidRPr="00B35F3A">
        <w:rPr>
          <w:sz w:val="28"/>
          <w:szCs w:val="28"/>
        </w:rPr>
        <w:t>но научных дисциплин, к.т.н., доцент, И.И. Гребенюк</w:t>
      </w:r>
    </w:p>
    <w:p w:rsidR="00D933C6" w:rsidRPr="00B35F3A" w:rsidRDefault="00D933C6" w:rsidP="00D933C6">
      <w:pPr>
        <w:rPr>
          <w:b/>
          <w:sz w:val="28"/>
          <w:szCs w:val="28"/>
        </w:rPr>
      </w:pPr>
    </w:p>
    <w:p w:rsidR="00D933C6" w:rsidRPr="001D5719" w:rsidRDefault="00D933C6" w:rsidP="00D933C6">
      <w:pPr>
        <w:rPr>
          <w:b/>
          <w:sz w:val="28"/>
          <w:szCs w:val="28"/>
        </w:rPr>
      </w:pPr>
    </w:p>
    <w:p w:rsidR="00D933C6" w:rsidRDefault="00D933C6" w:rsidP="00D933C6">
      <w:pPr>
        <w:ind w:left="4111" w:hanging="4111"/>
        <w:rPr>
          <w:sz w:val="28"/>
          <w:szCs w:val="28"/>
        </w:rPr>
      </w:pPr>
      <w:r w:rsidRPr="00241E53">
        <w:rPr>
          <w:b/>
          <w:sz w:val="28"/>
          <w:szCs w:val="28"/>
        </w:rPr>
        <w:t xml:space="preserve">Эксперты: </w:t>
      </w:r>
      <w:r>
        <w:rPr>
          <w:b/>
          <w:sz w:val="28"/>
          <w:szCs w:val="28"/>
        </w:rPr>
        <w:t xml:space="preserve">                                      </w:t>
      </w:r>
      <w:r w:rsidRPr="00302F0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>, проф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 xml:space="preserve"> Сидоренко Александр Михайлович, заведующий кафедрой м</w:t>
      </w:r>
      <w:r w:rsidRPr="00302F04">
        <w:rPr>
          <w:sz w:val="28"/>
          <w:szCs w:val="28"/>
        </w:rPr>
        <w:t>а</w:t>
      </w:r>
      <w:r w:rsidRPr="00302F04">
        <w:rPr>
          <w:sz w:val="28"/>
          <w:szCs w:val="28"/>
        </w:rPr>
        <w:t xml:space="preserve">тематики и </w:t>
      </w:r>
      <w:r w:rsidRPr="00241E53">
        <w:rPr>
          <w:sz w:val="28"/>
          <w:szCs w:val="28"/>
        </w:rPr>
        <w:t>информатики МГЭИ Нижегородский филиал</w:t>
      </w:r>
    </w:p>
    <w:p w:rsidR="00D933C6" w:rsidRDefault="00D933C6" w:rsidP="00D933C6">
      <w:pPr>
        <w:ind w:left="4111"/>
        <w:rPr>
          <w:sz w:val="28"/>
          <w:szCs w:val="28"/>
        </w:rPr>
      </w:pPr>
    </w:p>
    <w:p w:rsidR="00D933C6" w:rsidRPr="00241E53" w:rsidRDefault="00D933C6" w:rsidP="00D933C6">
      <w:pPr>
        <w:ind w:left="4111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Мясников Алексей Вячеславович директор ООО «Устойчивые системы»</w:t>
      </w:r>
    </w:p>
    <w:p w:rsidR="00D933C6" w:rsidRPr="00241E53" w:rsidRDefault="00D933C6" w:rsidP="00D933C6">
      <w:pPr>
        <w:ind w:firstLine="180"/>
        <w:rPr>
          <w:sz w:val="28"/>
          <w:szCs w:val="28"/>
        </w:rPr>
      </w:pPr>
    </w:p>
    <w:p w:rsidR="00D933C6" w:rsidRPr="00241E53" w:rsidRDefault="00D933C6" w:rsidP="00D933C6">
      <w:pPr>
        <w:rPr>
          <w:sz w:val="28"/>
          <w:szCs w:val="28"/>
        </w:rPr>
      </w:pPr>
    </w:p>
    <w:p w:rsidR="00D933C6" w:rsidRPr="00241E53" w:rsidRDefault="00D933C6" w:rsidP="00D933C6">
      <w:pPr>
        <w:tabs>
          <w:tab w:val="left" w:pos="142"/>
        </w:tabs>
        <w:jc w:val="both"/>
        <w:rPr>
          <w:sz w:val="28"/>
          <w:szCs w:val="28"/>
        </w:rPr>
      </w:pPr>
      <w:r w:rsidRPr="00241E53">
        <w:rPr>
          <w:sz w:val="28"/>
          <w:szCs w:val="28"/>
        </w:rPr>
        <w:t>Программа рекомендована на заседании кафедры математических и естес</w:t>
      </w:r>
      <w:r w:rsidRPr="00241E53">
        <w:rPr>
          <w:sz w:val="28"/>
          <w:szCs w:val="28"/>
        </w:rPr>
        <w:t>т</w:t>
      </w:r>
      <w:r w:rsidRPr="00241E53">
        <w:rPr>
          <w:sz w:val="28"/>
          <w:szCs w:val="28"/>
        </w:rPr>
        <w:t>веннонаучных дисциплин  протокол № 10 от 04.10.2016 года.</w:t>
      </w:r>
    </w:p>
    <w:p w:rsidR="00D933C6" w:rsidRPr="00241E53" w:rsidRDefault="00D933C6" w:rsidP="00D933C6">
      <w:pPr>
        <w:tabs>
          <w:tab w:val="left" w:pos="142"/>
        </w:tabs>
        <w:jc w:val="both"/>
        <w:rPr>
          <w:sz w:val="28"/>
          <w:szCs w:val="28"/>
        </w:rPr>
      </w:pPr>
    </w:p>
    <w:p w:rsidR="00D933C6" w:rsidRPr="00241E53" w:rsidRDefault="00D933C6" w:rsidP="00D933C6">
      <w:pPr>
        <w:tabs>
          <w:tab w:val="left" w:pos="142"/>
        </w:tabs>
        <w:rPr>
          <w:sz w:val="28"/>
          <w:szCs w:val="28"/>
        </w:rPr>
      </w:pPr>
      <w:r w:rsidRPr="00241E53">
        <w:rPr>
          <w:sz w:val="28"/>
          <w:szCs w:val="28"/>
        </w:rPr>
        <w:t xml:space="preserve">Заведующий </w:t>
      </w:r>
      <w:proofErr w:type="spellStart"/>
      <w:r w:rsidRPr="00241E53">
        <w:rPr>
          <w:sz w:val="28"/>
          <w:szCs w:val="28"/>
        </w:rPr>
        <w:t>кафедрой_________________д.ф.-м.н</w:t>
      </w:r>
      <w:proofErr w:type="spellEnd"/>
      <w:r w:rsidRPr="00241E53">
        <w:rPr>
          <w:sz w:val="28"/>
          <w:szCs w:val="28"/>
        </w:rPr>
        <w:t>., проф.</w:t>
      </w:r>
      <w:r>
        <w:rPr>
          <w:sz w:val="28"/>
          <w:szCs w:val="28"/>
        </w:rPr>
        <w:t xml:space="preserve"> </w:t>
      </w:r>
      <w:proofErr w:type="spellStart"/>
      <w:r w:rsidRPr="00241E53">
        <w:rPr>
          <w:sz w:val="28"/>
          <w:szCs w:val="28"/>
        </w:rPr>
        <w:t>Болдыревский</w:t>
      </w:r>
      <w:proofErr w:type="spellEnd"/>
      <w:r w:rsidRPr="00241E53">
        <w:rPr>
          <w:sz w:val="28"/>
          <w:szCs w:val="28"/>
        </w:rPr>
        <w:t xml:space="preserve"> П.Б.</w:t>
      </w:r>
    </w:p>
    <w:p w:rsidR="00D933C6" w:rsidRDefault="00D933C6" w:rsidP="00D933C6">
      <w:pPr>
        <w:tabs>
          <w:tab w:val="left" w:pos="6225"/>
        </w:tabs>
      </w:pPr>
    </w:p>
    <w:p w:rsidR="00A51BCB" w:rsidRPr="00124A79" w:rsidRDefault="00A51BCB" w:rsidP="00124A79">
      <w:pPr>
        <w:spacing w:line="360" w:lineRule="auto"/>
        <w:rPr>
          <w:sz w:val="28"/>
          <w:szCs w:val="28"/>
        </w:rPr>
      </w:pPr>
      <w:r w:rsidRPr="00124A79">
        <w:rPr>
          <w:sz w:val="28"/>
          <w:szCs w:val="28"/>
        </w:rPr>
        <w:br w:type="page"/>
      </w:r>
    </w:p>
    <w:p w:rsidR="004E628A" w:rsidRPr="004A25DE" w:rsidRDefault="004E628A" w:rsidP="00637C1F">
      <w:pPr>
        <w:pStyle w:val="1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346791853"/>
      <w:r w:rsidRPr="004A25DE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bookmarkEnd w:id="10"/>
      <w:r w:rsidR="00333761">
        <w:rPr>
          <w:rFonts w:ascii="Times New Roman" w:hAnsi="Times New Roman" w:cs="Times New Roman"/>
          <w:sz w:val="28"/>
          <w:szCs w:val="28"/>
        </w:rPr>
        <w:t>Я</w:t>
      </w:r>
    </w:p>
    <w:p w:rsidR="004E628A" w:rsidRDefault="004E628A" w:rsidP="00637C1F">
      <w:pPr>
        <w:spacing w:line="276" w:lineRule="auto"/>
        <w:ind w:left="720"/>
        <w:rPr>
          <w:b/>
          <w:sz w:val="28"/>
          <w:szCs w:val="28"/>
        </w:rPr>
      </w:pPr>
    </w:p>
    <w:p w:rsidR="00333761" w:rsidRDefault="00333761" w:rsidP="00333761">
      <w:pPr>
        <w:tabs>
          <w:tab w:val="left" w:pos="1890"/>
        </w:tabs>
        <w:jc w:val="right"/>
        <w:rPr>
          <w:sz w:val="28"/>
          <w:szCs w:val="28"/>
        </w:rPr>
      </w:pPr>
      <w:r w:rsidRPr="00076243">
        <w:rPr>
          <w:sz w:val="28"/>
          <w:szCs w:val="28"/>
        </w:rPr>
        <w:t>ПРИЛОЖЕНИЕ 1</w:t>
      </w:r>
    </w:p>
    <w:p w:rsidR="00835767" w:rsidRPr="00076243" w:rsidRDefault="00835767" w:rsidP="00333761">
      <w:pPr>
        <w:tabs>
          <w:tab w:val="left" w:pos="1890"/>
        </w:tabs>
        <w:jc w:val="right"/>
        <w:rPr>
          <w:sz w:val="28"/>
          <w:szCs w:val="28"/>
        </w:rPr>
      </w:pPr>
    </w:p>
    <w:p w:rsidR="00333761" w:rsidRPr="00076243" w:rsidRDefault="00333761" w:rsidP="00333761">
      <w:pPr>
        <w:jc w:val="center"/>
        <w:rPr>
          <w:caps/>
        </w:rPr>
      </w:pPr>
      <w:r w:rsidRPr="00076243">
        <w:t>Министерство образования и науки Российской Федерации</w:t>
      </w:r>
    </w:p>
    <w:p w:rsidR="00333761" w:rsidRPr="00076243" w:rsidRDefault="00333761" w:rsidP="00333761">
      <w:pPr>
        <w:jc w:val="center"/>
      </w:pPr>
      <w:r w:rsidRPr="00076243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333761" w:rsidRPr="00076243" w:rsidRDefault="00333761" w:rsidP="00333761">
      <w:pPr>
        <w:jc w:val="center"/>
      </w:pPr>
      <w:r w:rsidRPr="00076243">
        <w:t>Институт экономики и предпринимательства</w:t>
      </w:r>
    </w:p>
    <w:p w:rsidR="00333761" w:rsidRPr="00076243" w:rsidRDefault="00333761" w:rsidP="00333761">
      <w:pPr>
        <w:jc w:val="center"/>
        <w:rPr>
          <w:bCs/>
          <w:sz w:val="28"/>
          <w:szCs w:val="28"/>
        </w:rPr>
      </w:pPr>
      <w:r w:rsidRPr="00076243">
        <w:rPr>
          <w:bCs/>
          <w:sz w:val="28"/>
          <w:szCs w:val="28"/>
        </w:rPr>
        <w:t xml:space="preserve">Кафедра </w:t>
      </w:r>
      <w:r>
        <w:rPr>
          <w:bCs/>
          <w:sz w:val="28"/>
          <w:szCs w:val="28"/>
        </w:rPr>
        <w:t>____________</w:t>
      </w:r>
    </w:p>
    <w:p w:rsidR="00333761" w:rsidRPr="00076243" w:rsidRDefault="00333761" w:rsidP="00333761">
      <w:pPr>
        <w:adjustRightInd w:val="0"/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333761" w:rsidRPr="00076243" w:rsidRDefault="00333761" w:rsidP="00333761">
      <w:pPr>
        <w:adjustRightInd w:val="0"/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333761" w:rsidRPr="00076243" w:rsidRDefault="00333761" w:rsidP="00333761">
      <w:pPr>
        <w:adjustRightInd w:val="0"/>
        <w:spacing w:line="360" w:lineRule="auto"/>
        <w:ind w:left="1701" w:right="567"/>
        <w:jc w:val="center"/>
        <w:rPr>
          <w:b/>
          <w:sz w:val="28"/>
          <w:szCs w:val="28"/>
        </w:rPr>
      </w:pPr>
      <w:r w:rsidRPr="00076243">
        <w:rPr>
          <w:b/>
          <w:sz w:val="28"/>
          <w:szCs w:val="28"/>
        </w:rPr>
        <w:t xml:space="preserve">ОТЧЕТ ПО </w:t>
      </w:r>
      <w:r>
        <w:rPr>
          <w:b/>
          <w:sz w:val="28"/>
          <w:szCs w:val="28"/>
        </w:rPr>
        <w:t xml:space="preserve">ПРОИЗВОДСТВЕННОЙ (ПРЕДДИПЛОМНОЙ) </w:t>
      </w:r>
      <w:r w:rsidRPr="00076243">
        <w:rPr>
          <w:b/>
          <w:sz w:val="28"/>
          <w:szCs w:val="28"/>
        </w:rPr>
        <w:t>ПРАКТИКЕ</w:t>
      </w:r>
    </w:p>
    <w:p w:rsidR="00333761" w:rsidRPr="00EC4835" w:rsidRDefault="00333761" w:rsidP="00333761">
      <w:pPr>
        <w:spacing w:line="276" w:lineRule="auto"/>
        <w:jc w:val="center"/>
        <w:rPr>
          <w:sz w:val="28"/>
        </w:rPr>
      </w:pPr>
      <w:r w:rsidRPr="00EC4835">
        <w:rPr>
          <w:sz w:val="28"/>
        </w:rPr>
        <w:t>в ______________________________________________________________</w:t>
      </w:r>
    </w:p>
    <w:p w:rsidR="00333761" w:rsidRPr="00EC4835" w:rsidRDefault="00333761" w:rsidP="00333761">
      <w:pPr>
        <w:spacing w:line="276" w:lineRule="auto"/>
        <w:jc w:val="center"/>
        <w:rPr>
          <w:sz w:val="16"/>
        </w:rPr>
      </w:pPr>
      <w:r w:rsidRPr="00EC4835">
        <w:rPr>
          <w:sz w:val="16"/>
        </w:rPr>
        <w:t>(название организации, предприятия)</w:t>
      </w:r>
    </w:p>
    <w:p w:rsidR="00333761" w:rsidRPr="00EC4835" w:rsidRDefault="00333761" w:rsidP="00333761">
      <w:pPr>
        <w:spacing w:line="276" w:lineRule="auto"/>
        <w:jc w:val="center"/>
        <w:rPr>
          <w:sz w:val="28"/>
        </w:rPr>
      </w:pPr>
    </w:p>
    <w:p w:rsidR="00333761" w:rsidRDefault="00333761" w:rsidP="00333761">
      <w:pPr>
        <w:ind w:firstLine="4395"/>
        <w:rPr>
          <w:sz w:val="28"/>
          <w:szCs w:val="28"/>
        </w:rPr>
      </w:pPr>
    </w:p>
    <w:p w:rsidR="00333761" w:rsidRDefault="00333761" w:rsidP="00333761">
      <w:pPr>
        <w:ind w:firstLine="4395"/>
        <w:rPr>
          <w:sz w:val="28"/>
          <w:szCs w:val="28"/>
        </w:rPr>
      </w:pPr>
    </w:p>
    <w:p w:rsidR="00333761" w:rsidRDefault="00333761" w:rsidP="00333761">
      <w:pPr>
        <w:ind w:firstLine="4395"/>
        <w:rPr>
          <w:sz w:val="28"/>
          <w:szCs w:val="28"/>
        </w:rPr>
      </w:pPr>
    </w:p>
    <w:p w:rsidR="00333761" w:rsidRPr="00076243" w:rsidRDefault="00333761" w:rsidP="00333761">
      <w:pPr>
        <w:ind w:firstLine="4395"/>
        <w:rPr>
          <w:sz w:val="28"/>
          <w:szCs w:val="28"/>
        </w:rPr>
      </w:pPr>
    </w:p>
    <w:p w:rsidR="00333761" w:rsidRPr="002E6E68" w:rsidRDefault="00333761" w:rsidP="00333761">
      <w:pPr>
        <w:ind w:left="4253" w:right="105"/>
        <w:rPr>
          <w:sz w:val="28"/>
        </w:rPr>
      </w:pPr>
      <w:r w:rsidRPr="002E6E68">
        <w:rPr>
          <w:sz w:val="28"/>
        </w:rPr>
        <w:t>Выполнил:</w:t>
      </w:r>
    </w:p>
    <w:p w:rsidR="00333761" w:rsidRPr="002E6E68" w:rsidRDefault="00333761" w:rsidP="00333761">
      <w:pPr>
        <w:ind w:left="4253" w:right="105"/>
        <w:rPr>
          <w:sz w:val="28"/>
        </w:rPr>
      </w:pPr>
      <w:r w:rsidRPr="002E6E68">
        <w:rPr>
          <w:sz w:val="28"/>
        </w:rPr>
        <w:t>Студент/</w:t>
      </w:r>
      <w:proofErr w:type="spellStart"/>
      <w:r w:rsidRPr="002E6E68">
        <w:rPr>
          <w:sz w:val="28"/>
        </w:rPr>
        <w:t>ка</w:t>
      </w:r>
      <w:proofErr w:type="spellEnd"/>
      <w:r w:rsidRPr="002E6E68">
        <w:rPr>
          <w:sz w:val="28"/>
        </w:rPr>
        <w:t xml:space="preserve"> ____ курса _________ группы</w:t>
      </w:r>
    </w:p>
    <w:p w:rsidR="00333761" w:rsidRDefault="00333761" w:rsidP="00333761">
      <w:pPr>
        <w:ind w:left="4253" w:right="105"/>
        <w:rPr>
          <w:sz w:val="28"/>
        </w:rPr>
      </w:pPr>
      <w:r>
        <w:rPr>
          <w:sz w:val="28"/>
        </w:rPr>
        <w:t xml:space="preserve"> </w:t>
      </w:r>
      <w:r w:rsidRPr="00076243">
        <w:rPr>
          <w:sz w:val="28"/>
          <w:szCs w:val="28"/>
        </w:rPr>
        <w:t>Специальность</w:t>
      </w:r>
      <w:r>
        <w:rPr>
          <w:sz w:val="28"/>
        </w:rPr>
        <w:t xml:space="preserve"> _____________________</w:t>
      </w:r>
    </w:p>
    <w:p w:rsidR="00333761" w:rsidRDefault="00333761" w:rsidP="00333761">
      <w:pPr>
        <w:ind w:left="4253" w:right="105"/>
        <w:rPr>
          <w:sz w:val="28"/>
        </w:rPr>
      </w:pPr>
      <w:r>
        <w:rPr>
          <w:sz w:val="28"/>
        </w:rPr>
        <w:t>__________________________________</w:t>
      </w:r>
    </w:p>
    <w:p w:rsidR="00333761" w:rsidRPr="0065459B" w:rsidRDefault="00333761" w:rsidP="00333761">
      <w:pPr>
        <w:ind w:left="4253" w:right="105" w:firstLine="720"/>
        <w:jc w:val="center"/>
        <w:rPr>
          <w:vertAlign w:val="superscript"/>
        </w:rPr>
      </w:pPr>
      <w:r w:rsidRPr="0065459B">
        <w:rPr>
          <w:vertAlign w:val="superscript"/>
        </w:rPr>
        <w:t>(Ф.И.О.)</w:t>
      </w:r>
    </w:p>
    <w:p w:rsidR="00333761" w:rsidRPr="002E6E68" w:rsidRDefault="00333761" w:rsidP="00333761">
      <w:pPr>
        <w:ind w:left="4253" w:right="105"/>
        <w:rPr>
          <w:sz w:val="28"/>
        </w:rPr>
      </w:pPr>
      <w:r w:rsidRPr="002E6E68">
        <w:rPr>
          <w:sz w:val="28"/>
        </w:rPr>
        <w:t>Проверил:</w:t>
      </w:r>
    </w:p>
    <w:p w:rsidR="00333761" w:rsidRDefault="00333761" w:rsidP="00333761">
      <w:pPr>
        <w:ind w:left="4253" w:right="105"/>
        <w:jc w:val="center"/>
        <w:rPr>
          <w:sz w:val="28"/>
        </w:rPr>
      </w:pPr>
      <w:r w:rsidRPr="002E6E68">
        <w:rPr>
          <w:sz w:val="28"/>
        </w:rPr>
        <w:t>Руководитель практики</w:t>
      </w:r>
      <w:r>
        <w:rPr>
          <w:sz w:val="28"/>
        </w:rPr>
        <w:t xml:space="preserve"> _______________</w:t>
      </w:r>
    </w:p>
    <w:p w:rsidR="00333761" w:rsidRPr="00DD701C" w:rsidRDefault="00333761" w:rsidP="00333761">
      <w:pPr>
        <w:ind w:firstLine="4395"/>
        <w:jc w:val="center"/>
      </w:pPr>
      <w:r>
        <w:t>(ученая степень, ученое звание)</w:t>
      </w:r>
    </w:p>
    <w:p w:rsidR="00333761" w:rsidRDefault="00333761" w:rsidP="00333761">
      <w:pPr>
        <w:ind w:left="4253" w:right="105"/>
        <w:rPr>
          <w:sz w:val="28"/>
        </w:rPr>
      </w:pPr>
      <w:r>
        <w:rPr>
          <w:sz w:val="28"/>
        </w:rPr>
        <w:t>___________________________________</w:t>
      </w:r>
    </w:p>
    <w:p w:rsidR="00333761" w:rsidRPr="0065459B" w:rsidRDefault="00333761" w:rsidP="00333761">
      <w:pPr>
        <w:spacing w:line="288" w:lineRule="auto"/>
        <w:ind w:left="4253" w:right="105" w:firstLine="720"/>
        <w:jc w:val="center"/>
        <w:rPr>
          <w:vertAlign w:val="superscript"/>
        </w:rPr>
      </w:pPr>
      <w:r w:rsidRPr="0065459B">
        <w:rPr>
          <w:vertAlign w:val="superscript"/>
        </w:rPr>
        <w:t>(Ф.И.О.)</w:t>
      </w:r>
    </w:p>
    <w:p w:rsidR="00333761" w:rsidRPr="00076243" w:rsidRDefault="00333761" w:rsidP="00333761">
      <w:pPr>
        <w:pStyle w:val="aa"/>
        <w:spacing w:after="0" w:line="360" w:lineRule="auto"/>
        <w:ind w:right="567"/>
        <w:jc w:val="center"/>
        <w:rPr>
          <w:sz w:val="28"/>
          <w:szCs w:val="28"/>
        </w:rPr>
      </w:pPr>
    </w:p>
    <w:p w:rsidR="00333761" w:rsidRPr="00076243" w:rsidRDefault="00333761" w:rsidP="00333761">
      <w:pPr>
        <w:pStyle w:val="aa"/>
        <w:spacing w:after="0" w:line="360" w:lineRule="auto"/>
        <w:ind w:right="567"/>
        <w:jc w:val="center"/>
        <w:rPr>
          <w:sz w:val="28"/>
          <w:szCs w:val="28"/>
        </w:rPr>
      </w:pPr>
    </w:p>
    <w:p w:rsidR="00333761" w:rsidRDefault="00333761" w:rsidP="00333761">
      <w:pPr>
        <w:pStyle w:val="aa"/>
        <w:spacing w:after="0" w:line="360" w:lineRule="auto"/>
        <w:ind w:right="567"/>
        <w:jc w:val="center"/>
        <w:rPr>
          <w:sz w:val="28"/>
          <w:szCs w:val="28"/>
        </w:rPr>
      </w:pPr>
    </w:p>
    <w:p w:rsidR="00333761" w:rsidRDefault="00333761" w:rsidP="00333761">
      <w:pPr>
        <w:pStyle w:val="aa"/>
        <w:spacing w:after="0" w:line="360" w:lineRule="auto"/>
        <w:ind w:right="567"/>
        <w:jc w:val="center"/>
        <w:rPr>
          <w:sz w:val="28"/>
          <w:szCs w:val="28"/>
        </w:rPr>
      </w:pPr>
    </w:p>
    <w:p w:rsidR="00333761" w:rsidRPr="00076243" w:rsidRDefault="00333761" w:rsidP="00333761">
      <w:pPr>
        <w:pStyle w:val="aa"/>
        <w:spacing w:after="0" w:line="360" w:lineRule="auto"/>
        <w:ind w:right="567"/>
        <w:jc w:val="center"/>
        <w:rPr>
          <w:sz w:val="28"/>
          <w:szCs w:val="28"/>
        </w:rPr>
      </w:pPr>
    </w:p>
    <w:p w:rsidR="00333761" w:rsidRPr="00076243" w:rsidRDefault="00333761" w:rsidP="00333761">
      <w:pPr>
        <w:pStyle w:val="aa"/>
        <w:spacing w:after="0" w:line="360" w:lineRule="auto"/>
        <w:jc w:val="center"/>
        <w:rPr>
          <w:sz w:val="28"/>
          <w:szCs w:val="28"/>
        </w:rPr>
      </w:pPr>
      <w:r w:rsidRPr="00076243">
        <w:rPr>
          <w:sz w:val="28"/>
          <w:szCs w:val="28"/>
        </w:rPr>
        <w:t>Нижний Новгород</w:t>
      </w:r>
    </w:p>
    <w:p w:rsidR="00333761" w:rsidRDefault="00333761" w:rsidP="00333761">
      <w:pPr>
        <w:spacing w:line="276" w:lineRule="auto"/>
        <w:jc w:val="center"/>
        <w:rPr>
          <w:sz w:val="28"/>
          <w:szCs w:val="28"/>
        </w:rPr>
      </w:pPr>
      <w:r w:rsidRPr="00076243">
        <w:rPr>
          <w:sz w:val="28"/>
          <w:szCs w:val="28"/>
        </w:rPr>
        <w:t>2016 г.</w:t>
      </w:r>
    </w:p>
    <w:p w:rsidR="00333761" w:rsidRDefault="00333761" w:rsidP="00333761">
      <w:pPr>
        <w:keepNext/>
        <w:spacing w:before="240" w:after="60" w:line="276" w:lineRule="auto"/>
        <w:outlineLvl w:val="1"/>
        <w:rPr>
          <w:sz w:val="28"/>
          <w:szCs w:val="28"/>
        </w:rPr>
      </w:pPr>
    </w:p>
    <w:p w:rsidR="00333761" w:rsidRPr="00F13E1E" w:rsidRDefault="00333761" w:rsidP="00333761">
      <w:pPr>
        <w:keepNext/>
        <w:spacing w:before="240" w:after="60" w:line="276" w:lineRule="auto"/>
        <w:jc w:val="right"/>
        <w:outlineLvl w:val="1"/>
        <w:rPr>
          <w:sz w:val="28"/>
          <w:szCs w:val="28"/>
        </w:rPr>
      </w:pPr>
      <w:r w:rsidRPr="00F13E1E">
        <w:rPr>
          <w:sz w:val="28"/>
          <w:szCs w:val="28"/>
        </w:rPr>
        <w:t>ПРИЛОЖЕНИЕ 2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304">
        <w:rPr>
          <w:b/>
          <w:sz w:val="28"/>
          <w:szCs w:val="28"/>
        </w:rPr>
        <w:t>Д Н Е В Н И К</w:t>
      </w:r>
    </w:p>
    <w:p w:rsidR="00333761" w:rsidRDefault="00333761" w:rsidP="003337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304">
        <w:rPr>
          <w:b/>
          <w:sz w:val="28"/>
          <w:szCs w:val="28"/>
        </w:rPr>
        <w:t xml:space="preserve">ПРОХОЖДЕНИЯ ПРОИЗВОДСТВЕННОЙ </w:t>
      </w:r>
      <w:r>
        <w:rPr>
          <w:b/>
          <w:sz w:val="28"/>
          <w:szCs w:val="28"/>
        </w:rPr>
        <w:t xml:space="preserve">(ПРЕДДИПЛОМНОЙ) </w:t>
      </w:r>
      <w:r w:rsidRPr="004C4304">
        <w:rPr>
          <w:b/>
          <w:sz w:val="28"/>
          <w:szCs w:val="28"/>
        </w:rPr>
        <w:t>ПРАКТИКИ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  <w:rPr>
          <w:bdr w:val="single" w:sz="4" w:space="0" w:color="auto" w:frame="1"/>
        </w:rPr>
      </w:pPr>
      <w:r w:rsidRPr="004C4304">
        <w:t>Студент</w:t>
      </w:r>
      <w:proofErr w:type="gramStart"/>
      <w:r w:rsidRPr="004C4304">
        <w:t>а(</w:t>
      </w:r>
      <w:proofErr w:type="spellStart"/>
      <w:proofErr w:type="gramEnd"/>
      <w:r w:rsidRPr="004C4304">
        <w:t>ки</w:t>
      </w:r>
      <w:proofErr w:type="spellEnd"/>
      <w:r w:rsidRPr="004C4304">
        <w:t xml:space="preserve">) </w:t>
      </w:r>
    </w:p>
    <w:p w:rsidR="00333761" w:rsidRPr="00103035" w:rsidRDefault="00333761" w:rsidP="00333761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0"/>
          <w:szCs w:val="20"/>
          <w:bdr w:val="single" w:sz="4" w:space="0" w:color="auto" w:frame="1"/>
        </w:rPr>
      </w:pPr>
      <w:r w:rsidRPr="00103035">
        <w:rPr>
          <w:sz w:val="20"/>
          <w:szCs w:val="20"/>
        </w:rPr>
        <w:t>(фамилия, имя, отчество)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  <w:spacing w:line="360" w:lineRule="auto"/>
      </w:pPr>
      <w:r w:rsidRPr="004C4304">
        <w:t>Место практики________________________________________________________________</w:t>
      </w:r>
    </w:p>
    <w:p w:rsidR="00333761" w:rsidRPr="004C4304" w:rsidRDefault="00333761" w:rsidP="003337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right="-1"/>
        <w:rPr>
          <w:u w:val="single"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  <w:spacing w:line="360" w:lineRule="auto"/>
        <w:ind w:right="-143"/>
        <w:contextualSpacing/>
      </w:pPr>
      <w:r w:rsidRPr="004C4304">
        <w:t>Руководитель практики от предприятия____________________________________________</w:t>
      </w:r>
    </w:p>
    <w:p w:rsidR="00333761" w:rsidRPr="00103035" w:rsidRDefault="00333761" w:rsidP="003337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center"/>
      </w:pPr>
      <w:r w:rsidRPr="00103035">
        <w:rPr>
          <w:sz w:val="20"/>
          <w:szCs w:val="20"/>
        </w:rPr>
        <w:t>(фамилия, имя, отчество, должность)</w:t>
      </w:r>
    </w:p>
    <w:p w:rsidR="00333761" w:rsidRPr="00207B30" w:rsidRDefault="00333761" w:rsidP="00333761">
      <w:pPr>
        <w:pStyle w:val="a9"/>
        <w:ind w:left="0" w:right="0"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0"/>
        <w:gridCol w:w="4370"/>
        <w:gridCol w:w="2393"/>
      </w:tblGrid>
      <w:tr w:rsidR="00333761" w:rsidRPr="00207B30" w:rsidTr="004C65F1">
        <w:tc>
          <w:tcPr>
            <w:tcW w:w="1008" w:type="dxa"/>
            <w:vAlign w:val="center"/>
          </w:tcPr>
          <w:p w:rsidR="00333761" w:rsidRPr="00DF2579" w:rsidRDefault="00333761" w:rsidP="004C65F1">
            <w:pPr>
              <w:pStyle w:val="a9"/>
              <w:ind w:left="0" w:right="0" w:firstLine="0"/>
              <w:jc w:val="center"/>
              <w:rPr>
                <w:szCs w:val="24"/>
              </w:rPr>
            </w:pPr>
            <w:r w:rsidRPr="00DF2579">
              <w:rPr>
                <w:szCs w:val="24"/>
              </w:rPr>
              <w:t>Дата</w:t>
            </w:r>
          </w:p>
        </w:tc>
        <w:tc>
          <w:tcPr>
            <w:tcW w:w="1800" w:type="dxa"/>
            <w:vAlign w:val="center"/>
          </w:tcPr>
          <w:p w:rsidR="00333761" w:rsidRPr="00DF2579" w:rsidRDefault="00333761" w:rsidP="004C65F1">
            <w:pPr>
              <w:pStyle w:val="a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Подразделение предприятия</w:t>
            </w:r>
          </w:p>
        </w:tc>
        <w:tc>
          <w:tcPr>
            <w:tcW w:w="4370" w:type="dxa"/>
            <w:vAlign w:val="center"/>
          </w:tcPr>
          <w:p w:rsidR="00333761" w:rsidRPr="00DF2579" w:rsidRDefault="00333761" w:rsidP="004C65F1">
            <w:pPr>
              <w:pStyle w:val="a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Краткое описание выполненной работы</w:t>
            </w:r>
          </w:p>
        </w:tc>
        <w:tc>
          <w:tcPr>
            <w:tcW w:w="2393" w:type="dxa"/>
            <w:vAlign w:val="center"/>
          </w:tcPr>
          <w:p w:rsidR="00333761" w:rsidRPr="00DF2579" w:rsidRDefault="00333761" w:rsidP="004C65F1">
            <w:pPr>
              <w:pStyle w:val="a9"/>
              <w:ind w:left="0" w:right="0" w:firstLine="0"/>
              <w:jc w:val="center"/>
              <w:rPr>
                <w:szCs w:val="24"/>
              </w:rPr>
            </w:pPr>
            <w:r w:rsidRPr="00DF2579">
              <w:rPr>
                <w:szCs w:val="24"/>
              </w:rPr>
              <w:t>Подпись руководителя практики</w:t>
            </w:r>
          </w:p>
        </w:tc>
      </w:tr>
      <w:tr w:rsidR="00333761" w:rsidRPr="00207B30" w:rsidTr="004C65F1">
        <w:trPr>
          <w:trHeight w:val="197"/>
        </w:trPr>
        <w:tc>
          <w:tcPr>
            <w:tcW w:w="1008" w:type="dxa"/>
            <w:vAlign w:val="center"/>
          </w:tcPr>
          <w:p w:rsidR="00333761" w:rsidRPr="001A5913" w:rsidRDefault="00333761" w:rsidP="004C65F1">
            <w:pPr>
              <w:pStyle w:val="a9"/>
              <w:ind w:left="0" w:right="0" w:firstLine="284"/>
              <w:rPr>
                <w:sz w:val="20"/>
              </w:rPr>
            </w:pPr>
            <w:r w:rsidRPr="001A5913">
              <w:rPr>
                <w:sz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333761" w:rsidRPr="001A5913" w:rsidRDefault="00333761" w:rsidP="004C65F1">
            <w:pPr>
              <w:pStyle w:val="a9"/>
              <w:ind w:left="0" w:right="0" w:firstLine="709"/>
              <w:jc w:val="center"/>
              <w:rPr>
                <w:sz w:val="20"/>
              </w:rPr>
            </w:pPr>
            <w:r w:rsidRPr="001A5913">
              <w:rPr>
                <w:sz w:val="20"/>
              </w:rPr>
              <w:t>2</w:t>
            </w:r>
          </w:p>
        </w:tc>
        <w:tc>
          <w:tcPr>
            <w:tcW w:w="4370" w:type="dxa"/>
            <w:vAlign w:val="center"/>
          </w:tcPr>
          <w:p w:rsidR="00333761" w:rsidRPr="001A5913" w:rsidRDefault="00333761" w:rsidP="004C65F1">
            <w:pPr>
              <w:pStyle w:val="a9"/>
              <w:ind w:left="0" w:right="0" w:firstLine="709"/>
              <w:jc w:val="center"/>
              <w:rPr>
                <w:sz w:val="20"/>
              </w:rPr>
            </w:pPr>
            <w:r w:rsidRPr="001A5913">
              <w:rPr>
                <w:sz w:val="20"/>
              </w:rPr>
              <w:t>3</w:t>
            </w:r>
          </w:p>
        </w:tc>
        <w:tc>
          <w:tcPr>
            <w:tcW w:w="2393" w:type="dxa"/>
            <w:vAlign w:val="center"/>
          </w:tcPr>
          <w:p w:rsidR="00333761" w:rsidRPr="001A5913" w:rsidRDefault="00333761" w:rsidP="004C65F1">
            <w:pPr>
              <w:pStyle w:val="a9"/>
              <w:ind w:left="0" w:right="0" w:firstLine="709"/>
              <w:jc w:val="center"/>
              <w:rPr>
                <w:sz w:val="20"/>
              </w:rPr>
            </w:pPr>
            <w:r w:rsidRPr="001A5913">
              <w:rPr>
                <w:sz w:val="20"/>
              </w:rPr>
              <w:t>4</w:t>
            </w: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  <w:tr w:rsidR="00333761" w:rsidRPr="00207B30" w:rsidTr="004C65F1">
        <w:tc>
          <w:tcPr>
            <w:tcW w:w="1008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33761" w:rsidRPr="00207B30" w:rsidRDefault="00333761" w:rsidP="004C65F1">
            <w:pPr>
              <w:pStyle w:val="a9"/>
              <w:ind w:left="0" w:right="0" w:firstLine="709"/>
              <w:jc w:val="center"/>
              <w:rPr>
                <w:szCs w:val="28"/>
              </w:rPr>
            </w:pPr>
          </w:p>
        </w:tc>
      </w:tr>
    </w:tbl>
    <w:p w:rsidR="00333761" w:rsidRDefault="00333761" w:rsidP="00333761">
      <w:pPr>
        <w:rPr>
          <w:sz w:val="28"/>
          <w:szCs w:val="28"/>
        </w:rPr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  <w:r w:rsidRPr="004C4304">
        <w:t>Начало практики______________ Конец практики__________________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center"/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  <w:r w:rsidRPr="004C4304">
        <w:t>Подпись практиканта_________________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  <w:r w:rsidRPr="004C4304">
        <w:t>Содержание и объем выполненных работ подтверждаю.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  <w:jc w:val="both"/>
      </w:pPr>
      <w:r w:rsidRPr="004C4304">
        <w:t>Оценка ________________________________________</w:t>
      </w: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</w:p>
    <w:p w:rsidR="00333761" w:rsidRPr="004C4304" w:rsidRDefault="00333761" w:rsidP="00333761">
      <w:pPr>
        <w:widowControl w:val="0"/>
        <w:autoSpaceDE w:val="0"/>
        <w:autoSpaceDN w:val="0"/>
        <w:adjustRightInd w:val="0"/>
      </w:pPr>
      <w:r w:rsidRPr="004C4304">
        <w:t>Руководитель практики от предприятия _______________/____________________/</w:t>
      </w:r>
    </w:p>
    <w:p w:rsidR="00333761" w:rsidRPr="004C4304" w:rsidRDefault="00333761" w:rsidP="00333761">
      <w:pPr>
        <w:widowControl w:val="0"/>
        <w:tabs>
          <w:tab w:val="left" w:pos="4820"/>
          <w:tab w:val="left" w:pos="6946"/>
        </w:tabs>
        <w:autoSpaceDE w:val="0"/>
        <w:autoSpaceDN w:val="0"/>
        <w:adjustRightInd w:val="0"/>
      </w:pPr>
      <w:r>
        <w:tab/>
      </w:r>
      <w:proofErr w:type="gramStart"/>
      <w:r>
        <w:t>(подпись)</w:t>
      </w:r>
      <w:r>
        <w:tab/>
        <w:t>(Ф. И. О.</w:t>
      </w:r>
      <w:proofErr w:type="gramEnd"/>
    </w:p>
    <w:p w:rsidR="00333761" w:rsidRDefault="00333761" w:rsidP="00333761">
      <w:pPr>
        <w:rPr>
          <w:sz w:val="28"/>
          <w:szCs w:val="28"/>
        </w:rPr>
      </w:pPr>
    </w:p>
    <w:p w:rsidR="00EF111F" w:rsidRPr="00B654B6" w:rsidRDefault="00EF111F" w:rsidP="00333761">
      <w:pPr>
        <w:jc w:val="center"/>
      </w:pPr>
    </w:p>
    <w:sectPr w:rsidR="00EF111F" w:rsidRPr="00B654B6" w:rsidSect="00AD351D">
      <w:footerReference w:type="default" r:id="rId16"/>
      <w:pgSz w:w="11907" w:h="16840" w:code="9"/>
      <w:pgMar w:top="851" w:right="851" w:bottom="851" w:left="851" w:header="720" w:footer="720" w:gutter="0"/>
      <w:pgNumType w:start="1"/>
      <w:cols w:space="1814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D3" w:rsidRDefault="00C258D3">
      <w:r>
        <w:separator/>
      </w:r>
    </w:p>
  </w:endnote>
  <w:endnote w:type="continuationSeparator" w:id="0">
    <w:p w:rsidR="00C258D3" w:rsidRDefault="00C2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1D" w:rsidRDefault="006E4BF9">
    <w:pPr>
      <w:pStyle w:val="a7"/>
      <w:jc w:val="center"/>
    </w:pPr>
    <w:r>
      <w:fldChar w:fldCharType="begin"/>
    </w:r>
    <w:r w:rsidR="008017F8">
      <w:instrText xml:space="preserve"> PAGE   \* MERGEFORMAT </w:instrText>
    </w:r>
    <w:r>
      <w:fldChar w:fldCharType="separate"/>
    </w:r>
    <w:r w:rsidR="00D933C6">
      <w:rPr>
        <w:noProof/>
      </w:rPr>
      <w:t>14</w:t>
    </w:r>
    <w:r>
      <w:rPr>
        <w:noProof/>
      </w:rPr>
      <w:fldChar w:fldCharType="end"/>
    </w:r>
  </w:p>
  <w:p w:rsidR="002C00D0" w:rsidRDefault="002C00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D3" w:rsidRDefault="00C258D3">
      <w:r>
        <w:separator/>
      </w:r>
    </w:p>
  </w:footnote>
  <w:footnote w:type="continuationSeparator" w:id="0">
    <w:p w:rsidR="00C258D3" w:rsidRDefault="00C2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070"/>
    <w:multiLevelType w:val="hybridMultilevel"/>
    <w:tmpl w:val="468031C8"/>
    <w:lvl w:ilvl="0" w:tplc="FFF6289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AFC0E8C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3812113"/>
    <w:multiLevelType w:val="hybridMultilevel"/>
    <w:tmpl w:val="D91E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65BE"/>
    <w:multiLevelType w:val="singleLevel"/>
    <w:tmpl w:val="A1C22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ED1405"/>
    <w:multiLevelType w:val="hybridMultilevel"/>
    <w:tmpl w:val="3116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44DEB"/>
    <w:multiLevelType w:val="hybridMultilevel"/>
    <w:tmpl w:val="41B07F62"/>
    <w:lvl w:ilvl="0" w:tplc="C386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46180C"/>
    <w:multiLevelType w:val="hybridMultilevel"/>
    <w:tmpl w:val="8910D3F8"/>
    <w:lvl w:ilvl="0" w:tplc="0FDA6E8A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5A0462"/>
    <w:multiLevelType w:val="hybridMultilevel"/>
    <w:tmpl w:val="726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511C"/>
    <w:multiLevelType w:val="hybridMultilevel"/>
    <w:tmpl w:val="9664F280"/>
    <w:lvl w:ilvl="0" w:tplc="B14E787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41F6DA9"/>
    <w:multiLevelType w:val="hybridMultilevel"/>
    <w:tmpl w:val="831ADA0C"/>
    <w:lvl w:ilvl="0" w:tplc="0FDA6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F7DEA"/>
    <w:multiLevelType w:val="hybridMultilevel"/>
    <w:tmpl w:val="23C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77D"/>
    <w:multiLevelType w:val="hybridMultilevel"/>
    <w:tmpl w:val="112E55DC"/>
    <w:name w:val="WW8Num2022"/>
    <w:lvl w:ilvl="0" w:tplc="5A8055E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F369F"/>
    <w:multiLevelType w:val="hybridMultilevel"/>
    <w:tmpl w:val="0130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25EA"/>
    <w:multiLevelType w:val="hybridMultilevel"/>
    <w:tmpl w:val="6054EB3A"/>
    <w:lvl w:ilvl="0" w:tplc="0FDA6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34182"/>
    <w:multiLevelType w:val="hybridMultilevel"/>
    <w:tmpl w:val="B0FE8CEE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12337"/>
    <w:multiLevelType w:val="hybridMultilevel"/>
    <w:tmpl w:val="006C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65EE0"/>
    <w:multiLevelType w:val="hybridMultilevel"/>
    <w:tmpl w:val="147E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30499"/>
    <w:multiLevelType w:val="hybridMultilevel"/>
    <w:tmpl w:val="584A9DB2"/>
    <w:lvl w:ilvl="0" w:tplc="317CBD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E7087"/>
    <w:multiLevelType w:val="hybridMultilevel"/>
    <w:tmpl w:val="726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A227F"/>
    <w:multiLevelType w:val="hybridMultilevel"/>
    <w:tmpl w:val="2C5C1F38"/>
    <w:lvl w:ilvl="0" w:tplc="4C0A6A4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0">
    <w:nsid w:val="43ED257D"/>
    <w:multiLevelType w:val="hybridMultilevel"/>
    <w:tmpl w:val="86EE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F116B"/>
    <w:multiLevelType w:val="hybridMultilevel"/>
    <w:tmpl w:val="B3A8E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2F5861"/>
    <w:multiLevelType w:val="hybridMultilevel"/>
    <w:tmpl w:val="89A4BFDC"/>
    <w:lvl w:ilvl="0" w:tplc="19C86F78">
      <w:start w:val="1"/>
      <w:numFmt w:val="decimal"/>
      <w:lvlText w:val="%1.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A3C2EF0"/>
    <w:multiLevelType w:val="hybridMultilevel"/>
    <w:tmpl w:val="D758CD7A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C284E"/>
    <w:multiLevelType w:val="hybridMultilevel"/>
    <w:tmpl w:val="C4E662B4"/>
    <w:lvl w:ilvl="0" w:tplc="42B8DA1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5">
    <w:nsid w:val="4DB67E5C"/>
    <w:multiLevelType w:val="hybridMultilevel"/>
    <w:tmpl w:val="0ABC1186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44CEE"/>
    <w:multiLevelType w:val="hybridMultilevel"/>
    <w:tmpl w:val="13305958"/>
    <w:lvl w:ilvl="0" w:tplc="7B34FD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18FE"/>
    <w:multiLevelType w:val="hybridMultilevel"/>
    <w:tmpl w:val="E5CE9B86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22B82"/>
    <w:multiLevelType w:val="hybridMultilevel"/>
    <w:tmpl w:val="A8404230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D2E71B9"/>
    <w:multiLevelType w:val="hybridMultilevel"/>
    <w:tmpl w:val="3C54BBF4"/>
    <w:lvl w:ilvl="0" w:tplc="4C0A6A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E1086C"/>
    <w:multiLevelType w:val="hybridMultilevel"/>
    <w:tmpl w:val="AC443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8A236D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A2364"/>
    <w:multiLevelType w:val="hybridMultilevel"/>
    <w:tmpl w:val="C2360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640D42"/>
    <w:multiLevelType w:val="hybridMultilevel"/>
    <w:tmpl w:val="91D87F98"/>
    <w:lvl w:ilvl="0" w:tplc="0FDA6E8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540F58"/>
    <w:multiLevelType w:val="hybridMultilevel"/>
    <w:tmpl w:val="CE54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A137B"/>
    <w:multiLevelType w:val="hybridMultilevel"/>
    <w:tmpl w:val="14FA043E"/>
    <w:lvl w:ilvl="0" w:tplc="0FDA6E8A">
      <w:start w:val="3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7"/>
  </w:num>
  <w:num w:numId="4">
    <w:abstractNumId w:val="5"/>
  </w:num>
  <w:num w:numId="5">
    <w:abstractNumId w:val="34"/>
  </w:num>
  <w:num w:numId="6">
    <w:abstractNumId w:val="11"/>
  </w:num>
  <w:num w:numId="7">
    <w:abstractNumId w:val="21"/>
  </w:num>
  <w:num w:numId="8">
    <w:abstractNumId w:val="3"/>
  </w:num>
  <w:num w:numId="9">
    <w:abstractNumId w:val="9"/>
  </w:num>
  <w:num w:numId="10">
    <w:abstractNumId w:val="16"/>
  </w:num>
  <w:num w:numId="11">
    <w:abstractNumId w:val="26"/>
  </w:num>
  <w:num w:numId="12">
    <w:abstractNumId w:val="8"/>
  </w:num>
  <w:num w:numId="13">
    <w:abstractNumId w:val="33"/>
  </w:num>
  <w:num w:numId="14">
    <w:abstractNumId w:val="31"/>
  </w:num>
  <w:num w:numId="15">
    <w:abstractNumId w:val="18"/>
  </w:num>
  <w:num w:numId="16">
    <w:abstractNumId w:val="6"/>
  </w:num>
  <w:num w:numId="17">
    <w:abstractNumId w:val="15"/>
  </w:num>
  <w:num w:numId="18">
    <w:abstractNumId w:val="29"/>
  </w:num>
  <w:num w:numId="19">
    <w:abstractNumId w:val="1"/>
  </w:num>
  <w:num w:numId="20">
    <w:abstractNumId w:val="32"/>
  </w:num>
  <w:num w:numId="21">
    <w:abstractNumId w:val="19"/>
  </w:num>
  <w:num w:numId="22">
    <w:abstractNumId w:val="13"/>
  </w:num>
  <w:num w:numId="23">
    <w:abstractNumId w:val="25"/>
  </w:num>
  <w:num w:numId="24">
    <w:abstractNumId w:val="30"/>
  </w:num>
  <w:num w:numId="25">
    <w:abstractNumId w:val="14"/>
  </w:num>
  <w:num w:numId="26">
    <w:abstractNumId w:val="28"/>
  </w:num>
  <w:num w:numId="27">
    <w:abstractNumId w:val="27"/>
  </w:num>
  <w:num w:numId="28">
    <w:abstractNumId w:val="23"/>
  </w:num>
  <w:num w:numId="29">
    <w:abstractNumId w:val="2"/>
  </w:num>
  <w:num w:numId="30">
    <w:abstractNumId w:val="0"/>
  </w:num>
  <w:num w:numId="31">
    <w:abstractNumId w:val="12"/>
  </w:num>
  <w:num w:numId="32">
    <w:abstractNumId w:val="35"/>
  </w:num>
  <w:num w:numId="33">
    <w:abstractNumId w:val="22"/>
  </w:num>
  <w:num w:numId="34">
    <w:abstractNumId w:val="17"/>
  </w:num>
  <w:num w:numId="35">
    <w:abstractNumId w:val="20"/>
  </w:num>
  <w:num w:numId="36">
    <w:abstractNumId w:val="10"/>
  </w:num>
  <w:num w:numId="37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ABA"/>
    <w:rsid w:val="00003BA2"/>
    <w:rsid w:val="00013CDC"/>
    <w:rsid w:val="00034E74"/>
    <w:rsid w:val="00037EEB"/>
    <w:rsid w:val="00043243"/>
    <w:rsid w:val="00046C49"/>
    <w:rsid w:val="00055244"/>
    <w:rsid w:val="00062C5E"/>
    <w:rsid w:val="000A4636"/>
    <w:rsid w:val="000B08F0"/>
    <w:rsid w:val="000C1A64"/>
    <w:rsid w:val="000E048C"/>
    <w:rsid w:val="000E14D8"/>
    <w:rsid w:val="000E7A74"/>
    <w:rsid w:val="00104630"/>
    <w:rsid w:val="00120D84"/>
    <w:rsid w:val="001241B8"/>
    <w:rsid w:val="00124A79"/>
    <w:rsid w:val="00136C24"/>
    <w:rsid w:val="00160B33"/>
    <w:rsid w:val="00165EC5"/>
    <w:rsid w:val="00175D21"/>
    <w:rsid w:val="00182686"/>
    <w:rsid w:val="001917E5"/>
    <w:rsid w:val="00221EF9"/>
    <w:rsid w:val="002458E0"/>
    <w:rsid w:val="00245B48"/>
    <w:rsid w:val="00251E98"/>
    <w:rsid w:val="00266910"/>
    <w:rsid w:val="00273CA9"/>
    <w:rsid w:val="0027618C"/>
    <w:rsid w:val="002B53F8"/>
    <w:rsid w:val="002C00D0"/>
    <w:rsid w:val="002C1EC1"/>
    <w:rsid w:val="002E7B67"/>
    <w:rsid w:val="0030603F"/>
    <w:rsid w:val="0030779D"/>
    <w:rsid w:val="0032605E"/>
    <w:rsid w:val="00333761"/>
    <w:rsid w:val="003343B4"/>
    <w:rsid w:val="00340651"/>
    <w:rsid w:val="003761E0"/>
    <w:rsid w:val="003F34CA"/>
    <w:rsid w:val="003F5737"/>
    <w:rsid w:val="00411F13"/>
    <w:rsid w:val="00430010"/>
    <w:rsid w:val="00440C3D"/>
    <w:rsid w:val="00463E4F"/>
    <w:rsid w:val="00473D60"/>
    <w:rsid w:val="0048390F"/>
    <w:rsid w:val="00495719"/>
    <w:rsid w:val="004A0760"/>
    <w:rsid w:val="004A25DE"/>
    <w:rsid w:val="004B74C0"/>
    <w:rsid w:val="004C22B1"/>
    <w:rsid w:val="004E628A"/>
    <w:rsid w:val="005005C0"/>
    <w:rsid w:val="00511F00"/>
    <w:rsid w:val="0054071B"/>
    <w:rsid w:val="00581C2A"/>
    <w:rsid w:val="00582330"/>
    <w:rsid w:val="0058531E"/>
    <w:rsid w:val="0058787E"/>
    <w:rsid w:val="00590CC4"/>
    <w:rsid w:val="005C6FC6"/>
    <w:rsid w:val="005D1A56"/>
    <w:rsid w:val="005E238A"/>
    <w:rsid w:val="005E4D29"/>
    <w:rsid w:val="00603DF1"/>
    <w:rsid w:val="006050E4"/>
    <w:rsid w:val="00610E21"/>
    <w:rsid w:val="0063481D"/>
    <w:rsid w:val="006364A7"/>
    <w:rsid w:val="00637C1F"/>
    <w:rsid w:val="006443BC"/>
    <w:rsid w:val="006475E7"/>
    <w:rsid w:val="00683C8D"/>
    <w:rsid w:val="00686ABA"/>
    <w:rsid w:val="0069140E"/>
    <w:rsid w:val="006E4BF9"/>
    <w:rsid w:val="006F4881"/>
    <w:rsid w:val="00714E5D"/>
    <w:rsid w:val="007376D3"/>
    <w:rsid w:val="0074336A"/>
    <w:rsid w:val="00755D90"/>
    <w:rsid w:val="00767A44"/>
    <w:rsid w:val="007729D2"/>
    <w:rsid w:val="0077725E"/>
    <w:rsid w:val="007A31E0"/>
    <w:rsid w:val="007A3678"/>
    <w:rsid w:val="007B5951"/>
    <w:rsid w:val="007E4E7D"/>
    <w:rsid w:val="007F1BCE"/>
    <w:rsid w:val="008017F8"/>
    <w:rsid w:val="0080565F"/>
    <w:rsid w:val="00805DBE"/>
    <w:rsid w:val="00807AB9"/>
    <w:rsid w:val="00835767"/>
    <w:rsid w:val="00861D20"/>
    <w:rsid w:val="0086368D"/>
    <w:rsid w:val="00885F53"/>
    <w:rsid w:val="00892EA2"/>
    <w:rsid w:val="0089350F"/>
    <w:rsid w:val="00895E44"/>
    <w:rsid w:val="008D7A30"/>
    <w:rsid w:val="009028AF"/>
    <w:rsid w:val="00917A1D"/>
    <w:rsid w:val="009229FA"/>
    <w:rsid w:val="00934F9B"/>
    <w:rsid w:val="00944275"/>
    <w:rsid w:val="0094670C"/>
    <w:rsid w:val="009524EE"/>
    <w:rsid w:val="009555F3"/>
    <w:rsid w:val="00963726"/>
    <w:rsid w:val="0097369F"/>
    <w:rsid w:val="0098737C"/>
    <w:rsid w:val="009A01BC"/>
    <w:rsid w:val="009E1D02"/>
    <w:rsid w:val="009F559D"/>
    <w:rsid w:val="00A357F6"/>
    <w:rsid w:val="00A45DA9"/>
    <w:rsid w:val="00A51BCB"/>
    <w:rsid w:val="00A54CEC"/>
    <w:rsid w:val="00A5544C"/>
    <w:rsid w:val="00A61CF1"/>
    <w:rsid w:val="00A65C94"/>
    <w:rsid w:val="00A80D34"/>
    <w:rsid w:val="00A8475F"/>
    <w:rsid w:val="00A851DF"/>
    <w:rsid w:val="00A94E0F"/>
    <w:rsid w:val="00A97FA4"/>
    <w:rsid w:val="00AA0CED"/>
    <w:rsid w:val="00AB676A"/>
    <w:rsid w:val="00AC2427"/>
    <w:rsid w:val="00AD351D"/>
    <w:rsid w:val="00B4519E"/>
    <w:rsid w:val="00B636D2"/>
    <w:rsid w:val="00B654B6"/>
    <w:rsid w:val="00B925A2"/>
    <w:rsid w:val="00B9691F"/>
    <w:rsid w:val="00BA15CB"/>
    <w:rsid w:val="00BB0905"/>
    <w:rsid w:val="00BE5E0C"/>
    <w:rsid w:val="00C173F8"/>
    <w:rsid w:val="00C23E62"/>
    <w:rsid w:val="00C258D3"/>
    <w:rsid w:val="00C34015"/>
    <w:rsid w:val="00C5289D"/>
    <w:rsid w:val="00C64B18"/>
    <w:rsid w:val="00C71BAE"/>
    <w:rsid w:val="00C742D5"/>
    <w:rsid w:val="00C75F3B"/>
    <w:rsid w:val="00C90616"/>
    <w:rsid w:val="00C91CBC"/>
    <w:rsid w:val="00CA1F05"/>
    <w:rsid w:val="00CB4624"/>
    <w:rsid w:val="00CC0CA1"/>
    <w:rsid w:val="00D45475"/>
    <w:rsid w:val="00D4562C"/>
    <w:rsid w:val="00D933C6"/>
    <w:rsid w:val="00DB3FE2"/>
    <w:rsid w:val="00DF5468"/>
    <w:rsid w:val="00E206D3"/>
    <w:rsid w:val="00E30157"/>
    <w:rsid w:val="00E451C0"/>
    <w:rsid w:val="00E73D30"/>
    <w:rsid w:val="00E81424"/>
    <w:rsid w:val="00E87890"/>
    <w:rsid w:val="00E91231"/>
    <w:rsid w:val="00E9298A"/>
    <w:rsid w:val="00E97B91"/>
    <w:rsid w:val="00ED7C61"/>
    <w:rsid w:val="00EF111F"/>
    <w:rsid w:val="00EF3A98"/>
    <w:rsid w:val="00EF549B"/>
    <w:rsid w:val="00F26FD8"/>
    <w:rsid w:val="00F45B01"/>
    <w:rsid w:val="00F66543"/>
    <w:rsid w:val="00F7710E"/>
    <w:rsid w:val="00F83AEB"/>
    <w:rsid w:val="00F90323"/>
    <w:rsid w:val="00FE48C8"/>
    <w:rsid w:val="00FF388D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BA"/>
    <w:rPr>
      <w:sz w:val="24"/>
      <w:szCs w:val="24"/>
    </w:rPr>
  </w:style>
  <w:style w:type="paragraph" w:styleId="1">
    <w:name w:val="heading 1"/>
    <w:basedOn w:val="a"/>
    <w:next w:val="a"/>
    <w:qFormat/>
    <w:rsid w:val="00686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6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ABA"/>
    <w:pPr>
      <w:keepNext/>
      <w:spacing w:before="60" w:after="60"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686AB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686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6A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86ABA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C906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86ABA"/>
    <w:pPr>
      <w:widowControl w:val="0"/>
      <w:autoSpaceDE w:val="0"/>
      <w:autoSpaceDN w:val="0"/>
      <w:adjustRightInd w:val="0"/>
      <w:spacing w:before="3240"/>
      <w:jc w:val="both"/>
    </w:pPr>
    <w:rPr>
      <w:sz w:val="40"/>
      <w:szCs w:val="40"/>
    </w:rPr>
  </w:style>
  <w:style w:type="paragraph" w:customStyle="1" w:styleId="FR3">
    <w:name w:val="FR3"/>
    <w:rsid w:val="00686ABA"/>
    <w:pPr>
      <w:widowControl w:val="0"/>
      <w:autoSpaceDE w:val="0"/>
      <w:autoSpaceDN w:val="0"/>
      <w:adjustRightInd w:val="0"/>
      <w:spacing w:before="160"/>
    </w:pPr>
    <w:rPr>
      <w:rFonts w:ascii="Courier New" w:hAnsi="Courier New" w:cs="Courier New"/>
      <w:sz w:val="24"/>
      <w:szCs w:val="24"/>
    </w:rPr>
  </w:style>
  <w:style w:type="character" w:styleId="a3">
    <w:name w:val="page number"/>
    <w:basedOn w:val="a0"/>
    <w:rsid w:val="00686ABA"/>
  </w:style>
  <w:style w:type="paragraph" w:customStyle="1" w:styleId="10">
    <w:name w:val="заголовок 1"/>
    <w:basedOn w:val="a"/>
    <w:next w:val="a"/>
    <w:rsid w:val="00686ABA"/>
    <w:pPr>
      <w:keepNext/>
      <w:jc w:val="center"/>
      <w:outlineLvl w:val="0"/>
    </w:pPr>
    <w:rPr>
      <w:b/>
      <w:sz w:val="20"/>
      <w:szCs w:val="20"/>
    </w:rPr>
  </w:style>
  <w:style w:type="paragraph" w:styleId="a4">
    <w:name w:val="Body Text Indent"/>
    <w:basedOn w:val="a"/>
    <w:rsid w:val="00686ABA"/>
    <w:pPr>
      <w:ind w:firstLine="284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686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0">
    <w:name w:val="Body Text Indent 2"/>
    <w:basedOn w:val="a"/>
    <w:rsid w:val="00686ABA"/>
    <w:pPr>
      <w:widowControl w:val="0"/>
      <w:ind w:firstLine="567"/>
      <w:jc w:val="both"/>
    </w:pPr>
    <w:rPr>
      <w:noProof/>
      <w:snapToGrid w:val="0"/>
      <w:sz w:val="28"/>
      <w:szCs w:val="20"/>
    </w:rPr>
  </w:style>
  <w:style w:type="paragraph" w:styleId="a7">
    <w:name w:val="footer"/>
    <w:basedOn w:val="a"/>
    <w:link w:val="a8"/>
    <w:uiPriority w:val="99"/>
    <w:rsid w:val="00686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Indent 3"/>
    <w:basedOn w:val="a"/>
    <w:rsid w:val="00686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686ABA"/>
    <w:pPr>
      <w:spacing w:after="120" w:line="480" w:lineRule="auto"/>
    </w:pPr>
  </w:style>
  <w:style w:type="paragraph" w:styleId="a9">
    <w:name w:val="Block Text"/>
    <w:basedOn w:val="a"/>
    <w:rsid w:val="00686ABA"/>
    <w:pPr>
      <w:widowControl w:val="0"/>
      <w:autoSpaceDE w:val="0"/>
      <w:autoSpaceDN w:val="0"/>
      <w:adjustRightInd w:val="0"/>
      <w:ind w:left="40" w:right="400" w:firstLine="280"/>
      <w:jc w:val="both"/>
    </w:pPr>
    <w:rPr>
      <w:szCs w:val="18"/>
    </w:rPr>
  </w:style>
  <w:style w:type="paragraph" w:styleId="31">
    <w:name w:val="Body Text 3"/>
    <w:basedOn w:val="a"/>
    <w:rsid w:val="00C90616"/>
    <w:pPr>
      <w:spacing w:after="120"/>
    </w:pPr>
    <w:rPr>
      <w:sz w:val="16"/>
      <w:szCs w:val="16"/>
    </w:rPr>
  </w:style>
  <w:style w:type="paragraph" w:styleId="aa">
    <w:name w:val="Body Text"/>
    <w:basedOn w:val="a"/>
    <w:link w:val="ab"/>
    <w:uiPriority w:val="99"/>
    <w:rsid w:val="00C90616"/>
    <w:pPr>
      <w:spacing w:after="120"/>
    </w:pPr>
  </w:style>
  <w:style w:type="character" w:customStyle="1" w:styleId="a6">
    <w:name w:val="Верхний колонтитул Знак"/>
    <w:basedOn w:val="a0"/>
    <w:link w:val="a5"/>
    <w:uiPriority w:val="99"/>
    <w:rsid w:val="0058787E"/>
  </w:style>
  <w:style w:type="paragraph" w:styleId="ac">
    <w:name w:val="Balloon Text"/>
    <w:basedOn w:val="a"/>
    <w:link w:val="ad"/>
    <w:rsid w:val="005878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787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89350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rsid w:val="0089350F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character" w:customStyle="1" w:styleId="FontStyle11">
    <w:name w:val="Font Style11"/>
    <w:basedOn w:val="a0"/>
    <w:rsid w:val="0089350F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">
    <w:name w:val="Style2"/>
    <w:basedOn w:val="a"/>
    <w:rsid w:val="0089350F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character" w:styleId="ae">
    <w:name w:val="Hyperlink"/>
    <w:uiPriority w:val="99"/>
    <w:rsid w:val="00165EC5"/>
    <w:rPr>
      <w:color w:val="0000FF"/>
      <w:u w:val="single"/>
    </w:rPr>
  </w:style>
  <w:style w:type="paragraph" w:customStyle="1" w:styleId="ConsPlusTitle">
    <w:name w:val="ConsPlusTitle"/>
    <w:uiPriority w:val="99"/>
    <w:rsid w:val="00165E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AD351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D351D"/>
  </w:style>
  <w:style w:type="paragraph" w:styleId="23">
    <w:name w:val="toc 2"/>
    <w:basedOn w:val="a"/>
    <w:next w:val="a"/>
    <w:autoRedefine/>
    <w:uiPriority w:val="39"/>
    <w:rsid w:val="00AD351D"/>
    <w:pPr>
      <w:ind w:left="240"/>
    </w:pPr>
  </w:style>
  <w:style w:type="character" w:customStyle="1" w:styleId="a8">
    <w:name w:val="Нижний колонтитул Знак"/>
    <w:basedOn w:val="a0"/>
    <w:link w:val="a7"/>
    <w:uiPriority w:val="99"/>
    <w:rsid w:val="00AD351D"/>
  </w:style>
  <w:style w:type="paragraph" w:styleId="af0">
    <w:name w:val="List Paragraph"/>
    <w:basedOn w:val="a"/>
    <w:uiPriority w:val="34"/>
    <w:qFormat/>
    <w:rsid w:val="007376D3"/>
    <w:pPr>
      <w:ind w:left="720"/>
      <w:contextualSpacing/>
    </w:pPr>
  </w:style>
  <w:style w:type="paragraph" w:styleId="af1">
    <w:name w:val="List"/>
    <w:basedOn w:val="a"/>
    <w:rsid w:val="0058531E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f2">
    <w:name w:val="Знак Знак Знак Знак Знак Знак Знак"/>
    <w:basedOn w:val="a"/>
    <w:rsid w:val="00B636D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2"/>
    <w:basedOn w:val="a"/>
    <w:rsid w:val="00B636D2"/>
    <w:pPr>
      <w:ind w:left="566" w:hanging="283"/>
      <w:contextualSpacing/>
    </w:pPr>
  </w:style>
  <w:style w:type="character" w:customStyle="1" w:styleId="22">
    <w:name w:val="Основной текст 2 Знак"/>
    <w:link w:val="21"/>
    <w:rsid w:val="007E4E7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A45DA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-serp-urlitem">
    <w:name w:val="b-serp-url__item"/>
    <w:basedOn w:val="a0"/>
    <w:rsid w:val="00603DF1"/>
  </w:style>
  <w:style w:type="character" w:customStyle="1" w:styleId="ab">
    <w:name w:val="Основной текст Знак"/>
    <w:basedOn w:val="a0"/>
    <w:link w:val="aa"/>
    <w:uiPriority w:val="99"/>
    <w:rsid w:val="00E206D3"/>
    <w:rPr>
      <w:sz w:val="24"/>
      <w:szCs w:val="24"/>
    </w:rPr>
  </w:style>
  <w:style w:type="character" w:customStyle="1" w:styleId="af4">
    <w:name w:val="Основной текст_"/>
    <w:link w:val="13"/>
    <w:rsid w:val="00333761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4"/>
    <w:rsid w:val="00333761"/>
    <w:pPr>
      <w:shd w:val="clear" w:color="auto" w:fill="FFFFFF"/>
      <w:spacing w:line="278" w:lineRule="exact"/>
    </w:pPr>
  </w:style>
  <w:style w:type="paragraph" w:customStyle="1" w:styleId="ConsPlusNonformat">
    <w:name w:val="ConsPlusNonformat"/>
    <w:rsid w:val="00333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"/>
    <w:next w:val="a"/>
    <w:link w:val="af6"/>
    <w:uiPriority w:val="11"/>
    <w:qFormat/>
    <w:rsid w:val="0033376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11"/>
    <w:rsid w:val="00333761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BA"/>
    <w:rPr>
      <w:sz w:val="24"/>
      <w:szCs w:val="24"/>
    </w:rPr>
  </w:style>
  <w:style w:type="paragraph" w:styleId="1">
    <w:name w:val="heading 1"/>
    <w:basedOn w:val="a"/>
    <w:next w:val="a"/>
    <w:qFormat/>
    <w:rsid w:val="00686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6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ABA"/>
    <w:pPr>
      <w:keepNext/>
      <w:spacing w:before="60" w:after="60"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686AB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686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6A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86ABA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C906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86ABA"/>
    <w:pPr>
      <w:widowControl w:val="0"/>
      <w:autoSpaceDE w:val="0"/>
      <w:autoSpaceDN w:val="0"/>
      <w:adjustRightInd w:val="0"/>
      <w:spacing w:before="3240"/>
      <w:jc w:val="both"/>
    </w:pPr>
    <w:rPr>
      <w:sz w:val="40"/>
      <w:szCs w:val="40"/>
    </w:rPr>
  </w:style>
  <w:style w:type="paragraph" w:customStyle="1" w:styleId="FR3">
    <w:name w:val="FR3"/>
    <w:rsid w:val="00686ABA"/>
    <w:pPr>
      <w:widowControl w:val="0"/>
      <w:autoSpaceDE w:val="0"/>
      <w:autoSpaceDN w:val="0"/>
      <w:adjustRightInd w:val="0"/>
      <w:spacing w:before="160"/>
    </w:pPr>
    <w:rPr>
      <w:rFonts w:ascii="Courier New" w:hAnsi="Courier New" w:cs="Courier New"/>
      <w:sz w:val="24"/>
      <w:szCs w:val="24"/>
    </w:rPr>
  </w:style>
  <w:style w:type="character" w:styleId="a3">
    <w:name w:val="page number"/>
    <w:basedOn w:val="a0"/>
    <w:rsid w:val="00686ABA"/>
  </w:style>
  <w:style w:type="paragraph" w:customStyle="1" w:styleId="10">
    <w:name w:val="заголовок 1"/>
    <w:basedOn w:val="a"/>
    <w:next w:val="a"/>
    <w:rsid w:val="00686ABA"/>
    <w:pPr>
      <w:keepNext/>
      <w:jc w:val="center"/>
      <w:outlineLvl w:val="0"/>
    </w:pPr>
    <w:rPr>
      <w:b/>
      <w:sz w:val="20"/>
      <w:szCs w:val="20"/>
    </w:rPr>
  </w:style>
  <w:style w:type="paragraph" w:styleId="a4">
    <w:name w:val="Body Text Indent"/>
    <w:basedOn w:val="a"/>
    <w:rsid w:val="00686ABA"/>
    <w:pPr>
      <w:ind w:firstLine="284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686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0">
    <w:name w:val="Body Text Indent 2"/>
    <w:basedOn w:val="a"/>
    <w:rsid w:val="00686ABA"/>
    <w:pPr>
      <w:widowControl w:val="0"/>
      <w:ind w:firstLine="567"/>
      <w:jc w:val="both"/>
    </w:pPr>
    <w:rPr>
      <w:noProof/>
      <w:snapToGrid w:val="0"/>
      <w:sz w:val="28"/>
      <w:szCs w:val="20"/>
    </w:rPr>
  </w:style>
  <w:style w:type="paragraph" w:styleId="a7">
    <w:name w:val="footer"/>
    <w:basedOn w:val="a"/>
    <w:link w:val="a8"/>
    <w:uiPriority w:val="99"/>
    <w:rsid w:val="00686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Indent 3"/>
    <w:basedOn w:val="a"/>
    <w:rsid w:val="00686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686ABA"/>
    <w:pPr>
      <w:spacing w:after="120" w:line="480" w:lineRule="auto"/>
    </w:pPr>
  </w:style>
  <w:style w:type="paragraph" w:styleId="a9">
    <w:name w:val="Block Text"/>
    <w:basedOn w:val="a"/>
    <w:rsid w:val="00686ABA"/>
    <w:pPr>
      <w:widowControl w:val="0"/>
      <w:autoSpaceDE w:val="0"/>
      <w:autoSpaceDN w:val="0"/>
      <w:adjustRightInd w:val="0"/>
      <w:ind w:left="40" w:right="400" w:firstLine="280"/>
      <w:jc w:val="both"/>
    </w:pPr>
    <w:rPr>
      <w:szCs w:val="18"/>
    </w:rPr>
  </w:style>
  <w:style w:type="paragraph" w:styleId="31">
    <w:name w:val="Body Text 3"/>
    <w:basedOn w:val="a"/>
    <w:rsid w:val="00C90616"/>
    <w:pPr>
      <w:spacing w:after="120"/>
    </w:pPr>
    <w:rPr>
      <w:sz w:val="16"/>
      <w:szCs w:val="16"/>
    </w:rPr>
  </w:style>
  <w:style w:type="paragraph" w:styleId="aa">
    <w:name w:val="Body Text"/>
    <w:basedOn w:val="a"/>
    <w:rsid w:val="00C90616"/>
    <w:pPr>
      <w:spacing w:after="120"/>
    </w:pPr>
  </w:style>
  <w:style w:type="character" w:customStyle="1" w:styleId="a6">
    <w:name w:val="Верхний колонтитул Знак"/>
    <w:basedOn w:val="a0"/>
    <w:link w:val="a5"/>
    <w:uiPriority w:val="99"/>
    <w:rsid w:val="0058787E"/>
  </w:style>
  <w:style w:type="paragraph" w:styleId="ab">
    <w:name w:val="Balloon Text"/>
    <w:basedOn w:val="a"/>
    <w:link w:val="ac"/>
    <w:rsid w:val="00587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8787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89350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rsid w:val="0089350F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character" w:customStyle="1" w:styleId="FontStyle11">
    <w:name w:val="Font Style11"/>
    <w:basedOn w:val="a0"/>
    <w:rsid w:val="0089350F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">
    <w:name w:val="Style2"/>
    <w:basedOn w:val="a"/>
    <w:rsid w:val="0089350F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character" w:styleId="ad">
    <w:name w:val="Hyperlink"/>
    <w:rsid w:val="00165EC5"/>
    <w:rPr>
      <w:color w:val="0000FF"/>
      <w:u w:val="single"/>
    </w:rPr>
  </w:style>
  <w:style w:type="paragraph" w:customStyle="1" w:styleId="ConsPlusTitle">
    <w:name w:val="ConsPlusTitle"/>
    <w:uiPriority w:val="99"/>
    <w:rsid w:val="00165E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AD351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D351D"/>
  </w:style>
  <w:style w:type="paragraph" w:styleId="22">
    <w:name w:val="toc 2"/>
    <w:basedOn w:val="a"/>
    <w:next w:val="a"/>
    <w:autoRedefine/>
    <w:uiPriority w:val="39"/>
    <w:rsid w:val="00AD351D"/>
    <w:pPr>
      <w:ind w:left="240"/>
    </w:pPr>
  </w:style>
  <w:style w:type="character" w:customStyle="1" w:styleId="a8">
    <w:name w:val="Нижний колонтитул Знак"/>
    <w:basedOn w:val="a0"/>
    <w:link w:val="a7"/>
    <w:uiPriority w:val="99"/>
    <w:rsid w:val="00AD351D"/>
  </w:style>
  <w:style w:type="paragraph" w:styleId="af">
    <w:name w:val="List Paragraph"/>
    <w:basedOn w:val="a"/>
    <w:uiPriority w:val="34"/>
    <w:qFormat/>
    <w:rsid w:val="0073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nanium.com/catalog.php?bookinfo=31904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znanium.com/catalog.php?bookinfo=2569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znanium.com/catalog.php?bookinfo=38996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s1.ru" TargetMode="External"/><Relationship Id="rId28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earnpasc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9C63-5B89-4E8D-AC6E-C18B5DC13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62A5D-4FE8-42B2-BD2D-ED29A49D190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10E186-2FB2-4B6E-A327-1215F3EC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A9AFBC-F6DD-45D1-A4C5-63C63F07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филиал МЭСИ</vt:lpstr>
    </vt:vector>
  </TitlesOfParts>
  <Company>PKESI</Company>
  <LinksUpToDate>false</LinksUpToDate>
  <CharactersWithSpaces>20553</CharactersWithSpaces>
  <SharedDoc>false</SharedDoc>
  <HLinks>
    <vt:vector size="66" baseType="variant">
      <vt:variant>
        <vt:i4>720982</vt:i4>
      </vt:variant>
      <vt:variant>
        <vt:i4>48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1310811</vt:i4>
      </vt:variant>
      <vt:variant>
        <vt:i4>45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7864371</vt:i4>
      </vt:variant>
      <vt:variant>
        <vt:i4>42</vt:i4>
      </vt:variant>
      <vt:variant>
        <vt:i4>0</vt:i4>
      </vt:variant>
      <vt:variant>
        <vt:i4>5</vt:i4>
      </vt:variant>
      <vt:variant>
        <vt:lpwstr>http://www.referent.ru/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_Toc346791853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_Toc346791852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_Toc346791851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_Toc346791845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_Toc346791844</vt:lpwstr>
      </vt:variant>
      <vt:variant>
        <vt:i4>1310772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_Toc346791814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_Toc346791813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филиал МЭСИ</dc:title>
  <dc:creator>c-07-01</dc:creator>
  <cp:lastModifiedBy>vinnikvk</cp:lastModifiedBy>
  <cp:revision>30</cp:revision>
  <cp:lastPrinted>2013-02-17T16:21:00Z</cp:lastPrinted>
  <dcterms:created xsi:type="dcterms:W3CDTF">2014-12-08T16:33:00Z</dcterms:created>
  <dcterms:modified xsi:type="dcterms:W3CDTF">2016-10-28T10:31:00Z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