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Look w:val="00A0"/>
      </w:tblPr>
      <w:tblGrid>
        <w:gridCol w:w="1668"/>
        <w:gridCol w:w="8186"/>
      </w:tblGrid>
      <w:tr w:rsidR="005B4A9C" w:rsidRPr="00C61AB8" w:rsidTr="00E51586">
        <w:tc>
          <w:tcPr>
            <w:tcW w:w="1668" w:type="dxa"/>
            <w:vMerge w:val="restart"/>
          </w:tcPr>
          <w:p w:rsidR="005B4A9C" w:rsidRPr="00C61AB8" w:rsidRDefault="005B4A9C" w:rsidP="00E51586">
            <w:pPr>
              <w:spacing w:before="200" w:line="276" w:lineRule="auto"/>
              <w:jc w:val="center"/>
              <w:outlineLvl w:val="0"/>
              <w:rPr>
                <w:lang w:eastAsia="en-US"/>
              </w:rPr>
            </w:pPr>
            <w:r w:rsidRPr="00C61AB8">
              <w:br w:type="page"/>
            </w:r>
          </w:p>
        </w:tc>
        <w:tc>
          <w:tcPr>
            <w:tcW w:w="8186" w:type="dxa"/>
          </w:tcPr>
          <w:p w:rsidR="005B4A9C" w:rsidRPr="00C61AB8" w:rsidRDefault="005B4A9C" w:rsidP="00E51586">
            <w:pPr>
              <w:tabs>
                <w:tab w:val="center" w:pos="4677"/>
                <w:tab w:val="right" w:pos="9355"/>
              </w:tabs>
              <w:spacing w:before="40" w:after="40" w:line="276" w:lineRule="auto"/>
              <w:jc w:val="center"/>
              <w:rPr>
                <w:b/>
                <w:smallCaps/>
                <w:lang w:eastAsia="en-US"/>
              </w:rPr>
            </w:pPr>
            <w:r w:rsidRPr="00C61AB8">
              <w:rPr>
                <w:b/>
                <w:smallCaps/>
                <w:lang w:eastAsia="en-US"/>
              </w:rPr>
              <w:t>министерство  образования  и  науки  российской федерации</w:t>
            </w:r>
          </w:p>
        </w:tc>
      </w:tr>
      <w:tr w:rsidR="005B4A9C" w:rsidRPr="00C61AB8" w:rsidTr="00E51586">
        <w:tc>
          <w:tcPr>
            <w:tcW w:w="0" w:type="auto"/>
            <w:vMerge/>
            <w:vAlign w:val="center"/>
          </w:tcPr>
          <w:p w:rsidR="005B4A9C" w:rsidRPr="00C61AB8" w:rsidRDefault="005B4A9C" w:rsidP="00E51586">
            <w:pPr>
              <w:spacing w:line="276" w:lineRule="auto"/>
              <w:rPr>
                <w:lang w:eastAsia="en-US"/>
              </w:rPr>
            </w:pPr>
          </w:p>
        </w:tc>
        <w:tc>
          <w:tcPr>
            <w:tcW w:w="8186" w:type="dxa"/>
          </w:tcPr>
          <w:p w:rsidR="001C3C15" w:rsidRDefault="005B4A9C" w:rsidP="00E51586">
            <w:pPr>
              <w:tabs>
                <w:tab w:val="center" w:pos="4677"/>
                <w:tab w:val="right" w:pos="9355"/>
              </w:tabs>
              <w:spacing w:before="40" w:after="40" w:line="276" w:lineRule="auto"/>
              <w:jc w:val="center"/>
              <w:rPr>
                <w:b/>
                <w:smallCaps/>
                <w:lang w:eastAsia="en-US"/>
              </w:rPr>
            </w:pPr>
            <w:r w:rsidRPr="00C61AB8">
              <w:rPr>
                <w:b/>
                <w:smallCaps/>
                <w:lang w:eastAsia="en-US"/>
              </w:rPr>
              <w:t xml:space="preserve">федеральное государственное автономное образовательное учреждение высшего образования </w:t>
            </w:r>
            <w:r w:rsidRPr="00C61AB8">
              <w:rPr>
                <w:rFonts w:eastAsia="MingLiU"/>
                <w:b/>
                <w:smallCaps/>
                <w:lang w:eastAsia="en-US"/>
              </w:rPr>
              <w:br/>
            </w:r>
            <w:r w:rsidR="00B554D8">
              <w:rPr>
                <w:b/>
                <w:smallCaps/>
                <w:lang w:eastAsia="en-US"/>
              </w:rPr>
              <w:t xml:space="preserve">«Национальный </w:t>
            </w:r>
            <w:r w:rsidR="00487E21">
              <w:rPr>
                <w:b/>
                <w:smallCaps/>
                <w:lang w:eastAsia="en-US"/>
              </w:rPr>
              <w:t>ис</w:t>
            </w:r>
            <w:r w:rsidR="00487E21" w:rsidRPr="00C61AB8">
              <w:rPr>
                <w:b/>
                <w:smallCaps/>
                <w:lang w:eastAsia="en-US"/>
              </w:rPr>
              <w:t>следовательский</w:t>
            </w:r>
            <w:r w:rsidRPr="00C61AB8">
              <w:rPr>
                <w:b/>
                <w:smallCaps/>
                <w:lang w:eastAsia="en-US"/>
              </w:rPr>
              <w:t xml:space="preserve"> </w:t>
            </w:r>
          </w:p>
          <w:p w:rsidR="001C3C15" w:rsidRDefault="005B4A9C" w:rsidP="00E51586">
            <w:pPr>
              <w:tabs>
                <w:tab w:val="center" w:pos="4677"/>
                <w:tab w:val="right" w:pos="9355"/>
              </w:tabs>
              <w:spacing w:before="40" w:after="40" w:line="276" w:lineRule="auto"/>
              <w:jc w:val="center"/>
              <w:rPr>
                <w:b/>
                <w:smallCaps/>
                <w:lang w:eastAsia="en-US"/>
              </w:rPr>
            </w:pPr>
            <w:r w:rsidRPr="00C61AB8">
              <w:rPr>
                <w:b/>
                <w:smallCaps/>
                <w:lang w:eastAsia="en-US"/>
              </w:rPr>
              <w:t xml:space="preserve">Нижегородский государственный университет </w:t>
            </w:r>
          </w:p>
          <w:p w:rsidR="005B4A9C" w:rsidRPr="00C61AB8" w:rsidRDefault="005B4A9C" w:rsidP="00E51586">
            <w:pPr>
              <w:tabs>
                <w:tab w:val="center" w:pos="4677"/>
                <w:tab w:val="right" w:pos="9355"/>
              </w:tabs>
              <w:spacing w:before="40" w:after="40" w:line="276" w:lineRule="auto"/>
              <w:jc w:val="center"/>
              <w:rPr>
                <w:b/>
                <w:smallCaps/>
                <w:lang w:eastAsia="en-US"/>
              </w:rPr>
            </w:pPr>
            <w:r w:rsidRPr="00C61AB8">
              <w:rPr>
                <w:b/>
                <w:smallCaps/>
                <w:lang w:eastAsia="en-US"/>
              </w:rPr>
              <w:t>им. Н.И. Лобачевского»</w:t>
            </w:r>
          </w:p>
        </w:tc>
      </w:tr>
    </w:tbl>
    <w:p w:rsidR="005B4A9C" w:rsidRPr="00C61AB8" w:rsidRDefault="005B4A9C" w:rsidP="005B4A9C">
      <w:pPr>
        <w:keepNext/>
        <w:jc w:val="center"/>
        <w:rPr>
          <w:b/>
        </w:rPr>
      </w:pPr>
    </w:p>
    <w:p w:rsidR="009238BE" w:rsidRPr="00194336" w:rsidRDefault="009238BE"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p>
    <w:p w:rsidR="001C3C15" w:rsidRDefault="001C3C15" w:rsidP="00C378BA">
      <w:pPr>
        <w:shd w:val="clear" w:color="auto" w:fill="FFFFFF"/>
        <w:tabs>
          <w:tab w:val="left" w:leader="underscore" w:pos="2326"/>
          <w:tab w:val="left" w:leader="underscore" w:pos="6098"/>
          <w:tab w:val="left" w:leader="underscore" w:pos="8489"/>
        </w:tabs>
        <w:jc w:val="center"/>
        <w:rPr>
          <w:b/>
          <w:sz w:val="28"/>
          <w:szCs w:val="28"/>
        </w:rPr>
      </w:pPr>
      <w:r>
        <w:rPr>
          <w:b/>
          <w:sz w:val="28"/>
          <w:szCs w:val="28"/>
        </w:rPr>
        <w:t xml:space="preserve">Учебно-методическое пособие по прохождению </w:t>
      </w:r>
    </w:p>
    <w:p w:rsidR="00C378BA" w:rsidRDefault="001C3C15" w:rsidP="00C378BA">
      <w:pPr>
        <w:shd w:val="clear" w:color="auto" w:fill="FFFFFF"/>
        <w:tabs>
          <w:tab w:val="left" w:leader="underscore" w:pos="2326"/>
          <w:tab w:val="left" w:leader="underscore" w:pos="6098"/>
          <w:tab w:val="left" w:leader="underscore" w:pos="8489"/>
        </w:tabs>
        <w:jc w:val="center"/>
        <w:rPr>
          <w:b/>
          <w:sz w:val="28"/>
          <w:szCs w:val="28"/>
        </w:rPr>
      </w:pPr>
      <w:r>
        <w:rPr>
          <w:b/>
          <w:sz w:val="28"/>
          <w:szCs w:val="28"/>
        </w:rPr>
        <w:t xml:space="preserve">учебной, производственной, преддипломной  практик и научно-исследовательской работы бакалаврами </w:t>
      </w:r>
    </w:p>
    <w:p w:rsidR="00A37173" w:rsidRDefault="00A37173" w:rsidP="00C378BA">
      <w:pPr>
        <w:shd w:val="clear" w:color="auto" w:fill="FFFFFF"/>
        <w:tabs>
          <w:tab w:val="left" w:leader="underscore" w:pos="2326"/>
          <w:tab w:val="left" w:leader="underscore" w:pos="6098"/>
          <w:tab w:val="left" w:leader="underscore" w:pos="8489"/>
        </w:tabs>
        <w:jc w:val="center"/>
        <w:rPr>
          <w:b/>
          <w:sz w:val="28"/>
          <w:szCs w:val="28"/>
        </w:rPr>
      </w:pPr>
    </w:p>
    <w:p w:rsidR="00A37173" w:rsidRDefault="00A37173" w:rsidP="00A37173">
      <w:pPr>
        <w:jc w:val="center"/>
      </w:pPr>
    </w:p>
    <w:p w:rsidR="00A37173" w:rsidRDefault="00A37173" w:rsidP="00A37173">
      <w:pPr>
        <w:jc w:val="center"/>
      </w:pPr>
      <w:r>
        <w:t xml:space="preserve">Рекомендовано методической комиссией института для бакалавров  ННГУ, </w:t>
      </w:r>
    </w:p>
    <w:p w:rsidR="00A37173" w:rsidRDefault="00A37173" w:rsidP="00A37173">
      <w:pPr>
        <w:jc w:val="center"/>
      </w:pPr>
      <w:r>
        <w:t xml:space="preserve">обучающихся по направлениям </w:t>
      </w:r>
      <w:r>
        <w:br/>
        <w:t>подготовки 38.03.01  «Экономика»</w:t>
      </w:r>
    </w:p>
    <w:p w:rsidR="00A37173" w:rsidRPr="00A16C50" w:rsidRDefault="00A37173" w:rsidP="00C378BA">
      <w:pPr>
        <w:shd w:val="clear" w:color="auto" w:fill="FFFFFF"/>
        <w:tabs>
          <w:tab w:val="left" w:leader="underscore" w:pos="2326"/>
          <w:tab w:val="left" w:leader="underscore" w:pos="6098"/>
          <w:tab w:val="left" w:leader="underscore" w:pos="8489"/>
        </w:tabs>
        <w:jc w:val="center"/>
        <w:rPr>
          <w:b/>
          <w:sz w:val="32"/>
          <w:szCs w:val="28"/>
          <w:u w:val="single"/>
        </w:rPr>
      </w:pPr>
    </w:p>
    <w:p w:rsidR="00C378BA" w:rsidRPr="00194336" w:rsidRDefault="00C378BA" w:rsidP="00C378BA">
      <w:pPr>
        <w:shd w:val="clear" w:color="auto" w:fill="FFFFFF"/>
        <w:tabs>
          <w:tab w:val="left" w:leader="underscore" w:pos="2326"/>
          <w:tab w:val="left" w:leader="underscore" w:pos="6098"/>
          <w:tab w:val="left" w:leader="underscore" w:pos="8489"/>
        </w:tabs>
        <w:spacing w:line="312" w:lineRule="auto"/>
        <w:jc w:val="center"/>
      </w:pPr>
    </w:p>
    <w:p w:rsidR="009238BE" w:rsidRDefault="009238BE" w:rsidP="0049296C">
      <w:pPr>
        <w:shd w:val="clear" w:color="auto" w:fill="FFFFFF"/>
        <w:jc w:val="center"/>
        <w:rPr>
          <w:b/>
        </w:rPr>
      </w:pPr>
    </w:p>
    <w:p w:rsidR="009238BE" w:rsidRDefault="009238BE" w:rsidP="0049296C">
      <w:pPr>
        <w:shd w:val="clear" w:color="auto" w:fill="FFFFFF"/>
        <w:jc w:val="center"/>
        <w:rPr>
          <w:b/>
        </w:rP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1C3C15" w:rsidP="00C378BA">
      <w:pPr>
        <w:jc w:val="center"/>
      </w:pPr>
    </w:p>
    <w:p w:rsidR="001C3C15" w:rsidRDefault="007354A5" w:rsidP="00C378BA">
      <w:pPr>
        <w:jc w:val="center"/>
      </w:pPr>
      <w:r>
        <w:t xml:space="preserve">Нижний Новгород </w:t>
      </w:r>
      <w:r w:rsidR="00C378BA" w:rsidRPr="00194336">
        <w:t xml:space="preserve"> </w:t>
      </w:r>
    </w:p>
    <w:p w:rsidR="00C378BA" w:rsidRDefault="00C378BA" w:rsidP="00C378BA">
      <w:pPr>
        <w:jc w:val="center"/>
      </w:pPr>
      <w:r w:rsidRPr="00194336">
        <w:t>20</w:t>
      </w:r>
      <w:r w:rsidR="0074383F">
        <w:t>16</w:t>
      </w:r>
    </w:p>
    <w:p w:rsidR="00487E21" w:rsidRDefault="00487E21">
      <w:pPr>
        <w:rPr>
          <w:b/>
          <w:sz w:val="28"/>
        </w:rPr>
      </w:pPr>
      <w:r>
        <w:rPr>
          <w:b/>
          <w:sz w:val="28"/>
        </w:rPr>
        <w:br w:type="page"/>
      </w:r>
    </w:p>
    <w:p w:rsidR="001C3C15" w:rsidRPr="001C3C15" w:rsidRDefault="001C3C15" w:rsidP="001C3C15">
      <w:pPr>
        <w:rPr>
          <w:b/>
          <w:sz w:val="28"/>
        </w:rPr>
      </w:pPr>
      <w:r w:rsidRPr="001C3C15">
        <w:rPr>
          <w:b/>
          <w:sz w:val="28"/>
        </w:rPr>
        <w:lastRenderedPageBreak/>
        <w:t xml:space="preserve">УДК </w:t>
      </w:r>
      <w:r w:rsidRPr="001C3C15">
        <w:rPr>
          <w:b/>
          <w:sz w:val="28"/>
        </w:rPr>
        <w:tab/>
      </w:r>
      <w:r w:rsidRPr="001C3C15">
        <w:rPr>
          <w:sz w:val="28"/>
          <w:szCs w:val="28"/>
        </w:rPr>
        <w:t>33</w:t>
      </w:r>
      <w:r w:rsidR="00433CE9">
        <w:rPr>
          <w:sz w:val="28"/>
          <w:szCs w:val="28"/>
        </w:rPr>
        <w:t>8</w:t>
      </w:r>
    </w:p>
    <w:p w:rsidR="001C3C15" w:rsidRDefault="001C3C15" w:rsidP="001C3C15">
      <w:pPr>
        <w:rPr>
          <w:rFonts w:ascii="Verdana" w:hAnsi="Verdana"/>
          <w:b/>
          <w:bCs/>
          <w:sz w:val="20"/>
          <w:szCs w:val="20"/>
        </w:rPr>
      </w:pPr>
      <w:r w:rsidRPr="001C3C15">
        <w:rPr>
          <w:b/>
          <w:sz w:val="28"/>
        </w:rPr>
        <w:t xml:space="preserve">ББК </w:t>
      </w:r>
      <w:r w:rsidRPr="001C3C15">
        <w:rPr>
          <w:b/>
          <w:sz w:val="28"/>
        </w:rPr>
        <w:tab/>
      </w:r>
      <w:r w:rsidR="008E5736">
        <w:rPr>
          <w:rFonts w:ascii="Verdana" w:hAnsi="Verdana"/>
          <w:b/>
          <w:bCs/>
          <w:sz w:val="20"/>
          <w:szCs w:val="20"/>
        </w:rPr>
        <w:t>65.052</w:t>
      </w:r>
    </w:p>
    <w:p w:rsidR="00A37173" w:rsidRPr="001C3C15" w:rsidRDefault="00A37173" w:rsidP="001C3C15">
      <w:pPr>
        <w:rPr>
          <w:b/>
          <w:sz w:val="28"/>
        </w:rPr>
      </w:pPr>
      <w:r w:rsidRPr="00A37173">
        <w:rPr>
          <w:b/>
          <w:sz w:val="28"/>
        </w:rPr>
        <w:t>Г 77</w:t>
      </w:r>
    </w:p>
    <w:p w:rsidR="001C3C15" w:rsidRPr="00727DBA" w:rsidRDefault="001C3C15" w:rsidP="001C3C15">
      <w:pPr>
        <w:rPr>
          <w:b/>
        </w:rPr>
      </w:pPr>
      <w:r w:rsidRPr="001C3C15">
        <w:rPr>
          <w:b/>
          <w:sz w:val="28"/>
        </w:rPr>
        <w:t xml:space="preserve">         </w:t>
      </w:r>
      <w:r w:rsidRPr="001C3C15">
        <w:rPr>
          <w:b/>
          <w:sz w:val="28"/>
        </w:rPr>
        <w:tab/>
      </w:r>
    </w:p>
    <w:p w:rsidR="00A37173" w:rsidRPr="000E7CEA" w:rsidRDefault="001C3C15" w:rsidP="00A37173">
      <w:pPr>
        <w:ind w:left="1620" w:hanging="1080"/>
      </w:pPr>
      <w:r w:rsidRPr="000E7CEA">
        <w:t>Авторы:</w:t>
      </w:r>
      <w:r w:rsidRPr="00727DBA">
        <w:rPr>
          <w:b/>
          <w:sz w:val="20"/>
        </w:rPr>
        <w:t xml:space="preserve"> </w:t>
      </w:r>
      <w:r w:rsidRPr="00727DBA">
        <w:rPr>
          <w:b/>
          <w:sz w:val="20"/>
        </w:rPr>
        <w:tab/>
      </w:r>
      <w:r w:rsidR="00A37173" w:rsidRPr="000E7CEA">
        <w:t>Граница Юлия Валентиновна – кандидат экономических наук, доцент кафедры  бухгалтерского учета института экономики и предпринимательства Нижегородского государственного университета им. Н.И. Лобачевского.</w:t>
      </w:r>
    </w:p>
    <w:p w:rsidR="00A37173" w:rsidRDefault="00A37173" w:rsidP="00A91332">
      <w:pPr>
        <w:ind w:left="1620" w:hanging="1080"/>
        <w:rPr>
          <w:b/>
          <w:sz w:val="20"/>
        </w:rPr>
      </w:pPr>
      <w:r>
        <w:rPr>
          <w:b/>
          <w:sz w:val="20"/>
        </w:rPr>
        <w:tab/>
      </w:r>
    </w:p>
    <w:p w:rsidR="001C3C15" w:rsidRPr="000E7CEA" w:rsidRDefault="001C3C15" w:rsidP="00A37173">
      <w:pPr>
        <w:ind w:left="1620"/>
      </w:pPr>
      <w:r w:rsidRPr="000E7CEA">
        <w:t>Мизиковский Игорь Ефимович – доктор экономических наук, профессор, заведующий</w:t>
      </w:r>
      <w:r w:rsidR="00A91332" w:rsidRPr="000E7CEA">
        <w:t xml:space="preserve"> кафедрой "Бухгалтерский учет" и</w:t>
      </w:r>
      <w:r w:rsidRPr="000E7CEA">
        <w:t>нститута экономики и предпринимательства Нижегородского государственного университета им. Н.И. Лобачевского.</w:t>
      </w:r>
    </w:p>
    <w:p w:rsidR="00A91332" w:rsidRPr="00727DBA" w:rsidRDefault="00A91332" w:rsidP="00A91332">
      <w:pPr>
        <w:ind w:left="1620" w:hanging="1080"/>
      </w:pPr>
      <w:r w:rsidRPr="000E7CEA">
        <w:tab/>
      </w:r>
    </w:p>
    <w:p w:rsidR="001C3C15" w:rsidRPr="000E7CEA" w:rsidRDefault="000E7CEA" w:rsidP="001C3C15">
      <w:pPr>
        <w:ind w:left="1701" w:hanging="1701"/>
      </w:pPr>
      <w:r>
        <w:t>Рецензент</w:t>
      </w:r>
      <w:r w:rsidR="001C3C15" w:rsidRPr="000E7CEA">
        <w:t xml:space="preserve">:    </w:t>
      </w:r>
      <w:r w:rsidR="001C3C15" w:rsidRPr="000E7CEA">
        <w:tab/>
      </w:r>
      <w:r>
        <w:t>к.э.н., доцент кафедры финансов и кредита к.э.н., доцент Петров С.С.</w:t>
      </w:r>
    </w:p>
    <w:p w:rsidR="001C3C15" w:rsidRPr="00727DBA" w:rsidRDefault="001C3C15" w:rsidP="001C3C15">
      <w:pPr>
        <w:ind w:left="1418" w:hanging="1418"/>
        <w:rPr>
          <w:sz w:val="28"/>
        </w:rPr>
      </w:pPr>
    </w:p>
    <w:p w:rsidR="000E7CEA" w:rsidRDefault="000E7CEA" w:rsidP="000E7CEA">
      <w:pPr>
        <w:tabs>
          <w:tab w:val="left" w:pos="709"/>
        </w:tabs>
      </w:pPr>
    </w:p>
    <w:p w:rsidR="000E7CEA" w:rsidRDefault="000E7CEA" w:rsidP="000E7CEA">
      <w:pPr>
        <w:tabs>
          <w:tab w:val="left" w:pos="709"/>
        </w:tabs>
      </w:pPr>
    </w:p>
    <w:p w:rsidR="008B184D" w:rsidRDefault="008B184D" w:rsidP="000E7CEA">
      <w:pPr>
        <w:tabs>
          <w:tab w:val="left" w:pos="709"/>
        </w:tabs>
      </w:pPr>
    </w:p>
    <w:p w:rsidR="001C3C15" w:rsidRPr="000E7CEA" w:rsidRDefault="00487E21" w:rsidP="000E7CEA">
      <w:pPr>
        <w:tabs>
          <w:tab w:val="left" w:pos="709"/>
        </w:tabs>
      </w:pPr>
      <w:r>
        <w:t xml:space="preserve">Граница </w:t>
      </w:r>
      <w:r w:rsidR="00A37173" w:rsidRPr="000E7CEA">
        <w:t xml:space="preserve"> Юлия Валентиновна</w:t>
      </w:r>
      <w:r w:rsidR="00A37173">
        <w:t xml:space="preserve">, </w:t>
      </w:r>
      <w:r>
        <w:t xml:space="preserve">Мизиковский </w:t>
      </w:r>
      <w:r w:rsidR="001C3C15" w:rsidRPr="000E7CEA">
        <w:t xml:space="preserve"> Игорь Ефимович</w:t>
      </w:r>
      <w:r w:rsidR="000E7CEA">
        <w:t xml:space="preserve">: </w:t>
      </w:r>
      <w:r w:rsidR="00D16D47" w:rsidRPr="000E7CEA">
        <w:t xml:space="preserve"> </w:t>
      </w:r>
      <w:r w:rsidR="000E7CEA">
        <w:t>Прохождение</w:t>
      </w:r>
      <w:r w:rsidR="00D16D47" w:rsidRPr="000E7CEA">
        <w:t xml:space="preserve"> учебной, производственной, преддипломной  практик и научно-исследовательской работы</w:t>
      </w:r>
      <w:r w:rsidR="00A37173">
        <w:t>: У</w:t>
      </w:r>
      <w:r w:rsidR="000E7CEA">
        <w:t>чебно-методическое пособие</w:t>
      </w:r>
      <w:r w:rsidR="001C3C15" w:rsidRPr="000E7CEA">
        <w:t xml:space="preserve">/ </w:t>
      </w:r>
      <w:r w:rsidR="00D16D47" w:rsidRPr="000E7CEA">
        <w:t>Ю.В. Граница</w:t>
      </w:r>
      <w:r w:rsidR="00A37173">
        <w:t>, И.Е. Мизиковский</w:t>
      </w:r>
      <w:r w:rsidR="001C3C15" w:rsidRPr="000E7CEA">
        <w:t xml:space="preserve">; </w:t>
      </w:r>
      <w:r w:rsidR="00D16D47" w:rsidRPr="000E7CEA">
        <w:t>"НН</w:t>
      </w:r>
      <w:r w:rsidR="001C3C15" w:rsidRPr="000E7CEA">
        <w:t>ГУ им. Н.И. Ло</w:t>
      </w:r>
      <w:r w:rsidR="00A37173">
        <w:t xml:space="preserve">бачевского". – Н. Новгород, </w:t>
      </w:r>
      <w:r w:rsidR="000E7CEA">
        <w:t xml:space="preserve">2016. </w:t>
      </w:r>
    </w:p>
    <w:p w:rsidR="001C3C15" w:rsidRPr="00727DBA" w:rsidRDefault="001C3C15" w:rsidP="001C3C15">
      <w:pPr>
        <w:tabs>
          <w:tab w:val="left" w:pos="709"/>
        </w:tabs>
        <w:ind w:left="708" w:hanging="708"/>
      </w:pPr>
      <w:r w:rsidRPr="00727DBA">
        <w:tab/>
      </w:r>
      <w:r w:rsidRPr="00727DBA">
        <w:tab/>
      </w:r>
    </w:p>
    <w:p w:rsidR="001C3C15" w:rsidRPr="00727DBA" w:rsidRDefault="001C3C15" w:rsidP="001C3C15"/>
    <w:p w:rsidR="001C3C15" w:rsidRPr="00727DBA" w:rsidRDefault="001C3C15" w:rsidP="001C3C15"/>
    <w:p w:rsidR="001C3C15" w:rsidRPr="00727DBA" w:rsidRDefault="001C3C15" w:rsidP="001C3C15">
      <w:pPr>
        <w:rPr>
          <w:sz w:val="20"/>
        </w:rPr>
      </w:pPr>
      <w:r w:rsidRPr="00727DBA">
        <w:rPr>
          <w:sz w:val="20"/>
        </w:rPr>
        <w:tab/>
      </w:r>
    </w:p>
    <w:p w:rsidR="001C3C15" w:rsidRPr="00727DBA" w:rsidRDefault="001C3C15" w:rsidP="000E7CEA">
      <w:pPr>
        <w:rPr>
          <w:b/>
          <w:sz w:val="28"/>
        </w:rPr>
      </w:pPr>
      <w:r w:rsidRPr="00727DBA">
        <w:rPr>
          <w:sz w:val="28"/>
          <w:szCs w:val="28"/>
        </w:rPr>
        <w:tab/>
      </w:r>
      <w:r w:rsidRPr="00727DBA">
        <w:rPr>
          <w:sz w:val="28"/>
          <w:szCs w:val="28"/>
        </w:rPr>
        <w:tab/>
      </w:r>
      <w:r w:rsidRPr="00727DBA">
        <w:rPr>
          <w:sz w:val="28"/>
          <w:szCs w:val="28"/>
        </w:rPr>
        <w:tab/>
      </w:r>
      <w:r w:rsidRPr="00727DBA">
        <w:rPr>
          <w:sz w:val="28"/>
          <w:szCs w:val="28"/>
        </w:rPr>
        <w:tab/>
      </w:r>
      <w:r w:rsidRPr="00727DBA">
        <w:rPr>
          <w:sz w:val="28"/>
          <w:szCs w:val="28"/>
        </w:rPr>
        <w:tab/>
      </w:r>
      <w:r w:rsidRPr="00727DBA">
        <w:rPr>
          <w:sz w:val="28"/>
          <w:szCs w:val="28"/>
        </w:rPr>
        <w:tab/>
      </w:r>
      <w:r w:rsidRPr="00727DBA">
        <w:rPr>
          <w:sz w:val="28"/>
          <w:szCs w:val="28"/>
        </w:rPr>
        <w:tab/>
      </w:r>
    </w:p>
    <w:p w:rsidR="001C3C15" w:rsidRPr="00727DBA" w:rsidRDefault="001C3C15" w:rsidP="001C3C15">
      <w:pPr>
        <w:ind w:firstLine="540"/>
        <w:rPr>
          <w:bCs/>
          <w:sz w:val="16"/>
          <w:szCs w:val="16"/>
        </w:rPr>
      </w:pPr>
    </w:p>
    <w:p w:rsidR="00375AC8" w:rsidRPr="00A8606C" w:rsidRDefault="00C37B42" w:rsidP="00A8606C">
      <w:pPr>
        <w:tabs>
          <w:tab w:val="left" w:pos="4111"/>
        </w:tabs>
        <w:jc w:val="both"/>
      </w:pPr>
      <w:r w:rsidRPr="00A8606C">
        <w:t xml:space="preserve">Методическая разработка представляет собой учебно-методическое пособие по прохождению всех  </w:t>
      </w:r>
      <w:r w:rsidR="00A8606C" w:rsidRPr="00A8606C">
        <w:t xml:space="preserve">видов </w:t>
      </w:r>
      <w:r w:rsidRPr="00A8606C">
        <w:t xml:space="preserve">практик   бакалаврами, обучающимися по направлению «Экономика», профиль «Финансы и кредит. Бухгалтерский учет» и содержит перечень заданий на практику, руководство по их выполнению, требования к  структуре и оформлению отчета по практике.  </w:t>
      </w:r>
      <w:r w:rsidR="00375AC8" w:rsidRPr="00A8606C">
        <w:t xml:space="preserve">Выполнение заданий </w:t>
      </w:r>
      <w:r w:rsidR="00375AC8" w:rsidRPr="00A8606C">
        <w:rPr>
          <w:lang w:eastAsia="en-US"/>
        </w:rPr>
        <w:t xml:space="preserve">проводится для расширения </w:t>
      </w:r>
      <w:r w:rsidR="00A8606C" w:rsidRPr="00A8606C">
        <w:rPr>
          <w:lang w:eastAsia="en-US"/>
        </w:rPr>
        <w:t xml:space="preserve">знаний,  </w:t>
      </w:r>
      <w:r w:rsidR="00375AC8" w:rsidRPr="00A8606C">
        <w:rPr>
          <w:lang w:eastAsia="en-US"/>
        </w:rPr>
        <w:t xml:space="preserve">полученных </w:t>
      </w:r>
      <w:r w:rsidR="00A8606C" w:rsidRPr="00A8606C">
        <w:rPr>
          <w:lang w:eastAsia="en-US"/>
        </w:rPr>
        <w:t xml:space="preserve">в ходе теоретической подготовки,  </w:t>
      </w:r>
      <w:r w:rsidR="00375AC8" w:rsidRPr="00A8606C">
        <w:rPr>
          <w:lang w:eastAsia="en-US"/>
        </w:rPr>
        <w:t xml:space="preserve">приобретения начальных профессиональных практических навыков ведения бухгалтерского учета, </w:t>
      </w:r>
      <w:r w:rsidR="00A8606C" w:rsidRPr="00A8606C">
        <w:rPr>
          <w:lang w:eastAsia="en-US"/>
        </w:rPr>
        <w:t xml:space="preserve">для </w:t>
      </w:r>
      <w:r w:rsidR="00A8606C" w:rsidRPr="00A8606C">
        <w:t xml:space="preserve">комплексного </w:t>
      </w:r>
      <w:r w:rsidR="00375AC8" w:rsidRPr="00A8606C">
        <w:t xml:space="preserve"> изучение правил ведения бухгалтерского учета и формирования бухгалтерской и статистической  отчетности </w:t>
      </w:r>
      <w:r w:rsidR="00A8606C" w:rsidRPr="00A8606C">
        <w:t xml:space="preserve"> хозяйствующих субъектов, </w:t>
      </w:r>
      <w:r w:rsidR="00375AC8" w:rsidRPr="00A8606C">
        <w:t xml:space="preserve">  р</w:t>
      </w:r>
      <w:r w:rsidR="00A8606C" w:rsidRPr="00A8606C">
        <w:t>азвития</w:t>
      </w:r>
      <w:r w:rsidR="00375AC8" w:rsidRPr="00A8606C">
        <w:t xml:space="preserve"> творческих способностей студентов, с</w:t>
      </w:r>
      <w:r w:rsidR="00A8606C" w:rsidRPr="00A8606C">
        <w:t>овершенствования</w:t>
      </w:r>
      <w:r w:rsidR="00375AC8" w:rsidRPr="00A8606C">
        <w:t xml:space="preserve"> форм привлечения обучающихся к научной деятельности.</w:t>
      </w:r>
    </w:p>
    <w:p w:rsidR="00375AC8" w:rsidRDefault="00375AC8" w:rsidP="00375AC8">
      <w:pPr>
        <w:spacing w:line="288" w:lineRule="auto"/>
        <w:ind w:firstLine="567"/>
        <w:jc w:val="both"/>
      </w:pPr>
    </w:p>
    <w:p w:rsidR="00375AC8" w:rsidRDefault="00375AC8" w:rsidP="00375AC8">
      <w:pPr>
        <w:spacing w:line="288" w:lineRule="auto"/>
        <w:ind w:firstLine="567"/>
        <w:jc w:val="both"/>
        <w:rPr>
          <w:lang w:eastAsia="en-US"/>
        </w:rPr>
      </w:pPr>
    </w:p>
    <w:p w:rsidR="00375AC8" w:rsidRDefault="00375AC8" w:rsidP="00375AC8">
      <w:pPr>
        <w:spacing w:line="288" w:lineRule="auto"/>
        <w:ind w:firstLine="567"/>
        <w:jc w:val="both"/>
        <w:rPr>
          <w:lang w:eastAsia="en-US"/>
        </w:rPr>
      </w:pPr>
    </w:p>
    <w:p w:rsidR="00C37B42" w:rsidRPr="00900BB1" w:rsidRDefault="00C37B42" w:rsidP="00C37B42">
      <w:pPr>
        <w:ind w:firstLine="357"/>
        <w:jc w:val="both"/>
        <w:rPr>
          <w:sz w:val="28"/>
          <w:szCs w:val="28"/>
          <w:highlight w:val="green"/>
        </w:rPr>
      </w:pPr>
    </w:p>
    <w:p w:rsidR="0049296C" w:rsidRDefault="0049296C" w:rsidP="0049296C">
      <w:pPr>
        <w:spacing w:line="288" w:lineRule="auto"/>
        <w:jc w:val="center"/>
      </w:pPr>
    </w:p>
    <w:p w:rsidR="0049296C" w:rsidRDefault="0049296C" w:rsidP="0049296C">
      <w:pPr>
        <w:spacing w:line="288" w:lineRule="auto"/>
        <w:jc w:val="center"/>
      </w:pPr>
    </w:p>
    <w:p w:rsidR="0049296C" w:rsidRDefault="0049296C" w:rsidP="0049296C">
      <w:pPr>
        <w:spacing w:line="288" w:lineRule="auto"/>
        <w:jc w:val="center"/>
      </w:pPr>
    </w:p>
    <w:p w:rsidR="00C37B42" w:rsidRDefault="00C37B42" w:rsidP="00A37173">
      <w:pPr>
        <w:ind w:left="4247" w:firstLine="1"/>
        <w:rPr>
          <w:bCs/>
          <w:sz w:val="28"/>
          <w:szCs w:val="28"/>
        </w:rPr>
      </w:pPr>
    </w:p>
    <w:p w:rsidR="00A37173" w:rsidRPr="00A37173" w:rsidRDefault="00A37173" w:rsidP="00A37173">
      <w:pPr>
        <w:ind w:left="4247" w:firstLine="1"/>
        <w:rPr>
          <w:bCs/>
          <w:sz w:val="28"/>
          <w:szCs w:val="28"/>
        </w:rPr>
      </w:pPr>
      <w:r w:rsidRPr="00A37173">
        <w:rPr>
          <w:bCs/>
          <w:sz w:val="28"/>
          <w:szCs w:val="28"/>
        </w:rPr>
        <w:t xml:space="preserve">Нижегородский государственный </w:t>
      </w:r>
    </w:p>
    <w:p w:rsidR="00A37173" w:rsidRPr="00A37173" w:rsidRDefault="00A37173" w:rsidP="00A37173">
      <w:pPr>
        <w:ind w:left="3539" w:firstLine="709"/>
        <w:rPr>
          <w:bCs/>
          <w:sz w:val="28"/>
          <w:szCs w:val="28"/>
        </w:rPr>
      </w:pPr>
      <w:r w:rsidRPr="00A37173">
        <w:rPr>
          <w:bCs/>
          <w:sz w:val="28"/>
          <w:szCs w:val="28"/>
        </w:rPr>
        <w:t>университет им. Н.И. Лобачевского, 2016</w:t>
      </w:r>
    </w:p>
    <w:p w:rsidR="0049296C" w:rsidRDefault="0049296C" w:rsidP="0049296C">
      <w:pPr>
        <w:spacing w:line="288" w:lineRule="auto"/>
        <w:jc w:val="center"/>
      </w:pPr>
    </w:p>
    <w:p w:rsidR="008B184D" w:rsidRDefault="00C378BA" w:rsidP="008B184D">
      <w:pPr>
        <w:jc w:val="center"/>
        <w:rPr>
          <w:b/>
          <w:sz w:val="28"/>
          <w:szCs w:val="28"/>
        </w:rPr>
      </w:pPr>
      <w:r w:rsidRPr="00194336">
        <w:br w:type="page"/>
      </w:r>
      <w:r w:rsidR="008B184D" w:rsidRPr="00AB39B9">
        <w:rPr>
          <w:b/>
          <w:sz w:val="28"/>
          <w:szCs w:val="28"/>
        </w:rPr>
        <w:lastRenderedPageBreak/>
        <w:t>Содержание</w:t>
      </w:r>
      <w:r w:rsidR="00E51586" w:rsidRPr="00AB39B9">
        <w:rPr>
          <w:b/>
          <w:sz w:val="28"/>
          <w:szCs w:val="28"/>
        </w:rPr>
        <w:t>:</w:t>
      </w:r>
    </w:p>
    <w:p w:rsidR="001322D7" w:rsidRDefault="001322D7" w:rsidP="008B184D">
      <w:pPr>
        <w:jc w:val="center"/>
        <w:rPr>
          <w:b/>
          <w:sz w:val="28"/>
          <w:szCs w:val="28"/>
        </w:rPr>
      </w:pPr>
    </w:p>
    <w:p w:rsidR="00E51586" w:rsidRPr="001322D7" w:rsidRDefault="001322D7" w:rsidP="001322D7">
      <w:pPr>
        <w:rPr>
          <w:b/>
        </w:rPr>
      </w:pPr>
      <w:r w:rsidRPr="001322D7">
        <w:rPr>
          <w:b/>
        </w:rPr>
        <w:t>ВВЕДЕНИЕ</w:t>
      </w:r>
    </w:p>
    <w:p w:rsidR="00AB39B9" w:rsidRDefault="00AB39B9" w:rsidP="00E51586">
      <w:pPr>
        <w:spacing w:line="288" w:lineRule="auto"/>
        <w:jc w:val="both"/>
        <w:rPr>
          <w:b/>
        </w:rPr>
      </w:pPr>
    </w:p>
    <w:p w:rsidR="00E51586" w:rsidRDefault="00E51586" w:rsidP="00A03D78">
      <w:pPr>
        <w:pStyle w:val="af4"/>
        <w:numPr>
          <w:ilvl w:val="0"/>
          <w:numId w:val="22"/>
        </w:numPr>
        <w:spacing w:line="288" w:lineRule="auto"/>
        <w:jc w:val="both"/>
        <w:rPr>
          <w:b/>
        </w:rPr>
      </w:pPr>
      <w:r w:rsidRPr="00A03D78">
        <w:rPr>
          <w:b/>
        </w:rPr>
        <w:t>УЧЕБНАЯ ПРАКТИКА</w:t>
      </w:r>
    </w:p>
    <w:p w:rsidR="00E51586" w:rsidRPr="00A03D78" w:rsidRDefault="00E51586" w:rsidP="00A03D78">
      <w:pPr>
        <w:pStyle w:val="af4"/>
        <w:numPr>
          <w:ilvl w:val="0"/>
          <w:numId w:val="22"/>
        </w:numPr>
        <w:spacing w:line="288" w:lineRule="auto"/>
        <w:jc w:val="both"/>
        <w:rPr>
          <w:b/>
        </w:rPr>
      </w:pPr>
      <w:r w:rsidRPr="00A03D78">
        <w:rPr>
          <w:b/>
        </w:rPr>
        <w:t>ПРОИЗВОДСТВЕННАЯ ПРАКТИКА</w:t>
      </w:r>
    </w:p>
    <w:p w:rsidR="00AB39B9" w:rsidRDefault="00AB39B9" w:rsidP="00E51586">
      <w:pPr>
        <w:spacing w:line="288" w:lineRule="auto"/>
        <w:jc w:val="both"/>
        <w:rPr>
          <w:b/>
        </w:rPr>
      </w:pPr>
    </w:p>
    <w:p w:rsidR="00E51586" w:rsidRPr="00A03D78" w:rsidRDefault="00E51586" w:rsidP="00A03D78">
      <w:pPr>
        <w:pStyle w:val="af4"/>
        <w:numPr>
          <w:ilvl w:val="0"/>
          <w:numId w:val="22"/>
        </w:numPr>
        <w:spacing w:line="288" w:lineRule="auto"/>
        <w:jc w:val="both"/>
        <w:rPr>
          <w:b/>
        </w:rPr>
      </w:pPr>
      <w:r w:rsidRPr="00A03D78">
        <w:rPr>
          <w:b/>
        </w:rPr>
        <w:t>ПРЕДДИПЛОМНАЯ ПРАКТИКА</w:t>
      </w:r>
    </w:p>
    <w:p w:rsidR="00E51586" w:rsidRDefault="00E51586" w:rsidP="00E51586">
      <w:pPr>
        <w:spacing w:line="288" w:lineRule="auto"/>
        <w:jc w:val="both"/>
        <w:rPr>
          <w:b/>
        </w:rPr>
      </w:pPr>
    </w:p>
    <w:p w:rsidR="00E51586" w:rsidRDefault="00E51586" w:rsidP="00A03D78">
      <w:pPr>
        <w:pStyle w:val="af4"/>
        <w:numPr>
          <w:ilvl w:val="0"/>
          <w:numId w:val="22"/>
        </w:numPr>
        <w:spacing w:line="288" w:lineRule="auto"/>
        <w:jc w:val="both"/>
        <w:rPr>
          <w:b/>
        </w:rPr>
      </w:pPr>
      <w:r w:rsidRPr="00A03D78">
        <w:rPr>
          <w:b/>
        </w:rPr>
        <w:t>НАУЧНО-ИССЛЕДОВАТЕЛЬСКАЯ РАБОТА</w:t>
      </w:r>
    </w:p>
    <w:p w:rsidR="001322D7" w:rsidRDefault="001322D7" w:rsidP="001322D7">
      <w:pPr>
        <w:spacing w:line="288" w:lineRule="auto"/>
        <w:jc w:val="both"/>
        <w:rPr>
          <w:b/>
        </w:rPr>
      </w:pPr>
    </w:p>
    <w:p w:rsidR="001322D7" w:rsidRDefault="001322D7" w:rsidP="001322D7">
      <w:pPr>
        <w:pStyle w:val="af4"/>
        <w:numPr>
          <w:ilvl w:val="0"/>
          <w:numId w:val="22"/>
        </w:numPr>
        <w:spacing w:line="288" w:lineRule="auto"/>
        <w:jc w:val="both"/>
        <w:rPr>
          <w:b/>
        </w:rPr>
      </w:pPr>
      <w:r>
        <w:rPr>
          <w:b/>
        </w:rPr>
        <w:t>ФОРМИРОВАНИЕ ОТЧЕТА ПО ПРАКТИКЕ</w:t>
      </w:r>
    </w:p>
    <w:p w:rsidR="001322D7" w:rsidRPr="001322D7" w:rsidRDefault="001322D7" w:rsidP="001322D7">
      <w:pPr>
        <w:pStyle w:val="af4"/>
        <w:rPr>
          <w:b/>
        </w:rPr>
      </w:pPr>
    </w:p>
    <w:p w:rsidR="001322D7" w:rsidRPr="001322D7" w:rsidRDefault="001322D7" w:rsidP="001322D7">
      <w:pPr>
        <w:pStyle w:val="af4"/>
        <w:numPr>
          <w:ilvl w:val="0"/>
          <w:numId w:val="22"/>
        </w:numPr>
        <w:spacing w:line="288" w:lineRule="auto"/>
        <w:jc w:val="both"/>
        <w:rPr>
          <w:b/>
        </w:rPr>
      </w:pPr>
      <w:r>
        <w:rPr>
          <w:b/>
        </w:rPr>
        <w:t>ОЦЕНОЧНЫЕ СРЕДСТВА</w:t>
      </w:r>
      <w:r w:rsidR="00FC6EA8">
        <w:rPr>
          <w:b/>
        </w:rPr>
        <w:t xml:space="preserve"> ДЛЯ ПРОВЕДЕНИЯ ПРОМЕЖУТОЧНОГО КОНТРОЛЯ</w:t>
      </w:r>
      <w:r w:rsidR="00090FA5">
        <w:rPr>
          <w:b/>
        </w:rPr>
        <w:t xml:space="preserve"> УСПЕВАЕМОСТИ</w:t>
      </w:r>
    </w:p>
    <w:p w:rsidR="00A03D78" w:rsidRDefault="00A03D78" w:rsidP="00A03D78">
      <w:pPr>
        <w:pStyle w:val="af4"/>
        <w:spacing w:line="288" w:lineRule="auto"/>
        <w:jc w:val="both"/>
        <w:rPr>
          <w:b/>
        </w:rPr>
      </w:pPr>
    </w:p>
    <w:p w:rsidR="00A03D78" w:rsidRDefault="00A03D78" w:rsidP="00A03D78">
      <w:pPr>
        <w:pStyle w:val="af4"/>
        <w:spacing w:line="288" w:lineRule="auto"/>
        <w:jc w:val="both"/>
        <w:rPr>
          <w:b/>
        </w:rPr>
      </w:pPr>
    </w:p>
    <w:p w:rsidR="00A03D78" w:rsidRPr="00A03D78" w:rsidRDefault="00A03D78" w:rsidP="00A03D78">
      <w:pPr>
        <w:pStyle w:val="af4"/>
        <w:spacing w:line="288" w:lineRule="auto"/>
        <w:jc w:val="both"/>
        <w:rPr>
          <w:b/>
        </w:rPr>
      </w:pPr>
    </w:p>
    <w:p w:rsidR="00E51586" w:rsidRDefault="00E51586" w:rsidP="00E51586">
      <w:pPr>
        <w:jc w:val="both"/>
      </w:pPr>
    </w:p>
    <w:p w:rsidR="00E51586" w:rsidRDefault="00E51586" w:rsidP="00E51586">
      <w:pPr>
        <w:jc w:val="both"/>
      </w:pPr>
    </w:p>
    <w:p w:rsidR="00E51586" w:rsidRDefault="00E51586" w:rsidP="008B184D">
      <w:pPr>
        <w:jc w:val="center"/>
      </w:pPr>
    </w:p>
    <w:p w:rsidR="00E51586" w:rsidRDefault="00E51586" w:rsidP="008B184D">
      <w:pPr>
        <w:jc w:val="center"/>
      </w:pPr>
    </w:p>
    <w:p w:rsidR="008B184D" w:rsidRDefault="008B184D">
      <w:pPr>
        <w:rPr>
          <w:b/>
        </w:rPr>
      </w:pPr>
      <w:r>
        <w:rPr>
          <w:b/>
        </w:rPr>
        <w:br w:type="page"/>
      </w:r>
    </w:p>
    <w:p w:rsidR="00E51586" w:rsidRDefault="00E51586" w:rsidP="00B16C28">
      <w:pPr>
        <w:spacing w:line="288" w:lineRule="auto"/>
        <w:jc w:val="center"/>
        <w:rPr>
          <w:b/>
        </w:rPr>
      </w:pPr>
    </w:p>
    <w:p w:rsidR="00E51586" w:rsidRPr="00D47A25" w:rsidRDefault="00D47A25" w:rsidP="00B16C28">
      <w:pPr>
        <w:spacing w:line="288" w:lineRule="auto"/>
        <w:jc w:val="center"/>
        <w:rPr>
          <w:b/>
          <w:sz w:val="28"/>
          <w:szCs w:val="28"/>
        </w:rPr>
      </w:pPr>
      <w:r w:rsidRPr="00D47A25">
        <w:rPr>
          <w:b/>
          <w:sz w:val="28"/>
          <w:szCs w:val="28"/>
        </w:rPr>
        <w:t>ВВЕДЕНИЕ</w:t>
      </w:r>
    </w:p>
    <w:p w:rsidR="00F52B79" w:rsidRPr="00746972" w:rsidRDefault="00F52B79" w:rsidP="00746972">
      <w:pPr>
        <w:ind w:firstLine="709"/>
        <w:jc w:val="both"/>
        <w:rPr>
          <w:sz w:val="28"/>
          <w:szCs w:val="28"/>
        </w:rPr>
      </w:pPr>
      <w:r w:rsidRPr="00746972">
        <w:rPr>
          <w:b/>
          <w:bCs/>
          <w:sz w:val="28"/>
          <w:szCs w:val="28"/>
        </w:rPr>
        <w:t>М</w:t>
      </w:r>
      <w:r w:rsidRPr="00746972">
        <w:rPr>
          <w:sz w:val="28"/>
          <w:szCs w:val="28"/>
        </w:rPr>
        <w:t xml:space="preserve">етодические указания разработаны с учетом требований Приказов Минобрнауки России от 12.11.2015 N 1327 "Об утверждении федерального государственного образовательного стандарта высшего образования по направлению подготовки 38.03.01 Экономика (уровень бакалавриата)», от 27.11.2015 N 1383 "Об утверждении Положения о практике обучающихся»,  положения о порядке проведения практики студентов в Нижегородском государственном университете им. Н.И.Лобачевского (далее ННГУ) (действующая редакция). </w:t>
      </w:r>
    </w:p>
    <w:p w:rsidR="00145323" w:rsidRPr="00746972" w:rsidRDefault="00145323" w:rsidP="00746972">
      <w:pPr>
        <w:pStyle w:val="ad"/>
        <w:shd w:val="clear" w:color="auto" w:fill="FFFFFF"/>
        <w:spacing w:before="0" w:beforeAutospacing="0" w:after="0" w:afterAutospacing="0"/>
        <w:ind w:firstLine="709"/>
        <w:jc w:val="both"/>
        <w:rPr>
          <w:sz w:val="28"/>
          <w:szCs w:val="28"/>
        </w:rPr>
      </w:pPr>
      <w:r w:rsidRPr="00746972">
        <w:rPr>
          <w:sz w:val="28"/>
          <w:szCs w:val="28"/>
        </w:rPr>
        <w:t>Практика является обязательным раздел основной образовательной программы высшего профессионального образования, предназначенный для углубления и закрепления знаний, умений, полученных студентами в ходе теоретического обучения, приобретения ими практических навыков в соответствии с профилем будущей профессии.</w:t>
      </w:r>
    </w:p>
    <w:p w:rsidR="00F9438E" w:rsidRPr="00746972" w:rsidRDefault="00145323" w:rsidP="00746972">
      <w:pPr>
        <w:pStyle w:val="ad"/>
        <w:shd w:val="clear" w:color="auto" w:fill="FFFFFF"/>
        <w:spacing w:before="0" w:beforeAutospacing="0" w:after="0" w:afterAutospacing="0"/>
        <w:ind w:firstLine="709"/>
        <w:jc w:val="both"/>
        <w:rPr>
          <w:sz w:val="28"/>
          <w:szCs w:val="28"/>
        </w:rPr>
      </w:pPr>
      <w:r w:rsidRPr="00746972">
        <w:rPr>
          <w:sz w:val="28"/>
          <w:szCs w:val="28"/>
        </w:rPr>
        <w:t>Одним из основных требований к подготовке бакалавров в вузах является</w:t>
      </w:r>
      <w:r w:rsidR="00F9438E" w:rsidRPr="00746972">
        <w:rPr>
          <w:sz w:val="28"/>
          <w:szCs w:val="28"/>
        </w:rPr>
        <w:t xml:space="preserve"> связь учебного процесса с практикой бухгалтерского учета хозяйствующих субъектов.</w:t>
      </w:r>
    </w:p>
    <w:p w:rsidR="00F52B79" w:rsidRPr="00746972" w:rsidRDefault="00F52B79" w:rsidP="00746972">
      <w:pPr>
        <w:ind w:firstLine="709"/>
        <w:jc w:val="both"/>
        <w:rPr>
          <w:sz w:val="28"/>
          <w:szCs w:val="28"/>
        </w:rPr>
      </w:pPr>
      <w:r w:rsidRPr="00746972">
        <w:rPr>
          <w:sz w:val="28"/>
          <w:szCs w:val="28"/>
        </w:rPr>
        <w:t>Согласно п.6.7 ФГОС ВО  в б</w:t>
      </w:r>
      <w:r w:rsidR="00145323" w:rsidRPr="00746972">
        <w:rPr>
          <w:sz w:val="28"/>
          <w:szCs w:val="28"/>
        </w:rPr>
        <w:t xml:space="preserve">лок «Практики" входят учебная, </w:t>
      </w:r>
      <w:r w:rsidRPr="00746972">
        <w:rPr>
          <w:sz w:val="28"/>
          <w:szCs w:val="28"/>
        </w:rPr>
        <w:t>произ</w:t>
      </w:r>
      <w:r w:rsidR="00145323" w:rsidRPr="00746972">
        <w:rPr>
          <w:sz w:val="28"/>
          <w:szCs w:val="28"/>
        </w:rPr>
        <w:t>водственная,</w:t>
      </w:r>
      <w:r w:rsidRPr="00746972">
        <w:rPr>
          <w:sz w:val="28"/>
          <w:szCs w:val="28"/>
        </w:rPr>
        <w:t xml:space="preserve"> преддипломная практики.</w:t>
      </w:r>
    </w:p>
    <w:p w:rsidR="00E51511" w:rsidRPr="00746972" w:rsidRDefault="00E51511" w:rsidP="00746972">
      <w:pPr>
        <w:ind w:firstLine="709"/>
        <w:jc w:val="center"/>
        <w:rPr>
          <w:b/>
          <w:bCs/>
          <w:sz w:val="28"/>
          <w:szCs w:val="28"/>
        </w:rPr>
      </w:pPr>
    </w:p>
    <w:p w:rsidR="00E51511" w:rsidRPr="00746972" w:rsidRDefault="00E51511" w:rsidP="00746972">
      <w:pPr>
        <w:ind w:firstLine="709"/>
        <w:jc w:val="both"/>
        <w:rPr>
          <w:sz w:val="28"/>
          <w:szCs w:val="28"/>
        </w:rPr>
      </w:pPr>
      <w:r w:rsidRPr="00746972">
        <w:rPr>
          <w:sz w:val="28"/>
          <w:szCs w:val="28"/>
        </w:rPr>
        <w:t>Практика в период обучения в ННГУ имеет целью углубленное изучение дисциплин профиля, формирование устойчивого навыка самостоятельной профессиональной работы,  способности принимать решения в процессе обычной деятельности экономического субъекта.  Цель практики заключается также в развитии интереса обучающегося к совершенствованию  методологии и организации бухгалтерского учета в рамках хозяйствующего субъекта, к выработке перспективной учетной политики.</w:t>
      </w:r>
    </w:p>
    <w:p w:rsidR="00E51511" w:rsidRPr="00746972" w:rsidRDefault="00E51511" w:rsidP="00746972">
      <w:pPr>
        <w:ind w:firstLine="709"/>
        <w:jc w:val="both"/>
        <w:rPr>
          <w:sz w:val="28"/>
          <w:szCs w:val="28"/>
        </w:rPr>
      </w:pPr>
      <w:r w:rsidRPr="00746972">
        <w:rPr>
          <w:sz w:val="28"/>
          <w:szCs w:val="28"/>
        </w:rPr>
        <w:t xml:space="preserve">Практики </w:t>
      </w:r>
      <w:r w:rsidR="00F9438E" w:rsidRPr="00746972">
        <w:rPr>
          <w:sz w:val="28"/>
          <w:szCs w:val="28"/>
        </w:rPr>
        <w:t>проводят</w:t>
      </w:r>
      <w:r w:rsidRPr="00746972">
        <w:rPr>
          <w:sz w:val="28"/>
          <w:szCs w:val="28"/>
        </w:rPr>
        <w:t>ся в сторонних организациях и предприятиях, а также на кафедрах, в лабораториях и в других структурных подразделениях ННГУ, обладающих необходимым кадровым и научно-техническим потенциалом.</w:t>
      </w:r>
    </w:p>
    <w:p w:rsidR="00E51511" w:rsidRPr="00746972" w:rsidRDefault="00E51511" w:rsidP="00746972">
      <w:pPr>
        <w:ind w:firstLine="709"/>
        <w:jc w:val="both"/>
        <w:rPr>
          <w:sz w:val="28"/>
          <w:szCs w:val="28"/>
        </w:rPr>
      </w:pPr>
      <w:r w:rsidRPr="00746972">
        <w:rPr>
          <w:sz w:val="28"/>
          <w:szCs w:val="28"/>
        </w:rPr>
        <w:t>На практику в сторонние организации, и предприятия студенты направляются на основе договоров между ННГУ и соответствующими  организациями и предприятиями.</w:t>
      </w:r>
    </w:p>
    <w:p w:rsidR="00E51511" w:rsidRPr="00746972" w:rsidRDefault="00E51511" w:rsidP="00746972">
      <w:pPr>
        <w:ind w:firstLine="709"/>
        <w:jc w:val="both"/>
        <w:rPr>
          <w:sz w:val="28"/>
          <w:szCs w:val="28"/>
        </w:rPr>
      </w:pPr>
      <w:r w:rsidRPr="00746972">
        <w:rPr>
          <w:sz w:val="28"/>
          <w:szCs w:val="28"/>
        </w:rPr>
        <w:t xml:space="preserve">Если обучающийся совмещает учебу в ННГУ с работой в одной из сфер экономической деятельности, ННГУ имеет право разрешить прохождение производственной </w:t>
      </w:r>
      <w:r w:rsidR="001322D7" w:rsidRPr="00746972">
        <w:rPr>
          <w:sz w:val="28"/>
          <w:szCs w:val="28"/>
        </w:rPr>
        <w:t xml:space="preserve">и преддипломной </w:t>
      </w:r>
      <w:r w:rsidRPr="00746972">
        <w:rPr>
          <w:sz w:val="28"/>
          <w:szCs w:val="28"/>
        </w:rPr>
        <w:t>практики</w:t>
      </w:r>
      <w:r w:rsidRPr="00746972">
        <w:rPr>
          <w:b/>
          <w:bCs/>
          <w:sz w:val="28"/>
          <w:szCs w:val="28"/>
        </w:rPr>
        <w:t xml:space="preserve"> </w:t>
      </w:r>
      <w:r w:rsidRPr="00746972">
        <w:rPr>
          <w:sz w:val="28"/>
          <w:szCs w:val="28"/>
        </w:rPr>
        <w:t>по месту работы обу</w:t>
      </w:r>
      <w:r w:rsidR="00A03D78" w:rsidRPr="00746972">
        <w:rPr>
          <w:sz w:val="28"/>
          <w:szCs w:val="28"/>
        </w:rPr>
        <w:t xml:space="preserve">чающегося, если характер работы, </w:t>
      </w:r>
      <w:r w:rsidRPr="00746972">
        <w:rPr>
          <w:sz w:val="28"/>
          <w:szCs w:val="28"/>
        </w:rPr>
        <w:t xml:space="preserve"> выполняемый студентом, соответствует профилю его обучения.</w:t>
      </w:r>
    </w:p>
    <w:p w:rsidR="002C2242" w:rsidRPr="00746972" w:rsidRDefault="002C2242" w:rsidP="00746972">
      <w:pPr>
        <w:jc w:val="center"/>
        <w:rPr>
          <w:b/>
          <w:sz w:val="28"/>
          <w:szCs w:val="28"/>
        </w:rPr>
      </w:pPr>
    </w:p>
    <w:p w:rsidR="00B554D8" w:rsidRDefault="00B554D8" w:rsidP="00746972">
      <w:pPr>
        <w:rPr>
          <w:b/>
        </w:rPr>
      </w:pPr>
      <w:r>
        <w:rPr>
          <w:b/>
        </w:rPr>
        <w:br w:type="page"/>
      </w:r>
    </w:p>
    <w:p w:rsidR="0049296C" w:rsidRPr="00D47A25" w:rsidRDefault="00D47A25" w:rsidP="00B554D8">
      <w:pPr>
        <w:pStyle w:val="af4"/>
        <w:numPr>
          <w:ilvl w:val="0"/>
          <w:numId w:val="20"/>
        </w:numPr>
        <w:spacing w:line="288" w:lineRule="auto"/>
        <w:jc w:val="center"/>
        <w:rPr>
          <w:b/>
          <w:sz w:val="28"/>
          <w:szCs w:val="28"/>
        </w:rPr>
      </w:pPr>
      <w:r>
        <w:rPr>
          <w:b/>
          <w:sz w:val="28"/>
          <w:szCs w:val="28"/>
        </w:rPr>
        <w:lastRenderedPageBreak/>
        <w:t>УЧЕБНАЯ ПРАКТИКА</w:t>
      </w:r>
    </w:p>
    <w:p w:rsidR="00B554D8" w:rsidRDefault="00B554D8" w:rsidP="00B554D8">
      <w:pPr>
        <w:pStyle w:val="af4"/>
        <w:spacing w:line="288" w:lineRule="auto"/>
        <w:rPr>
          <w:rFonts w:eastAsia="Times New Roman"/>
          <w:b/>
          <w:lang w:eastAsia="en-US"/>
        </w:rPr>
      </w:pPr>
    </w:p>
    <w:p w:rsidR="00B554D8" w:rsidRPr="00B554D8" w:rsidRDefault="00B554D8" w:rsidP="00B554D8">
      <w:pPr>
        <w:pStyle w:val="af4"/>
        <w:spacing w:line="288" w:lineRule="auto"/>
        <w:rPr>
          <w:rFonts w:eastAsia="Times New Roman"/>
          <w:b/>
          <w:lang w:eastAsia="en-US"/>
        </w:rPr>
      </w:pPr>
      <w:r>
        <w:rPr>
          <w:rFonts w:eastAsia="Times New Roman"/>
          <w:b/>
          <w:lang w:eastAsia="en-US"/>
        </w:rPr>
        <w:t>1.1 Цель и задачи прохождения учебной практики</w:t>
      </w:r>
    </w:p>
    <w:p w:rsidR="00DA7642" w:rsidRDefault="00DA7642" w:rsidP="0049296C">
      <w:pPr>
        <w:spacing w:line="288" w:lineRule="auto"/>
        <w:ind w:firstLine="567"/>
        <w:jc w:val="both"/>
        <w:rPr>
          <w:rFonts w:eastAsia="Times New Roman"/>
          <w:b/>
          <w:lang w:eastAsia="en-US"/>
        </w:rPr>
      </w:pPr>
    </w:p>
    <w:p w:rsidR="00DA7642" w:rsidRPr="00D47A25" w:rsidRDefault="00507192" w:rsidP="00D47A25">
      <w:pPr>
        <w:spacing w:line="360" w:lineRule="auto"/>
        <w:jc w:val="both"/>
        <w:rPr>
          <w:sz w:val="28"/>
          <w:szCs w:val="28"/>
          <w:lang w:eastAsia="en-US"/>
        </w:rPr>
      </w:pPr>
      <w:r w:rsidRPr="00D47A25">
        <w:rPr>
          <w:sz w:val="28"/>
          <w:szCs w:val="28"/>
          <w:lang w:eastAsia="en-US"/>
        </w:rPr>
        <w:t>Учебная практика проводится для расширения полученных знаний и на этой основе приобретения начальных профессиональных практических навыков ведения бухгалтерского учета.</w:t>
      </w:r>
    </w:p>
    <w:p w:rsidR="000078A9" w:rsidRPr="00D47A25" w:rsidRDefault="000078A9" w:rsidP="00D47A25">
      <w:pPr>
        <w:pStyle w:val="ConsPlusNormal"/>
        <w:spacing w:line="360" w:lineRule="auto"/>
        <w:jc w:val="both"/>
        <w:rPr>
          <w:sz w:val="28"/>
          <w:szCs w:val="28"/>
        </w:rPr>
      </w:pPr>
      <w:r w:rsidRPr="00D47A25">
        <w:rPr>
          <w:sz w:val="28"/>
          <w:szCs w:val="28"/>
          <w:lang w:eastAsia="en-US"/>
        </w:rPr>
        <w:t>Учебная п</w:t>
      </w:r>
      <w:r w:rsidR="004C2014" w:rsidRPr="00D47A25">
        <w:rPr>
          <w:sz w:val="28"/>
          <w:szCs w:val="28"/>
          <w:lang w:eastAsia="en-US"/>
        </w:rPr>
        <w:t xml:space="preserve">рактика </w:t>
      </w:r>
      <w:r w:rsidRPr="00D47A25">
        <w:rPr>
          <w:sz w:val="28"/>
          <w:szCs w:val="28"/>
          <w:lang w:eastAsia="en-US"/>
        </w:rPr>
        <w:t xml:space="preserve"> относится к типу практики </w:t>
      </w:r>
      <w:r w:rsidRPr="00D47A25">
        <w:rPr>
          <w:sz w:val="28"/>
          <w:szCs w:val="28"/>
        </w:rPr>
        <w:t xml:space="preserve"> по получению первичных профессиональных умений и навыков. </w:t>
      </w:r>
    </w:p>
    <w:p w:rsidR="00D01546" w:rsidRPr="00D47A25" w:rsidRDefault="00B554D8" w:rsidP="00D47A25">
      <w:pPr>
        <w:spacing w:line="360" w:lineRule="auto"/>
        <w:jc w:val="both"/>
        <w:rPr>
          <w:i/>
          <w:sz w:val="28"/>
          <w:szCs w:val="28"/>
          <w:lang w:eastAsia="en-US"/>
        </w:rPr>
      </w:pPr>
      <w:r w:rsidRPr="00D47A25">
        <w:rPr>
          <w:sz w:val="28"/>
          <w:szCs w:val="28"/>
          <w:lang w:eastAsia="en-US"/>
        </w:rPr>
        <w:t>Учебная практика проводится в лабораториях ННГУ им. Н.И Лобачевского.</w:t>
      </w:r>
    </w:p>
    <w:p w:rsidR="00E9643A" w:rsidRPr="00D47A25" w:rsidRDefault="00E9643A" w:rsidP="00D47A25">
      <w:pPr>
        <w:pStyle w:val="af5"/>
        <w:spacing w:line="288" w:lineRule="auto"/>
        <w:jc w:val="both"/>
        <w:rPr>
          <w:sz w:val="28"/>
          <w:szCs w:val="28"/>
        </w:rPr>
      </w:pPr>
      <w:r w:rsidRPr="00D47A25">
        <w:rPr>
          <w:sz w:val="28"/>
          <w:szCs w:val="28"/>
        </w:rPr>
        <w:t>Учебная практика базируется на изучении таких дисциплин основной образовательной программы бакалавриата по направлению «Экономика», профиль «Финансы и кредит. Бухгалтерский учет» как бухгалтерский  учет, экономический анализ, финансы, бухгалтерская финансовая отчетность, лабораторный практикум по бухгалтерскому учету, управленческий учет,</w:t>
      </w:r>
      <w:r w:rsidR="00FC2864" w:rsidRPr="00D47A25">
        <w:rPr>
          <w:sz w:val="28"/>
          <w:szCs w:val="28"/>
        </w:rPr>
        <w:t xml:space="preserve"> аудит, </w:t>
      </w:r>
      <w:r w:rsidR="002361E8" w:rsidRPr="00D47A25">
        <w:rPr>
          <w:sz w:val="28"/>
          <w:szCs w:val="28"/>
        </w:rPr>
        <w:t xml:space="preserve">учет затрат, </w:t>
      </w:r>
      <w:r w:rsidRPr="00D47A25">
        <w:rPr>
          <w:sz w:val="28"/>
          <w:szCs w:val="28"/>
        </w:rPr>
        <w:t xml:space="preserve"> финансы организаций, экономика ор</w:t>
      </w:r>
      <w:r w:rsidR="006F1FAC" w:rsidRPr="00D47A25">
        <w:rPr>
          <w:sz w:val="28"/>
          <w:szCs w:val="28"/>
        </w:rPr>
        <w:t xml:space="preserve">ганизации, </w:t>
      </w:r>
      <w:r w:rsidRPr="00D47A25">
        <w:rPr>
          <w:sz w:val="28"/>
          <w:szCs w:val="28"/>
        </w:rPr>
        <w:t>.</w:t>
      </w:r>
      <w:r w:rsidR="002361E8" w:rsidRPr="00D47A25">
        <w:rPr>
          <w:sz w:val="28"/>
          <w:szCs w:val="28"/>
        </w:rPr>
        <w:t>налоги и налогообложение</w:t>
      </w:r>
    </w:p>
    <w:p w:rsidR="00E9643A" w:rsidRPr="00D47A25" w:rsidRDefault="006F1FAC" w:rsidP="00D47A25">
      <w:pPr>
        <w:pStyle w:val="af5"/>
        <w:spacing w:line="288" w:lineRule="auto"/>
        <w:jc w:val="both"/>
        <w:rPr>
          <w:sz w:val="28"/>
          <w:szCs w:val="28"/>
        </w:rPr>
      </w:pPr>
      <w:r w:rsidRPr="00D47A25">
        <w:rPr>
          <w:sz w:val="28"/>
          <w:szCs w:val="28"/>
        </w:rPr>
        <w:t xml:space="preserve">Учебная </w:t>
      </w:r>
      <w:r w:rsidR="00E9643A" w:rsidRPr="00D47A25">
        <w:rPr>
          <w:sz w:val="28"/>
          <w:szCs w:val="28"/>
        </w:rPr>
        <w:t xml:space="preserve">практика является связующим звеном  между теоретической подготовкой бакалавра  к профессиональной  деятельности и формированием практического опыта ее осуществления. </w:t>
      </w:r>
    </w:p>
    <w:p w:rsidR="00DA7642" w:rsidRPr="00D47A25" w:rsidRDefault="006F1FAC" w:rsidP="00D47A25">
      <w:pPr>
        <w:spacing w:line="288" w:lineRule="auto"/>
        <w:jc w:val="both"/>
        <w:rPr>
          <w:sz w:val="28"/>
          <w:szCs w:val="28"/>
          <w:lang w:eastAsia="en-US"/>
        </w:rPr>
      </w:pPr>
      <w:r w:rsidRPr="00D47A25">
        <w:rPr>
          <w:sz w:val="28"/>
          <w:szCs w:val="28"/>
          <w:lang w:eastAsia="en-US"/>
        </w:rPr>
        <w:t>Навыки, приобретенные в результа</w:t>
      </w:r>
      <w:r w:rsidR="00B554D8" w:rsidRPr="00D47A25">
        <w:rPr>
          <w:sz w:val="28"/>
          <w:szCs w:val="28"/>
          <w:lang w:eastAsia="en-US"/>
        </w:rPr>
        <w:t xml:space="preserve">те прохождения учебной практики, </w:t>
      </w:r>
      <w:r w:rsidRPr="00D47A25">
        <w:rPr>
          <w:sz w:val="28"/>
          <w:szCs w:val="28"/>
          <w:lang w:eastAsia="en-US"/>
        </w:rPr>
        <w:t xml:space="preserve">служат основой для </w:t>
      </w:r>
      <w:r w:rsidR="00A77ECA" w:rsidRPr="00D47A25">
        <w:rPr>
          <w:sz w:val="28"/>
          <w:szCs w:val="28"/>
          <w:lang w:eastAsia="en-US"/>
        </w:rPr>
        <w:t xml:space="preserve">изучения таких дисциплин как бюджетирование, </w:t>
      </w:r>
      <w:r w:rsidR="002361E8" w:rsidRPr="00D47A25">
        <w:rPr>
          <w:sz w:val="28"/>
          <w:szCs w:val="28"/>
          <w:lang w:eastAsia="en-US"/>
        </w:rPr>
        <w:t>налоговый учет, финансовые риски, финансовое планирование и прогнозирование.</w:t>
      </w:r>
    </w:p>
    <w:p w:rsidR="0049296C" w:rsidRPr="00D47A25" w:rsidRDefault="0049296C" w:rsidP="00D47A25">
      <w:pPr>
        <w:spacing w:line="288" w:lineRule="auto"/>
        <w:jc w:val="both"/>
        <w:rPr>
          <w:rFonts w:eastAsia="Times New Roman"/>
          <w:b/>
          <w:i/>
          <w:sz w:val="28"/>
          <w:szCs w:val="28"/>
          <w:lang w:eastAsia="en-US"/>
        </w:rPr>
      </w:pPr>
      <w:r w:rsidRPr="00D47A25">
        <w:rPr>
          <w:rFonts w:eastAsia="Times New Roman"/>
          <w:sz w:val="28"/>
          <w:szCs w:val="28"/>
          <w:lang w:eastAsia="en-US"/>
        </w:rPr>
        <w:t>Практика направлена на формирование компетенций и результатов обучения, представленных в таблице 1</w:t>
      </w:r>
      <w:r w:rsidR="00EB415A" w:rsidRPr="00D47A25">
        <w:rPr>
          <w:rFonts w:eastAsia="Times New Roman"/>
          <w:b/>
          <w:i/>
          <w:sz w:val="28"/>
          <w:szCs w:val="28"/>
          <w:lang w:eastAsia="en-US"/>
        </w:rPr>
        <w:t>:</w:t>
      </w:r>
    </w:p>
    <w:p w:rsidR="00C378BA" w:rsidRPr="00C20706" w:rsidRDefault="00C378BA" w:rsidP="00C378BA">
      <w:pPr>
        <w:spacing w:line="312" w:lineRule="auto"/>
        <w:contextualSpacing/>
        <w:jc w:val="right"/>
      </w:pPr>
      <w:r w:rsidRPr="00C20706">
        <w:t xml:space="preserve">Таблица 1 </w:t>
      </w:r>
    </w:p>
    <w:p w:rsidR="002361E8" w:rsidRPr="00C20706" w:rsidRDefault="002361E8" w:rsidP="002361E8">
      <w:pPr>
        <w:spacing w:line="312" w:lineRule="auto"/>
        <w:contextualSpacing/>
        <w:jc w:val="center"/>
        <w:rPr>
          <w:b/>
        </w:rPr>
      </w:pPr>
      <w:r w:rsidRPr="00C20706">
        <w:rPr>
          <w:b/>
        </w:rPr>
        <w:t>Компетенции, формируемые у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237"/>
      </w:tblGrid>
      <w:tr w:rsidR="00C378BA" w:rsidRPr="00670F84" w:rsidTr="006A25AC">
        <w:trPr>
          <w:tblHeader/>
        </w:trPr>
        <w:tc>
          <w:tcPr>
            <w:tcW w:w="3119" w:type="dxa"/>
          </w:tcPr>
          <w:p w:rsidR="00C378BA" w:rsidRPr="00D77447" w:rsidRDefault="006D271D" w:rsidP="007354A5">
            <w:pPr>
              <w:spacing w:line="276" w:lineRule="auto"/>
              <w:contextualSpacing/>
              <w:jc w:val="center"/>
              <w:rPr>
                <w:b/>
                <w:bCs/>
                <w:sz w:val="20"/>
                <w:szCs w:val="22"/>
              </w:rPr>
            </w:pPr>
            <w:r w:rsidRPr="00D77447">
              <w:rPr>
                <w:b/>
                <w:bCs/>
                <w:sz w:val="20"/>
                <w:szCs w:val="22"/>
              </w:rPr>
              <w:t>Формируемые компетенции с указанием кода компетенции</w:t>
            </w:r>
          </w:p>
        </w:tc>
        <w:tc>
          <w:tcPr>
            <w:tcW w:w="6237" w:type="dxa"/>
            <w:vAlign w:val="center"/>
          </w:tcPr>
          <w:p w:rsidR="00C378BA" w:rsidRPr="00D77447" w:rsidRDefault="006D271D" w:rsidP="00A87976">
            <w:pPr>
              <w:spacing w:line="276" w:lineRule="auto"/>
              <w:contextualSpacing/>
              <w:jc w:val="center"/>
              <w:rPr>
                <w:b/>
                <w:bCs/>
                <w:sz w:val="20"/>
                <w:szCs w:val="22"/>
              </w:rPr>
            </w:pPr>
            <w:r w:rsidRPr="00D77447">
              <w:rPr>
                <w:b/>
                <w:bCs/>
                <w:sz w:val="20"/>
                <w:szCs w:val="22"/>
              </w:rPr>
              <w:t>Планируемые р</w:t>
            </w:r>
            <w:r w:rsidR="00C378BA" w:rsidRPr="00D77447">
              <w:rPr>
                <w:b/>
                <w:bCs/>
                <w:sz w:val="20"/>
                <w:szCs w:val="22"/>
              </w:rPr>
              <w:t xml:space="preserve">езультаты обучения </w:t>
            </w:r>
            <w:r w:rsidRPr="00D77447">
              <w:rPr>
                <w:b/>
                <w:bCs/>
                <w:sz w:val="20"/>
                <w:szCs w:val="22"/>
              </w:rPr>
              <w:t>при прохождении практики</w:t>
            </w:r>
          </w:p>
        </w:tc>
      </w:tr>
      <w:tr w:rsidR="00333A4E" w:rsidRPr="00670F84" w:rsidTr="006A25AC">
        <w:tc>
          <w:tcPr>
            <w:tcW w:w="3119" w:type="dxa"/>
          </w:tcPr>
          <w:p w:rsidR="00333A4E" w:rsidRPr="00670F84" w:rsidRDefault="00333A4E" w:rsidP="00B554D8">
            <w:pPr>
              <w:spacing w:line="276" w:lineRule="auto"/>
              <w:contextualSpacing/>
              <w:jc w:val="both"/>
              <w:rPr>
                <w:sz w:val="20"/>
                <w:szCs w:val="22"/>
                <w:lang w:eastAsia="en-US"/>
              </w:rPr>
            </w:pPr>
            <w:r w:rsidRPr="00B03943">
              <w:t>Способность</w:t>
            </w:r>
            <w:r w:rsidR="00B554D8">
              <w:t xml:space="preserve"> </w:t>
            </w:r>
            <w:r w:rsidRPr="00B03943">
              <w:t>выполнять</w:t>
            </w:r>
            <w:r w:rsidR="00B554D8">
              <w:t xml:space="preserve"> </w:t>
            </w:r>
            <w:r w:rsidRPr="00B03943">
              <w:t>необходимые</w:t>
            </w:r>
            <w:r w:rsidR="00B554D8">
              <w:t xml:space="preserve"> </w:t>
            </w:r>
            <w:r w:rsidRPr="00B03943">
              <w:t>для</w:t>
            </w:r>
            <w:r w:rsidR="00B554D8">
              <w:t xml:space="preserve"> </w:t>
            </w:r>
            <w:r w:rsidRPr="00B03943">
              <w:t>составления</w:t>
            </w:r>
            <w:r w:rsidR="00B554D8">
              <w:t xml:space="preserve"> э</w:t>
            </w:r>
            <w:r w:rsidRPr="00B03943">
              <w:t>кономических</w:t>
            </w:r>
            <w:r w:rsidR="00B554D8">
              <w:t xml:space="preserve"> </w:t>
            </w:r>
            <w:r w:rsidRPr="00B03943">
              <w:t>разделов</w:t>
            </w:r>
            <w:r w:rsidR="00B554D8">
              <w:t xml:space="preserve"> </w:t>
            </w:r>
            <w:r w:rsidRPr="00B03943">
              <w:t>планов</w:t>
            </w:r>
            <w:r w:rsidR="00B554D8">
              <w:t xml:space="preserve"> </w:t>
            </w:r>
            <w:r w:rsidRPr="00B03943">
              <w:t>расчеты, обосновывать</w:t>
            </w:r>
            <w:r w:rsidR="00B554D8">
              <w:t xml:space="preserve"> </w:t>
            </w:r>
            <w:r w:rsidRPr="00B03943">
              <w:t>их и представлять</w:t>
            </w:r>
            <w:r w:rsidR="00B554D8">
              <w:t xml:space="preserve"> </w:t>
            </w:r>
            <w:r w:rsidRPr="00B03943">
              <w:t>результаты</w:t>
            </w:r>
            <w:r w:rsidR="00B554D8">
              <w:t xml:space="preserve"> </w:t>
            </w:r>
            <w:r w:rsidRPr="00B03943">
              <w:t>работы в соответствии с принятыми в организации</w:t>
            </w:r>
            <w:r w:rsidR="00B554D8">
              <w:t xml:space="preserve"> </w:t>
            </w:r>
            <w:r w:rsidRPr="00B03943">
              <w:t>стандартами (ПК-3)</w:t>
            </w:r>
          </w:p>
        </w:tc>
        <w:tc>
          <w:tcPr>
            <w:tcW w:w="6237" w:type="dxa"/>
          </w:tcPr>
          <w:p w:rsidR="00CB7513" w:rsidRDefault="00385D74" w:rsidP="006A25AC">
            <w:pPr>
              <w:pStyle w:val="af6"/>
              <w:tabs>
                <w:tab w:val="left" w:pos="252"/>
                <w:tab w:val="left" w:pos="720"/>
                <w:tab w:val="left" w:pos="1440"/>
                <w:tab w:val="left" w:pos="2160"/>
                <w:tab w:val="left" w:pos="2880"/>
                <w:tab w:val="left" w:pos="3600"/>
              </w:tabs>
              <w:ind w:firstLine="142"/>
              <w:jc w:val="both"/>
              <w:rPr>
                <w:rFonts w:ascii="Times New Roman" w:hAnsi="Times New Roman"/>
                <w:sz w:val="24"/>
                <w:szCs w:val="24"/>
              </w:rPr>
            </w:pPr>
            <w:r>
              <w:rPr>
                <w:rFonts w:ascii="Times New Roman" w:hAnsi="Times New Roman"/>
                <w:sz w:val="24"/>
                <w:szCs w:val="24"/>
              </w:rPr>
              <w:t xml:space="preserve">Владеть методикой </w:t>
            </w:r>
            <w:r w:rsidR="00B611C8">
              <w:rPr>
                <w:rFonts w:ascii="Times New Roman" w:hAnsi="Times New Roman"/>
                <w:sz w:val="24"/>
                <w:szCs w:val="24"/>
              </w:rPr>
              <w:t>формирования</w:t>
            </w:r>
            <w:r w:rsidR="00CB7513">
              <w:rPr>
                <w:rFonts w:ascii="Times New Roman" w:hAnsi="Times New Roman"/>
                <w:sz w:val="24"/>
                <w:szCs w:val="24"/>
              </w:rPr>
              <w:t xml:space="preserve"> бухгалт</w:t>
            </w:r>
            <w:r w:rsidR="00B611C8">
              <w:rPr>
                <w:rFonts w:ascii="Times New Roman" w:hAnsi="Times New Roman"/>
                <w:sz w:val="24"/>
                <w:szCs w:val="24"/>
              </w:rPr>
              <w:t>ерского</w:t>
            </w:r>
            <w:r w:rsidR="00CB7513">
              <w:rPr>
                <w:rFonts w:ascii="Times New Roman" w:hAnsi="Times New Roman"/>
                <w:sz w:val="24"/>
                <w:szCs w:val="24"/>
              </w:rPr>
              <w:t xml:space="preserve"> баланс</w:t>
            </w:r>
            <w:r w:rsidR="00B611C8">
              <w:rPr>
                <w:rFonts w:ascii="Times New Roman" w:hAnsi="Times New Roman"/>
                <w:sz w:val="24"/>
                <w:szCs w:val="24"/>
              </w:rPr>
              <w:t>а</w:t>
            </w:r>
            <w:r w:rsidR="00CB7513">
              <w:rPr>
                <w:rFonts w:ascii="Times New Roman" w:hAnsi="Times New Roman"/>
                <w:sz w:val="24"/>
                <w:szCs w:val="24"/>
              </w:rPr>
              <w:t xml:space="preserve"> на основе данных регистров синтетического и аналитического учета</w:t>
            </w:r>
          </w:p>
          <w:p w:rsidR="00CB7513" w:rsidRDefault="00B611C8" w:rsidP="006A25AC">
            <w:pPr>
              <w:pStyle w:val="af6"/>
              <w:tabs>
                <w:tab w:val="left" w:pos="252"/>
                <w:tab w:val="left" w:pos="720"/>
                <w:tab w:val="left" w:pos="1440"/>
                <w:tab w:val="left" w:pos="2160"/>
                <w:tab w:val="left" w:pos="2880"/>
                <w:tab w:val="left" w:pos="3600"/>
              </w:tabs>
              <w:ind w:firstLine="142"/>
              <w:jc w:val="both"/>
              <w:rPr>
                <w:rFonts w:ascii="Times New Roman" w:hAnsi="Times New Roman"/>
                <w:sz w:val="24"/>
                <w:szCs w:val="24"/>
              </w:rPr>
            </w:pPr>
            <w:r>
              <w:rPr>
                <w:rFonts w:ascii="Times New Roman" w:hAnsi="Times New Roman"/>
                <w:sz w:val="24"/>
                <w:szCs w:val="24"/>
              </w:rPr>
              <w:t xml:space="preserve">Владеть методикой формирования </w:t>
            </w:r>
            <w:r w:rsidR="00CB7513">
              <w:rPr>
                <w:rFonts w:ascii="Times New Roman" w:hAnsi="Times New Roman"/>
                <w:sz w:val="24"/>
                <w:szCs w:val="24"/>
              </w:rPr>
              <w:t>отчет</w:t>
            </w:r>
            <w:r>
              <w:rPr>
                <w:rFonts w:ascii="Times New Roman" w:hAnsi="Times New Roman"/>
                <w:sz w:val="24"/>
                <w:szCs w:val="24"/>
              </w:rPr>
              <w:t>а</w:t>
            </w:r>
            <w:r w:rsidR="00CB7513">
              <w:rPr>
                <w:rFonts w:ascii="Times New Roman" w:hAnsi="Times New Roman"/>
                <w:sz w:val="24"/>
                <w:szCs w:val="24"/>
              </w:rPr>
              <w:t xml:space="preserve"> о финансовых результатах</w:t>
            </w:r>
          </w:p>
          <w:p w:rsidR="00333A4E" w:rsidRDefault="00B611C8" w:rsidP="006A25AC">
            <w:pPr>
              <w:pStyle w:val="af6"/>
              <w:tabs>
                <w:tab w:val="left" w:pos="252"/>
                <w:tab w:val="left" w:pos="720"/>
                <w:tab w:val="left" w:pos="1440"/>
                <w:tab w:val="left" w:pos="2160"/>
                <w:tab w:val="left" w:pos="2880"/>
                <w:tab w:val="left" w:pos="3600"/>
              </w:tabs>
              <w:ind w:firstLine="142"/>
              <w:jc w:val="both"/>
              <w:rPr>
                <w:rFonts w:ascii="Times New Roman" w:eastAsia="Times New Roman" w:hAnsi="Times New Roman" w:cs="Times New Roman"/>
                <w:sz w:val="24"/>
                <w:szCs w:val="24"/>
              </w:rPr>
            </w:pPr>
            <w:r>
              <w:rPr>
                <w:rFonts w:ascii="Times New Roman" w:hAnsi="Times New Roman"/>
                <w:sz w:val="24"/>
                <w:szCs w:val="24"/>
              </w:rPr>
              <w:t>Владеть методикой составления пояснений</w:t>
            </w:r>
            <w:r w:rsidR="00333A4E">
              <w:rPr>
                <w:rFonts w:ascii="Times New Roman" w:hAnsi="Times New Roman"/>
                <w:sz w:val="24"/>
                <w:szCs w:val="24"/>
              </w:rPr>
              <w:t xml:space="preserve"> к </w:t>
            </w:r>
            <w:r w:rsidR="00CB7513">
              <w:rPr>
                <w:rFonts w:ascii="Times New Roman" w:hAnsi="Times New Roman"/>
                <w:sz w:val="24"/>
                <w:szCs w:val="24"/>
              </w:rPr>
              <w:t xml:space="preserve">бухгалтерской </w:t>
            </w:r>
            <w:r w:rsidR="00333A4E">
              <w:rPr>
                <w:rFonts w:ascii="Times New Roman" w:hAnsi="Times New Roman"/>
                <w:sz w:val="24"/>
                <w:szCs w:val="24"/>
              </w:rPr>
              <w:t>отчетности;</w:t>
            </w:r>
          </w:p>
          <w:p w:rsidR="00333A4E" w:rsidRPr="00053702" w:rsidRDefault="00B611C8" w:rsidP="006A25AC">
            <w:pPr>
              <w:shd w:val="clear" w:color="auto" w:fill="FFFFFF"/>
              <w:tabs>
                <w:tab w:val="left" w:pos="1134"/>
              </w:tabs>
              <w:spacing w:line="276" w:lineRule="auto"/>
              <w:ind w:left="35"/>
              <w:jc w:val="both"/>
              <w:rPr>
                <w:color w:val="000000"/>
                <w:sz w:val="20"/>
                <w:szCs w:val="22"/>
              </w:rPr>
            </w:pPr>
            <w:r>
              <w:t>Уметь анализировать</w:t>
            </w:r>
            <w:r w:rsidR="00333A4E">
              <w:t xml:space="preserve"> взаимосвязь между показателями пояснений и показателями</w:t>
            </w:r>
            <w:r w:rsidR="00CB7513">
              <w:t xml:space="preserve"> баланса и от</w:t>
            </w:r>
            <w:r w:rsidR="00333A4E">
              <w:t>чета о финансовых результатах</w:t>
            </w:r>
          </w:p>
        </w:tc>
      </w:tr>
      <w:tr w:rsidR="00333A4E" w:rsidRPr="00670F84" w:rsidTr="006A25AC">
        <w:tc>
          <w:tcPr>
            <w:tcW w:w="3119" w:type="dxa"/>
            <w:tcBorders>
              <w:top w:val="single" w:sz="4" w:space="0" w:color="auto"/>
              <w:left w:val="single" w:sz="4" w:space="0" w:color="auto"/>
              <w:bottom w:val="single" w:sz="4" w:space="0" w:color="auto"/>
              <w:right w:val="single" w:sz="4" w:space="0" w:color="auto"/>
            </w:tcBorders>
          </w:tcPr>
          <w:p w:rsidR="00333A4E" w:rsidRPr="00684440" w:rsidRDefault="00B554D8" w:rsidP="006A25AC">
            <w:pPr>
              <w:spacing w:line="276" w:lineRule="auto"/>
              <w:contextualSpacing/>
              <w:jc w:val="both"/>
              <w:rPr>
                <w:b/>
                <w:sz w:val="20"/>
                <w:szCs w:val="22"/>
                <w:lang w:eastAsia="en-US"/>
              </w:rPr>
            </w:pPr>
            <w:r>
              <w:t xml:space="preserve">Способность </w:t>
            </w:r>
            <w:r w:rsidR="000F5C90" w:rsidRPr="00B03943">
              <w:t>использовать</w:t>
            </w:r>
            <w:r>
              <w:t xml:space="preserve"> </w:t>
            </w:r>
            <w:r w:rsidR="000F5C90" w:rsidRPr="00B03943">
              <w:lastRenderedPageBreak/>
              <w:t>для</w:t>
            </w:r>
            <w:r>
              <w:t xml:space="preserve"> </w:t>
            </w:r>
            <w:r w:rsidR="000F5C90" w:rsidRPr="00B03943">
              <w:t>решения</w:t>
            </w:r>
            <w:r>
              <w:t xml:space="preserve"> </w:t>
            </w:r>
            <w:r w:rsidR="000F5C90" w:rsidRPr="00B03943">
              <w:t>аналитических и исследовательских</w:t>
            </w:r>
            <w:r>
              <w:t xml:space="preserve"> </w:t>
            </w:r>
            <w:r w:rsidR="000F5C90" w:rsidRPr="00B03943">
              <w:t>задач</w:t>
            </w:r>
            <w:r>
              <w:t xml:space="preserve"> </w:t>
            </w:r>
            <w:r w:rsidR="000F5C90" w:rsidRPr="00B03943">
              <w:t>современные</w:t>
            </w:r>
            <w:r>
              <w:t xml:space="preserve"> </w:t>
            </w:r>
            <w:r w:rsidR="000F5C90" w:rsidRPr="00B03943">
              <w:t>технические</w:t>
            </w:r>
            <w:r>
              <w:t xml:space="preserve"> </w:t>
            </w:r>
            <w:r w:rsidR="000F5C90" w:rsidRPr="00B03943">
              <w:t>средства и информационные</w:t>
            </w:r>
            <w:r>
              <w:t xml:space="preserve"> </w:t>
            </w:r>
            <w:r w:rsidR="000F5C90" w:rsidRPr="00B03943">
              <w:t>технологии (ПК-8)</w:t>
            </w:r>
          </w:p>
        </w:tc>
        <w:tc>
          <w:tcPr>
            <w:tcW w:w="6237" w:type="dxa"/>
            <w:tcBorders>
              <w:top w:val="single" w:sz="4" w:space="0" w:color="auto"/>
              <w:left w:val="single" w:sz="4" w:space="0" w:color="auto"/>
              <w:bottom w:val="single" w:sz="4" w:space="0" w:color="auto"/>
              <w:right w:val="single" w:sz="4" w:space="0" w:color="auto"/>
            </w:tcBorders>
          </w:tcPr>
          <w:p w:rsidR="00333A4E" w:rsidRPr="00684440" w:rsidRDefault="00B611C8" w:rsidP="0079304E">
            <w:pPr>
              <w:shd w:val="clear" w:color="auto" w:fill="FFFFFF"/>
              <w:tabs>
                <w:tab w:val="left" w:pos="1134"/>
              </w:tabs>
              <w:spacing w:line="276" w:lineRule="auto"/>
              <w:ind w:left="35"/>
              <w:jc w:val="both"/>
              <w:rPr>
                <w:b/>
                <w:bCs/>
                <w:i/>
                <w:color w:val="000000"/>
                <w:sz w:val="20"/>
                <w:szCs w:val="22"/>
              </w:rPr>
            </w:pPr>
            <w:r w:rsidRPr="00B554D8">
              <w:lastRenderedPageBreak/>
              <w:t>Уметь</w:t>
            </w:r>
            <w:r w:rsidR="00B554D8">
              <w:t xml:space="preserve"> </w:t>
            </w:r>
            <w:r w:rsidRPr="00B554D8">
              <w:t>и</w:t>
            </w:r>
            <w:r w:rsidR="00CB7513" w:rsidRPr="00B554D8">
              <w:t>спользовать</w:t>
            </w:r>
            <w:r w:rsidR="00B554D8">
              <w:t xml:space="preserve"> </w:t>
            </w:r>
            <w:r w:rsidR="00CB7513" w:rsidRPr="00B554D8">
              <w:t>компьютерные</w:t>
            </w:r>
            <w:r w:rsidR="0079304E">
              <w:t xml:space="preserve"> </w:t>
            </w:r>
            <w:r w:rsidR="000F5C90" w:rsidRPr="00B554D8">
              <w:t>программ</w:t>
            </w:r>
            <w:r w:rsidR="00CB7513" w:rsidRPr="00B554D8">
              <w:t xml:space="preserve">ы и </w:t>
            </w:r>
            <w:r w:rsidR="00CB7513" w:rsidRPr="00B554D8">
              <w:lastRenderedPageBreak/>
              <w:t>справочно-правовые</w:t>
            </w:r>
            <w:r w:rsidR="0079304E">
              <w:t xml:space="preserve"> с</w:t>
            </w:r>
            <w:r w:rsidR="000F5C90" w:rsidRPr="00B554D8">
              <w:t>истем</w:t>
            </w:r>
            <w:r w:rsidR="00CB7513" w:rsidRPr="00B554D8">
              <w:t>ы</w:t>
            </w:r>
            <w:r w:rsidR="0079304E">
              <w:t xml:space="preserve"> </w:t>
            </w:r>
            <w:r w:rsidR="00CB7513" w:rsidRPr="00B554D8">
              <w:t>для</w:t>
            </w:r>
            <w:r w:rsidR="0079304E">
              <w:t xml:space="preserve"> </w:t>
            </w:r>
            <w:r w:rsidR="00CB7513" w:rsidRPr="00B554D8">
              <w:t>формирования</w:t>
            </w:r>
            <w:r w:rsidR="0079304E">
              <w:t xml:space="preserve"> </w:t>
            </w:r>
            <w:r w:rsidR="00CB7513" w:rsidRPr="00B554D8">
              <w:t>бухгалтерской</w:t>
            </w:r>
            <w:r w:rsidR="0079304E">
              <w:t xml:space="preserve"> </w:t>
            </w:r>
            <w:r w:rsidR="00CB7513" w:rsidRPr="00B554D8">
              <w:t>отчетности</w:t>
            </w:r>
          </w:p>
        </w:tc>
      </w:tr>
    </w:tbl>
    <w:p w:rsidR="00C378BA" w:rsidRDefault="00C378BA" w:rsidP="00C378BA">
      <w:pPr>
        <w:spacing w:line="288" w:lineRule="auto"/>
        <w:jc w:val="center"/>
        <w:rPr>
          <w:i/>
        </w:rPr>
      </w:pPr>
    </w:p>
    <w:p w:rsidR="00C378BA" w:rsidRDefault="0079304E" w:rsidP="00C378BA">
      <w:pPr>
        <w:spacing w:line="288" w:lineRule="auto"/>
        <w:jc w:val="center"/>
        <w:rPr>
          <w:b/>
          <w:lang w:eastAsia="en-US"/>
        </w:rPr>
      </w:pPr>
      <w:r>
        <w:rPr>
          <w:b/>
          <w:lang w:eastAsia="en-US"/>
        </w:rPr>
        <w:t>1.2 Содержание практики</w:t>
      </w:r>
    </w:p>
    <w:p w:rsidR="006570A3" w:rsidRDefault="00A82900" w:rsidP="00E22A8A">
      <w:pPr>
        <w:spacing w:line="288" w:lineRule="auto"/>
        <w:jc w:val="right"/>
        <w:rPr>
          <w:lang w:eastAsia="en-US"/>
        </w:rPr>
      </w:pPr>
      <w:r w:rsidRPr="00E22A8A">
        <w:rPr>
          <w:lang w:eastAsia="en-US"/>
        </w:rPr>
        <w:t>Таблица 2</w:t>
      </w:r>
    </w:p>
    <w:p w:rsidR="00D95E7B" w:rsidRPr="00D95E7B" w:rsidRDefault="00D95E7B" w:rsidP="00D95E7B">
      <w:pPr>
        <w:spacing w:line="288" w:lineRule="auto"/>
        <w:jc w:val="center"/>
        <w:rPr>
          <w:b/>
          <w:lang w:eastAsia="en-US"/>
        </w:rPr>
      </w:pPr>
      <w:r w:rsidRPr="00D95E7B">
        <w:rPr>
          <w:b/>
          <w:lang w:eastAsia="en-US"/>
        </w:rPr>
        <w:t>Этапы прохождения практики</w:t>
      </w:r>
    </w:p>
    <w:tbl>
      <w:tblPr>
        <w:tblStyle w:val="ab"/>
        <w:tblW w:w="10173" w:type="dxa"/>
        <w:tblLayout w:type="fixed"/>
        <w:tblLook w:val="04A0"/>
      </w:tblPr>
      <w:tblGrid>
        <w:gridCol w:w="392"/>
        <w:gridCol w:w="2126"/>
        <w:gridCol w:w="7655"/>
      </w:tblGrid>
      <w:tr w:rsidR="0079304E" w:rsidRPr="006822EB" w:rsidTr="006822EB">
        <w:trPr>
          <w:trHeight w:val="786"/>
        </w:trPr>
        <w:tc>
          <w:tcPr>
            <w:tcW w:w="392" w:type="dxa"/>
            <w:vAlign w:val="center"/>
          </w:tcPr>
          <w:p w:rsidR="0079304E" w:rsidRPr="006822EB" w:rsidRDefault="0079304E" w:rsidP="002F7D17">
            <w:pPr>
              <w:autoSpaceDE w:val="0"/>
              <w:autoSpaceDN w:val="0"/>
              <w:adjustRightInd w:val="0"/>
              <w:jc w:val="center"/>
              <w:rPr>
                <w:rFonts w:eastAsia="HiddenHorzOCR"/>
                <w:b/>
              </w:rPr>
            </w:pPr>
            <w:r w:rsidRPr="006822EB">
              <w:rPr>
                <w:rFonts w:eastAsia="HiddenHorzOCR"/>
                <w:b/>
              </w:rPr>
              <w:t>п/п</w:t>
            </w:r>
          </w:p>
        </w:tc>
        <w:tc>
          <w:tcPr>
            <w:tcW w:w="2126" w:type="dxa"/>
            <w:vAlign w:val="center"/>
          </w:tcPr>
          <w:p w:rsidR="0079304E" w:rsidRPr="006822EB" w:rsidRDefault="0079304E" w:rsidP="002F7D17">
            <w:pPr>
              <w:autoSpaceDE w:val="0"/>
              <w:autoSpaceDN w:val="0"/>
              <w:adjustRightInd w:val="0"/>
              <w:jc w:val="center"/>
              <w:rPr>
                <w:rFonts w:eastAsia="HiddenHorzOCR"/>
                <w:b/>
              </w:rPr>
            </w:pPr>
            <w:r w:rsidRPr="006822EB">
              <w:rPr>
                <w:rFonts w:eastAsia="HiddenHorzOCR"/>
                <w:b/>
              </w:rPr>
              <w:t>Этап</w:t>
            </w:r>
          </w:p>
        </w:tc>
        <w:tc>
          <w:tcPr>
            <w:tcW w:w="7655" w:type="dxa"/>
            <w:vAlign w:val="center"/>
          </w:tcPr>
          <w:p w:rsidR="0079304E" w:rsidRPr="006822EB" w:rsidRDefault="0079304E" w:rsidP="002F7D17">
            <w:pPr>
              <w:autoSpaceDE w:val="0"/>
              <w:autoSpaceDN w:val="0"/>
              <w:adjustRightInd w:val="0"/>
              <w:jc w:val="center"/>
              <w:rPr>
                <w:rFonts w:eastAsia="HiddenHorzOCR"/>
                <w:b/>
              </w:rPr>
            </w:pPr>
            <w:r w:rsidRPr="006822EB">
              <w:rPr>
                <w:rFonts w:eastAsia="HiddenHorzOCR"/>
                <w:b/>
              </w:rPr>
              <w:t>Содержание этапа</w:t>
            </w:r>
          </w:p>
        </w:tc>
      </w:tr>
      <w:tr w:rsidR="0079304E" w:rsidRPr="006822EB" w:rsidTr="006822EB">
        <w:trPr>
          <w:trHeight w:val="775"/>
        </w:trPr>
        <w:tc>
          <w:tcPr>
            <w:tcW w:w="392" w:type="dxa"/>
          </w:tcPr>
          <w:p w:rsidR="0079304E" w:rsidRPr="006822EB" w:rsidRDefault="0079304E" w:rsidP="002F7D17">
            <w:pPr>
              <w:autoSpaceDE w:val="0"/>
              <w:autoSpaceDN w:val="0"/>
              <w:adjustRightInd w:val="0"/>
              <w:jc w:val="both"/>
              <w:rPr>
                <w:rFonts w:eastAsia="HiddenHorzOCR"/>
              </w:rPr>
            </w:pPr>
            <w:r w:rsidRPr="006822EB">
              <w:rPr>
                <w:rFonts w:eastAsia="HiddenHorzOCR"/>
              </w:rPr>
              <w:t>1</w:t>
            </w:r>
          </w:p>
        </w:tc>
        <w:tc>
          <w:tcPr>
            <w:tcW w:w="2126" w:type="dxa"/>
          </w:tcPr>
          <w:p w:rsidR="0079304E" w:rsidRPr="006822EB" w:rsidRDefault="0079304E" w:rsidP="002F7D17">
            <w:pPr>
              <w:autoSpaceDE w:val="0"/>
              <w:autoSpaceDN w:val="0"/>
              <w:adjustRightInd w:val="0"/>
              <w:jc w:val="both"/>
              <w:rPr>
                <w:rFonts w:eastAsia="HiddenHorzOCR"/>
              </w:rPr>
            </w:pPr>
            <w:r w:rsidRPr="006822EB">
              <w:rPr>
                <w:rFonts w:eastAsia="HiddenHorzOCR"/>
              </w:rPr>
              <w:t xml:space="preserve">Организационный </w:t>
            </w:r>
          </w:p>
        </w:tc>
        <w:tc>
          <w:tcPr>
            <w:tcW w:w="7655" w:type="dxa"/>
          </w:tcPr>
          <w:p w:rsidR="0079304E" w:rsidRPr="006822EB" w:rsidRDefault="0079304E" w:rsidP="002F7D17">
            <w:pPr>
              <w:autoSpaceDE w:val="0"/>
              <w:autoSpaceDN w:val="0"/>
              <w:adjustRightInd w:val="0"/>
              <w:jc w:val="both"/>
              <w:rPr>
                <w:rFonts w:eastAsia="HiddenHorzOCR"/>
              </w:rPr>
            </w:pPr>
            <w:r w:rsidRPr="006822EB">
              <w:rPr>
                <w:rFonts w:eastAsia="HiddenHorzOCR"/>
              </w:rPr>
              <w:t>-проведение организационного собрания</w:t>
            </w:r>
          </w:p>
          <w:p w:rsidR="0079304E" w:rsidRPr="006822EB" w:rsidRDefault="0079304E" w:rsidP="002F7D17">
            <w:pPr>
              <w:autoSpaceDE w:val="0"/>
              <w:autoSpaceDN w:val="0"/>
              <w:adjustRightInd w:val="0"/>
              <w:jc w:val="both"/>
              <w:rPr>
                <w:rFonts w:eastAsia="HiddenHorzOCR"/>
              </w:rPr>
            </w:pPr>
            <w:r w:rsidRPr="006822EB">
              <w:rPr>
                <w:rFonts w:eastAsia="HiddenHorzOCR"/>
              </w:rPr>
              <w:t>-получение индивидуального задания</w:t>
            </w:r>
          </w:p>
          <w:p w:rsidR="0079304E" w:rsidRPr="006822EB" w:rsidRDefault="0079304E" w:rsidP="002F7D17">
            <w:pPr>
              <w:autoSpaceDE w:val="0"/>
              <w:autoSpaceDN w:val="0"/>
              <w:adjustRightInd w:val="0"/>
              <w:jc w:val="both"/>
              <w:rPr>
                <w:rFonts w:eastAsia="HiddenHorzOCR"/>
              </w:rPr>
            </w:pPr>
            <w:r w:rsidRPr="006822EB">
              <w:rPr>
                <w:rFonts w:eastAsia="HiddenHorzOCR"/>
              </w:rPr>
              <w:t xml:space="preserve">- проведение инструктажа руководителем практики </w:t>
            </w:r>
          </w:p>
          <w:p w:rsidR="0079304E" w:rsidRPr="006822EB" w:rsidRDefault="0079304E" w:rsidP="002F7D17">
            <w:pPr>
              <w:autoSpaceDE w:val="0"/>
              <w:autoSpaceDN w:val="0"/>
              <w:adjustRightInd w:val="0"/>
              <w:jc w:val="both"/>
              <w:rPr>
                <w:rFonts w:eastAsia="HiddenHorzOCR"/>
              </w:rPr>
            </w:pPr>
          </w:p>
        </w:tc>
      </w:tr>
      <w:tr w:rsidR="0079304E" w:rsidRPr="006822EB" w:rsidTr="006822EB">
        <w:tc>
          <w:tcPr>
            <w:tcW w:w="392" w:type="dxa"/>
          </w:tcPr>
          <w:p w:rsidR="0079304E" w:rsidRPr="006822EB" w:rsidRDefault="0079304E" w:rsidP="002F7D17">
            <w:pPr>
              <w:autoSpaceDE w:val="0"/>
              <w:autoSpaceDN w:val="0"/>
              <w:adjustRightInd w:val="0"/>
              <w:jc w:val="both"/>
              <w:rPr>
                <w:rFonts w:eastAsia="HiddenHorzOCR"/>
              </w:rPr>
            </w:pPr>
            <w:r w:rsidRPr="006822EB">
              <w:rPr>
                <w:rFonts w:eastAsia="HiddenHorzOCR"/>
              </w:rPr>
              <w:t>2</w:t>
            </w:r>
          </w:p>
        </w:tc>
        <w:tc>
          <w:tcPr>
            <w:tcW w:w="2126" w:type="dxa"/>
          </w:tcPr>
          <w:p w:rsidR="0079304E" w:rsidRPr="006822EB" w:rsidRDefault="0079304E" w:rsidP="002F7D17">
            <w:pPr>
              <w:autoSpaceDE w:val="0"/>
              <w:autoSpaceDN w:val="0"/>
              <w:adjustRightInd w:val="0"/>
              <w:jc w:val="both"/>
              <w:rPr>
                <w:rFonts w:eastAsia="HiddenHorzOCR"/>
              </w:rPr>
            </w:pPr>
            <w:r w:rsidRPr="006822EB">
              <w:rPr>
                <w:rFonts w:eastAsia="HiddenHorzOCR"/>
              </w:rPr>
              <w:t>Основной</w:t>
            </w:r>
          </w:p>
        </w:tc>
        <w:tc>
          <w:tcPr>
            <w:tcW w:w="7655" w:type="dxa"/>
          </w:tcPr>
          <w:p w:rsidR="0079304E" w:rsidRPr="006822EB" w:rsidRDefault="0079304E" w:rsidP="002F7D17">
            <w:pPr>
              <w:autoSpaceDE w:val="0"/>
              <w:autoSpaceDN w:val="0"/>
              <w:adjustRightInd w:val="0"/>
              <w:jc w:val="both"/>
              <w:rPr>
                <w:rFonts w:eastAsia="HiddenHorzOCR"/>
              </w:rPr>
            </w:pPr>
            <w:r w:rsidRPr="006822EB">
              <w:rPr>
                <w:rFonts w:eastAsia="HiddenHorzOCR"/>
              </w:rPr>
              <w:t>-изучение учебной  литературы</w:t>
            </w:r>
          </w:p>
          <w:p w:rsidR="0079304E" w:rsidRPr="006822EB" w:rsidRDefault="0079304E" w:rsidP="00483AD8">
            <w:pPr>
              <w:pStyle w:val="af6"/>
              <w:tabs>
                <w:tab w:val="left" w:pos="252"/>
                <w:tab w:val="left" w:pos="720"/>
                <w:tab w:val="left" w:pos="1440"/>
                <w:tab w:val="left" w:pos="2160"/>
                <w:tab w:val="left" w:pos="2880"/>
                <w:tab w:val="left" w:pos="3600"/>
              </w:tabs>
              <w:ind w:firstLine="142"/>
              <w:jc w:val="both"/>
              <w:rPr>
                <w:rFonts w:ascii="Times New Roman" w:hAnsi="Times New Roman"/>
                <w:sz w:val="24"/>
                <w:szCs w:val="24"/>
              </w:rPr>
            </w:pPr>
            <w:r w:rsidRPr="006822EB">
              <w:rPr>
                <w:rFonts w:ascii="Times New Roman" w:hAnsi="Times New Roman"/>
                <w:sz w:val="24"/>
                <w:szCs w:val="24"/>
              </w:rPr>
              <w:t>формирование бухгалтерского баланса на основе данных регистров синтетического и аналитического учета</w:t>
            </w:r>
          </w:p>
          <w:p w:rsidR="0079304E" w:rsidRPr="006822EB" w:rsidRDefault="0079304E" w:rsidP="0079304E">
            <w:pPr>
              <w:pStyle w:val="af6"/>
              <w:tabs>
                <w:tab w:val="left" w:pos="252"/>
                <w:tab w:val="left" w:pos="720"/>
                <w:tab w:val="left" w:pos="1440"/>
                <w:tab w:val="left" w:pos="2160"/>
                <w:tab w:val="left" w:pos="2880"/>
                <w:tab w:val="left" w:pos="3600"/>
              </w:tabs>
              <w:jc w:val="both"/>
              <w:rPr>
                <w:rFonts w:ascii="Times New Roman" w:eastAsia="Times New Roman" w:hAnsi="Times New Roman" w:cs="Times New Roman"/>
                <w:sz w:val="24"/>
                <w:szCs w:val="24"/>
              </w:rPr>
            </w:pPr>
            <w:r w:rsidRPr="006822EB">
              <w:rPr>
                <w:rFonts w:ascii="Times New Roman" w:hAnsi="Times New Roman"/>
                <w:sz w:val="24"/>
                <w:szCs w:val="24"/>
              </w:rPr>
              <w:t>формирование отчета о финансовых результатах,  составление пояснений  к бухгалтерской отчетности;</w:t>
            </w:r>
          </w:p>
          <w:p w:rsidR="0079304E" w:rsidRPr="006822EB" w:rsidRDefault="0079304E" w:rsidP="00483AD8">
            <w:pPr>
              <w:autoSpaceDE w:val="0"/>
              <w:autoSpaceDN w:val="0"/>
              <w:adjustRightInd w:val="0"/>
              <w:jc w:val="both"/>
              <w:rPr>
                <w:rFonts w:eastAsia="HiddenHorzOCR"/>
              </w:rPr>
            </w:pPr>
            <w:r w:rsidRPr="006822EB">
              <w:t>анализ взаимосвязи между показателями пояснений и показателями баланса и отчета о финансовых результатах</w:t>
            </w:r>
          </w:p>
          <w:p w:rsidR="0079304E" w:rsidRPr="006822EB" w:rsidRDefault="0079304E" w:rsidP="00483AD8">
            <w:pPr>
              <w:autoSpaceDE w:val="0"/>
              <w:autoSpaceDN w:val="0"/>
              <w:adjustRightInd w:val="0"/>
              <w:jc w:val="both"/>
              <w:rPr>
                <w:rFonts w:eastAsia="HiddenHorzOCR"/>
              </w:rPr>
            </w:pPr>
          </w:p>
        </w:tc>
      </w:tr>
      <w:tr w:rsidR="0079304E" w:rsidRPr="006822EB" w:rsidTr="006822EB">
        <w:trPr>
          <w:trHeight w:val="281"/>
        </w:trPr>
        <w:tc>
          <w:tcPr>
            <w:tcW w:w="392" w:type="dxa"/>
          </w:tcPr>
          <w:p w:rsidR="0079304E" w:rsidRPr="006822EB" w:rsidRDefault="0079304E" w:rsidP="002F7D17">
            <w:pPr>
              <w:autoSpaceDE w:val="0"/>
              <w:autoSpaceDN w:val="0"/>
              <w:adjustRightInd w:val="0"/>
              <w:jc w:val="both"/>
              <w:rPr>
                <w:rFonts w:eastAsia="HiddenHorzOCR"/>
              </w:rPr>
            </w:pPr>
            <w:r w:rsidRPr="006822EB">
              <w:rPr>
                <w:rFonts w:eastAsia="HiddenHorzOCR"/>
              </w:rPr>
              <w:t>3</w:t>
            </w:r>
          </w:p>
        </w:tc>
        <w:tc>
          <w:tcPr>
            <w:tcW w:w="2126" w:type="dxa"/>
          </w:tcPr>
          <w:p w:rsidR="0079304E" w:rsidRPr="006822EB" w:rsidRDefault="0079304E" w:rsidP="002F7D17">
            <w:pPr>
              <w:autoSpaceDE w:val="0"/>
              <w:autoSpaceDN w:val="0"/>
              <w:adjustRightInd w:val="0"/>
              <w:jc w:val="both"/>
              <w:rPr>
                <w:rFonts w:eastAsia="HiddenHorzOCR"/>
              </w:rPr>
            </w:pPr>
            <w:r w:rsidRPr="006822EB">
              <w:rPr>
                <w:rFonts w:eastAsia="HiddenHorzOCR"/>
              </w:rPr>
              <w:t>Заключительный</w:t>
            </w:r>
          </w:p>
        </w:tc>
        <w:tc>
          <w:tcPr>
            <w:tcW w:w="7655" w:type="dxa"/>
          </w:tcPr>
          <w:p w:rsidR="0079304E" w:rsidRPr="006822EB" w:rsidRDefault="0079304E" w:rsidP="002F7D17">
            <w:pPr>
              <w:autoSpaceDE w:val="0"/>
              <w:autoSpaceDN w:val="0"/>
              <w:adjustRightInd w:val="0"/>
              <w:jc w:val="both"/>
              <w:rPr>
                <w:rFonts w:eastAsia="HiddenHorzOCR"/>
              </w:rPr>
            </w:pPr>
            <w:r w:rsidRPr="006822EB">
              <w:rPr>
                <w:rFonts w:eastAsia="HiddenHorzOCR"/>
              </w:rPr>
              <w:t>- защита отчета по практике, содержащего решение задачи</w:t>
            </w:r>
          </w:p>
        </w:tc>
      </w:tr>
    </w:tbl>
    <w:p w:rsidR="006570A3" w:rsidRDefault="006570A3" w:rsidP="006570A3">
      <w:pPr>
        <w:pStyle w:val="a7"/>
        <w:jc w:val="both"/>
      </w:pPr>
    </w:p>
    <w:p w:rsidR="00E74791" w:rsidRDefault="00E74791" w:rsidP="00DA7642">
      <w:pPr>
        <w:autoSpaceDE w:val="0"/>
        <w:autoSpaceDN w:val="0"/>
        <w:adjustRightInd w:val="0"/>
        <w:ind w:firstLine="720"/>
        <w:jc w:val="both"/>
        <w:rPr>
          <w:rFonts w:eastAsia="HiddenHorzOCR"/>
          <w:b/>
          <w:sz w:val="18"/>
          <w:szCs w:val="18"/>
        </w:rPr>
      </w:pPr>
    </w:p>
    <w:p w:rsidR="006D271D" w:rsidRPr="002177F5" w:rsidRDefault="00B611C8" w:rsidP="00C378BA">
      <w:pPr>
        <w:jc w:val="center"/>
        <w:rPr>
          <w:b/>
          <w:lang w:eastAsia="en-US"/>
        </w:rPr>
      </w:pPr>
      <w:r w:rsidRPr="002177F5">
        <w:rPr>
          <w:b/>
          <w:lang w:eastAsia="en-US"/>
        </w:rPr>
        <w:t>Исходные данные для составления бухгалтерской отчетности:</w:t>
      </w:r>
    </w:p>
    <w:p w:rsidR="00B611C8" w:rsidRPr="00E22A8A" w:rsidRDefault="00E22A8A" w:rsidP="00E22A8A">
      <w:pPr>
        <w:jc w:val="right"/>
        <w:rPr>
          <w:lang w:eastAsia="en-US"/>
        </w:rPr>
      </w:pPr>
      <w:r w:rsidRPr="00E22A8A">
        <w:rPr>
          <w:lang w:eastAsia="en-US"/>
        </w:rPr>
        <w:t>Таблица 3</w:t>
      </w:r>
    </w:p>
    <w:p w:rsidR="00F57515" w:rsidRPr="00E22A8A" w:rsidRDefault="00F57515" w:rsidP="00C378BA">
      <w:pPr>
        <w:jc w:val="center"/>
        <w:rPr>
          <w:b/>
          <w:lang w:eastAsia="en-US"/>
        </w:rPr>
      </w:pPr>
      <w:r w:rsidRPr="00E22A8A">
        <w:rPr>
          <w:b/>
          <w:lang w:eastAsia="en-US"/>
        </w:rPr>
        <w:t xml:space="preserve">Остатки по счетам бухгалтерского учета  на начало периода </w:t>
      </w:r>
    </w:p>
    <w:tbl>
      <w:tblPr>
        <w:tblW w:w="7899" w:type="dxa"/>
        <w:jc w:val="center"/>
        <w:tblLook w:val="04A0"/>
      </w:tblPr>
      <w:tblGrid>
        <w:gridCol w:w="924"/>
        <w:gridCol w:w="3395"/>
        <w:gridCol w:w="1790"/>
        <w:gridCol w:w="1790"/>
      </w:tblGrid>
      <w:tr w:rsidR="00F57515" w:rsidRPr="006A25AC" w:rsidTr="006A25AC">
        <w:trPr>
          <w:trHeight w:val="369"/>
          <w:jc w:val="center"/>
        </w:trPr>
        <w:tc>
          <w:tcPr>
            <w:tcW w:w="4319"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F57515" w:rsidRPr="006A25AC" w:rsidRDefault="00F57515" w:rsidP="009222F5">
            <w:pPr>
              <w:jc w:val="center"/>
              <w:rPr>
                <w:rFonts w:eastAsia="Times New Roman"/>
              </w:rPr>
            </w:pPr>
            <w:r w:rsidRPr="006A25AC">
              <w:rPr>
                <w:rFonts w:eastAsia="Times New Roman"/>
              </w:rPr>
              <w:t>Счет</w:t>
            </w:r>
          </w:p>
        </w:tc>
        <w:tc>
          <w:tcPr>
            <w:tcW w:w="358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F57515" w:rsidRPr="006A25AC" w:rsidRDefault="0001461E" w:rsidP="009222F5">
            <w:pPr>
              <w:jc w:val="center"/>
              <w:rPr>
                <w:rFonts w:eastAsia="Times New Roman"/>
              </w:rPr>
            </w:pPr>
            <w:r>
              <w:rPr>
                <w:rFonts w:eastAsia="Times New Roman"/>
              </w:rPr>
              <w:t>Сальдо на 01.12</w:t>
            </w:r>
            <w:r w:rsidR="00F57515" w:rsidRPr="006A25AC">
              <w:rPr>
                <w:rFonts w:eastAsia="Times New Roman"/>
              </w:rPr>
              <w:t xml:space="preserve">.2015  </w:t>
            </w:r>
          </w:p>
        </w:tc>
      </w:tr>
      <w:tr w:rsidR="00F57515" w:rsidRPr="006A25AC" w:rsidTr="006A25AC">
        <w:trPr>
          <w:trHeight w:val="352"/>
          <w:jc w:val="center"/>
        </w:trPr>
        <w:tc>
          <w:tcPr>
            <w:tcW w:w="924" w:type="dxa"/>
            <w:tcBorders>
              <w:top w:val="nil"/>
              <w:left w:val="single" w:sz="8" w:space="0" w:color="auto"/>
              <w:bottom w:val="single" w:sz="8" w:space="0" w:color="auto"/>
              <w:right w:val="single" w:sz="4" w:space="0" w:color="auto"/>
            </w:tcBorders>
            <w:shd w:val="clear" w:color="auto" w:fill="auto"/>
            <w:noWrap/>
            <w:vAlign w:val="bottom"/>
            <w:hideMark/>
          </w:tcPr>
          <w:p w:rsidR="00F57515" w:rsidRPr="006A25AC" w:rsidRDefault="00F57515" w:rsidP="009222F5">
            <w:pPr>
              <w:jc w:val="center"/>
              <w:rPr>
                <w:rFonts w:eastAsia="Times New Roman"/>
              </w:rPr>
            </w:pPr>
            <w:r w:rsidRPr="006A25AC">
              <w:rPr>
                <w:rFonts w:eastAsia="Times New Roman"/>
              </w:rPr>
              <w:t>Код</w:t>
            </w:r>
          </w:p>
        </w:tc>
        <w:tc>
          <w:tcPr>
            <w:tcW w:w="3395" w:type="dxa"/>
            <w:tcBorders>
              <w:top w:val="nil"/>
              <w:left w:val="nil"/>
              <w:bottom w:val="single" w:sz="8" w:space="0" w:color="auto"/>
              <w:right w:val="single" w:sz="4" w:space="0" w:color="auto"/>
            </w:tcBorders>
            <w:shd w:val="clear" w:color="auto" w:fill="auto"/>
            <w:noWrap/>
            <w:vAlign w:val="bottom"/>
            <w:hideMark/>
          </w:tcPr>
          <w:p w:rsidR="00F57515" w:rsidRPr="006A25AC" w:rsidRDefault="00F57515" w:rsidP="009222F5">
            <w:pPr>
              <w:jc w:val="center"/>
              <w:rPr>
                <w:rFonts w:eastAsia="Times New Roman"/>
              </w:rPr>
            </w:pPr>
            <w:r w:rsidRPr="006A25AC">
              <w:rPr>
                <w:rFonts w:eastAsia="Times New Roman"/>
              </w:rPr>
              <w:t>Наименование</w:t>
            </w:r>
          </w:p>
        </w:tc>
        <w:tc>
          <w:tcPr>
            <w:tcW w:w="1790" w:type="dxa"/>
            <w:tcBorders>
              <w:top w:val="nil"/>
              <w:left w:val="single" w:sz="4" w:space="0" w:color="auto"/>
              <w:bottom w:val="single" w:sz="8" w:space="0" w:color="auto"/>
              <w:right w:val="nil"/>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Дебет</w:t>
            </w:r>
          </w:p>
        </w:tc>
        <w:tc>
          <w:tcPr>
            <w:tcW w:w="1790" w:type="dxa"/>
            <w:tcBorders>
              <w:top w:val="nil"/>
              <w:left w:val="single" w:sz="4" w:space="0" w:color="auto"/>
              <w:bottom w:val="single" w:sz="8" w:space="0" w:color="auto"/>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Кредит</w:t>
            </w:r>
          </w:p>
        </w:tc>
      </w:tr>
      <w:tr w:rsidR="00F57515" w:rsidRPr="006A25AC" w:rsidTr="006A25AC">
        <w:trPr>
          <w:trHeight w:val="369"/>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DD71BF" w:rsidP="009222F5">
            <w:pPr>
              <w:rPr>
                <w:rFonts w:eastAsia="Times New Roman"/>
              </w:rPr>
            </w:pPr>
            <w:r>
              <w:rPr>
                <w:rFonts w:eastAsia="Times New Roman"/>
              </w:rPr>
              <w:t>10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DD71BF" w:rsidP="009222F5">
            <w:pPr>
              <w:rPr>
                <w:rFonts w:eastAsia="Times New Roman"/>
              </w:rPr>
            </w:pPr>
            <w:r>
              <w:rPr>
                <w:rFonts w:eastAsia="Times New Roman"/>
              </w:rPr>
              <w:t>Материалы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33 241,15</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DD71BF" w:rsidP="009222F5">
            <w:pPr>
              <w:rPr>
                <w:rFonts w:eastAsia="Times New Roman"/>
              </w:rPr>
            </w:pPr>
            <w:r>
              <w:rPr>
                <w:rFonts w:eastAsia="Times New Roman"/>
              </w:rPr>
              <w:t>10.1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DD71BF" w:rsidP="009222F5">
            <w:pPr>
              <w:rPr>
                <w:rFonts w:eastAsia="Times New Roman"/>
              </w:rPr>
            </w:pPr>
            <w:r>
              <w:rPr>
                <w:rFonts w:eastAsia="Times New Roman"/>
              </w:rPr>
              <w:t>Сырье и основные материалы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33 241,15</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65"/>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20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Основное производство</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9 134 520,85</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26</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Общехозяйственные расходы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66"/>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50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Касса</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50.1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Касса организации в руб.</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51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Расчетные счета</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13 381,15</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Расчеты с поставщиками</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1 807,63</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211 655,07</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60.1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100F5B" w:rsidP="009222F5">
            <w:pPr>
              <w:rPr>
                <w:rFonts w:eastAsia="Times New Roman"/>
              </w:rPr>
            </w:pPr>
            <w:r>
              <w:rPr>
                <w:rFonts w:eastAsia="Times New Roman"/>
              </w:rPr>
              <w:t>Расч</w:t>
            </w:r>
            <w:r w:rsidR="00F57515" w:rsidRPr="006A25AC">
              <w:rPr>
                <w:rFonts w:eastAsia="Times New Roman"/>
              </w:rPr>
              <w:t xml:space="preserve"> с пост. в руб.</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211 655,07</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60.2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Авансы выданные в руб.</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1 807,63</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100F5B">
            <w:pPr>
              <w:rPr>
                <w:rFonts w:eastAsia="Times New Roman"/>
              </w:rPr>
            </w:pPr>
            <w:r w:rsidRPr="006A25AC">
              <w:rPr>
                <w:rFonts w:eastAsia="Times New Roman"/>
              </w:rPr>
              <w:t>Расч</w:t>
            </w:r>
            <w:r w:rsidR="00100F5B">
              <w:rPr>
                <w:rFonts w:eastAsia="Times New Roman"/>
              </w:rPr>
              <w:t xml:space="preserve">еты </w:t>
            </w:r>
            <w:r w:rsidRPr="006A25AC">
              <w:rPr>
                <w:rFonts w:eastAsia="Times New Roman"/>
              </w:rPr>
              <w:t xml:space="preserve"> с покупател. и зак.</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268 154,26</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9 865 822,00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62.1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 с покуп. в руб.</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165 799,00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lastRenderedPageBreak/>
              <w:t>62.2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Авансы получ. в руб.</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9 865 822,00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62.6</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 с покуп. в у.е.</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102 355,26</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68</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Налоги и сборы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1,00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93 861,55</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68.1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Налог на доходы физ.лиц</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11 505,00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68.2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НДС</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23 724,40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68.4</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Налог на прибыль</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1,00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58 627,45</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68.4.1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Расчеты с бюджетом</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1,00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58 627,45</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68.10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Прочие налоги и сборы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4,70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 по соц. страхованию</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12 463,17</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Социальное страхование</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1 472,00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Пенсионное обеспечение</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9 200,00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69.2.1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Федеральный бюджет</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2 760,00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69.2.2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Страховой ПФ</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5 560,00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69.2.3</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Накопительный ПФ</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880,00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69.3</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Медицинское страхование</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1 285,17</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69.3.1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ФФОМС</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365,17</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69.3.2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ТФОМС</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920,00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69.11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Страхование от НС и ПЗ</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506,00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70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 по оплате труда</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40 020,00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71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 с подотчетн. лицами</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23 183,40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71.1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Расчеты в рублях</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23 183,40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76</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Разн. дебиторы, кредиторы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1 504 955,90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39 393,93</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76.АВ</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НДС с авансов получ.</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1 504 955,90</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DD71BF">
        <w:trPr>
          <w:trHeight w:val="365"/>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76.Н</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Отложенные налоги</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39 393,93</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76.Н.1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НДС</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39 393,93</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80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Уставный капитал</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120 000,00</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84</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Нераспределенная прибыль</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598 493,78</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84.1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Прибыль, подлеж. распред.</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645 345,74</w:t>
            </w: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84.2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Убыток, подлеж. покрытию</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46 851,96</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Продажи</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Выручка</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90.1.1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Выручка, не обл. ЕНВД</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Себестоимость продаж</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90.2.1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Себест.прод., не обл.ЕНВД</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90.3</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НДС</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90.8</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Управленческие расходы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90.8.1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Упр.расх., не обл.ЕНВД</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90.9</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Прибыль/убыток от продаж</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Прочие доходы и расходы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91.1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Прочие доходы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91.2</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Прочие расходы</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91.9</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Сальдо пр. дох. и расх.</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97</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Расходы будущих периодов</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2 464,16</w:t>
            </w: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99</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Прибыли и убытки</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4" w:space="0" w:color="auto"/>
              <w:left w:val="single" w:sz="8" w:space="0" w:color="auto"/>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lastRenderedPageBreak/>
              <w:t>99.1</w:t>
            </w:r>
          </w:p>
        </w:tc>
        <w:tc>
          <w:tcPr>
            <w:tcW w:w="3395"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Прибыли и убытки</w:t>
            </w:r>
          </w:p>
        </w:tc>
        <w:tc>
          <w:tcPr>
            <w:tcW w:w="1790" w:type="dxa"/>
            <w:tcBorders>
              <w:top w:val="single" w:sz="4" w:space="0" w:color="auto"/>
              <w:left w:val="nil"/>
              <w:bottom w:val="nil"/>
              <w:right w:val="single" w:sz="4" w:space="0" w:color="auto"/>
            </w:tcBorders>
            <w:shd w:val="clear" w:color="auto" w:fill="auto"/>
            <w:noWrap/>
            <w:vAlign w:val="bottom"/>
            <w:hideMark/>
          </w:tcPr>
          <w:p w:rsidR="00F57515" w:rsidRPr="006A25AC" w:rsidRDefault="00F57515" w:rsidP="00DD71BF">
            <w:pPr>
              <w:jc w:val="center"/>
              <w:rPr>
                <w:rFonts w:eastAsia="Times New Roman"/>
              </w:rPr>
            </w:pPr>
          </w:p>
        </w:tc>
        <w:tc>
          <w:tcPr>
            <w:tcW w:w="1790" w:type="dxa"/>
            <w:tcBorders>
              <w:top w:val="single" w:sz="4" w:space="0" w:color="auto"/>
              <w:left w:val="nil"/>
              <w:bottom w:val="nil"/>
              <w:right w:val="single" w:sz="8" w:space="0" w:color="auto"/>
            </w:tcBorders>
            <w:shd w:val="clear" w:color="auto" w:fill="auto"/>
            <w:noWrap/>
            <w:vAlign w:val="bottom"/>
            <w:hideMark/>
          </w:tcPr>
          <w:p w:rsidR="00F57515" w:rsidRPr="006A25AC" w:rsidRDefault="00F57515" w:rsidP="00DD71BF">
            <w:pPr>
              <w:jc w:val="center"/>
              <w:rPr>
                <w:rFonts w:eastAsia="Times New Roman"/>
              </w:rPr>
            </w:pPr>
          </w:p>
        </w:tc>
      </w:tr>
      <w:tr w:rsidR="00F57515" w:rsidRPr="006A25AC" w:rsidTr="006A25AC">
        <w:trPr>
          <w:trHeight w:val="320"/>
          <w:jc w:val="center"/>
        </w:trPr>
        <w:tc>
          <w:tcPr>
            <w:tcW w:w="924" w:type="dxa"/>
            <w:tcBorders>
              <w:top w:val="single" w:sz="8" w:space="0" w:color="auto"/>
              <w:left w:val="single" w:sz="8" w:space="0" w:color="auto"/>
              <w:bottom w:val="single" w:sz="8" w:space="0" w:color="auto"/>
              <w:right w:val="nil"/>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 </w:t>
            </w:r>
          </w:p>
        </w:tc>
        <w:tc>
          <w:tcPr>
            <w:tcW w:w="3395" w:type="dxa"/>
            <w:tcBorders>
              <w:top w:val="single" w:sz="8" w:space="0" w:color="auto"/>
              <w:left w:val="nil"/>
              <w:bottom w:val="single" w:sz="8" w:space="0" w:color="auto"/>
              <w:right w:val="single" w:sz="4" w:space="0" w:color="auto"/>
            </w:tcBorders>
            <w:shd w:val="clear" w:color="auto" w:fill="auto"/>
            <w:noWrap/>
            <w:vAlign w:val="bottom"/>
            <w:hideMark/>
          </w:tcPr>
          <w:p w:rsidR="00F57515" w:rsidRPr="006A25AC" w:rsidRDefault="00F57515" w:rsidP="009222F5">
            <w:pPr>
              <w:rPr>
                <w:rFonts w:eastAsia="Times New Roman"/>
              </w:rPr>
            </w:pPr>
            <w:r w:rsidRPr="006A25AC">
              <w:rPr>
                <w:rFonts w:eastAsia="Times New Roman"/>
              </w:rPr>
              <w:t> </w:t>
            </w:r>
          </w:p>
        </w:tc>
        <w:tc>
          <w:tcPr>
            <w:tcW w:w="1790" w:type="dxa"/>
            <w:tcBorders>
              <w:top w:val="single" w:sz="8" w:space="0" w:color="auto"/>
              <w:left w:val="nil"/>
              <w:bottom w:val="single" w:sz="8" w:space="0" w:color="auto"/>
              <w:right w:val="single" w:sz="4"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10 981 709,50</w:t>
            </w:r>
          </w:p>
        </w:tc>
        <w:tc>
          <w:tcPr>
            <w:tcW w:w="1790" w:type="dxa"/>
            <w:tcBorders>
              <w:top w:val="single" w:sz="8" w:space="0" w:color="auto"/>
              <w:left w:val="nil"/>
              <w:bottom w:val="single" w:sz="8" w:space="0" w:color="auto"/>
              <w:right w:val="single" w:sz="8" w:space="0" w:color="auto"/>
            </w:tcBorders>
            <w:shd w:val="clear" w:color="auto" w:fill="auto"/>
            <w:noWrap/>
            <w:vAlign w:val="bottom"/>
            <w:hideMark/>
          </w:tcPr>
          <w:p w:rsidR="00F57515" w:rsidRPr="006A25AC" w:rsidRDefault="00F57515" w:rsidP="00DD71BF">
            <w:pPr>
              <w:jc w:val="center"/>
              <w:rPr>
                <w:rFonts w:eastAsia="Times New Roman"/>
              </w:rPr>
            </w:pPr>
            <w:r w:rsidRPr="006A25AC">
              <w:rPr>
                <w:rFonts w:eastAsia="Times New Roman"/>
              </w:rPr>
              <w:t>10 981 709,50</w:t>
            </w:r>
          </w:p>
        </w:tc>
      </w:tr>
    </w:tbl>
    <w:p w:rsidR="00F57515" w:rsidRDefault="00F57515" w:rsidP="00C378BA">
      <w:pPr>
        <w:jc w:val="center"/>
        <w:rPr>
          <w:b/>
          <w:sz w:val="22"/>
          <w:szCs w:val="22"/>
          <w:lang w:eastAsia="en-US"/>
        </w:rPr>
      </w:pPr>
    </w:p>
    <w:p w:rsidR="002C3571" w:rsidRPr="00D47A25" w:rsidRDefault="002C3571" w:rsidP="002C3571">
      <w:pPr>
        <w:rPr>
          <w:sz w:val="28"/>
        </w:rPr>
      </w:pPr>
      <w:r w:rsidRPr="00D47A25">
        <w:rPr>
          <w:sz w:val="28"/>
        </w:rPr>
        <w:t xml:space="preserve">Дата государственной регистрации организации 25 сентября </w:t>
      </w:r>
      <w:r w:rsidR="0001461E" w:rsidRPr="00D47A25">
        <w:rPr>
          <w:sz w:val="28"/>
        </w:rPr>
        <w:t xml:space="preserve">2015 </w:t>
      </w:r>
      <w:r w:rsidR="00772D16" w:rsidRPr="00D47A25">
        <w:rPr>
          <w:sz w:val="28"/>
        </w:rPr>
        <w:t xml:space="preserve">года. </w:t>
      </w:r>
      <w:r w:rsidRPr="00D47A25">
        <w:rPr>
          <w:sz w:val="28"/>
        </w:rPr>
        <w:t xml:space="preserve">В составе участников организации </w:t>
      </w:r>
      <w:r w:rsidR="00772D16" w:rsidRPr="00D47A25">
        <w:rPr>
          <w:sz w:val="28"/>
        </w:rPr>
        <w:t xml:space="preserve"> - </w:t>
      </w:r>
      <w:r w:rsidRPr="00D47A25">
        <w:rPr>
          <w:sz w:val="28"/>
        </w:rPr>
        <w:t>Иванов</w:t>
      </w:r>
      <w:r w:rsidR="00772D16" w:rsidRPr="00D47A25">
        <w:rPr>
          <w:sz w:val="28"/>
        </w:rPr>
        <w:t xml:space="preserve"> С.С</w:t>
      </w:r>
      <w:r w:rsidR="0001461E" w:rsidRPr="00D47A25">
        <w:rPr>
          <w:sz w:val="28"/>
        </w:rPr>
        <w:t xml:space="preserve">, уставный капитал полностью оплачен денежными средствами. </w:t>
      </w:r>
    </w:p>
    <w:p w:rsidR="00772D16" w:rsidRPr="00D47A25" w:rsidRDefault="0001461E" w:rsidP="00772D16">
      <w:pPr>
        <w:jc w:val="both"/>
        <w:rPr>
          <w:sz w:val="28"/>
          <w:lang w:eastAsia="en-US"/>
        </w:rPr>
      </w:pPr>
      <w:r w:rsidRPr="00D47A25">
        <w:rPr>
          <w:sz w:val="28"/>
          <w:lang w:eastAsia="en-US"/>
        </w:rPr>
        <w:t xml:space="preserve">За декабрь </w:t>
      </w:r>
      <w:r w:rsidR="006A25AC" w:rsidRPr="00D47A25">
        <w:rPr>
          <w:sz w:val="28"/>
          <w:lang w:eastAsia="en-US"/>
        </w:rPr>
        <w:t xml:space="preserve"> </w:t>
      </w:r>
      <w:r w:rsidR="00772D16" w:rsidRPr="00D47A25">
        <w:rPr>
          <w:sz w:val="28"/>
          <w:lang w:eastAsia="en-US"/>
        </w:rPr>
        <w:t xml:space="preserve"> 2015 года организация осуществила следующие операции</w:t>
      </w:r>
      <w:r w:rsidR="006A25AC" w:rsidRPr="00D47A25">
        <w:rPr>
          <w:sz w:val="28"/>
          <w:lang w:eastAsia="en-US"/>
        </w:rPr>
        <w:t xml:space="preserve">. </w:t>
      </w:r>
    </w:p>
    <w:p w:rsidR="00772D16" w:rsidRPr="00D47A25" w:rsidRDefault="00772D16" w:rsidP="00A24296">
      <w:pPr>
        <w:jc w:val="both"/>
        <w:rPr>
          <w:sz w:val="28"/>
        </w:rPr>
      </w:pPr>
      <w:r w:rsidRPr="00D47A25">
        <w:rPr>
          <w:sz w:val="28"/>
        </w:rPr>
        <w:t xml:space="preserve">ООО «Деталь» занимается производством гаек и болтов. </w:t>
      </w:r>
    </w:p>
    <w:p w:rsidR="00DD1254" w:rsidRPr="00D47A25" w:rsidRDefault="00DD1254" w:rsidP="00A24296">
      <w:pPr>
        <w:jc w:val="both"/>
        <w:rPr>
          <w:sz w:val="28"/>
        </w:rPr>
      </w:pPr>
      <w:r w:rsidRPr="00D47A25">
        <w:rPr>
          <w:sz w:val="28"/>
        </w:rPr>
        <w:t xml:space="preserve">Организация арендует производственное помещение  и оборудование. </w:t>
      </w:r>
    </w:p>
    <w:p w:rsidR="002C3571" w:rsidRPr="00D47A25" w:rsidRDefault="00B20D61" w:rsidP="00A24296">
      <w:pPr>
        <w:jc w:val="both"/>
        <w:rPr>
          <w:sz w:val="28"/>
        </w:rPr>
      </w:pPr>
      <w:r w:rsidRPr="00D47A25">
        <w:rPr>
          <w:sz w:val="28"/>
        </w:rPr>
        <w:t>11 декабря</w:t>
      </w:r>
      <w:r w:rsidR="00772D16" w:rsidRPr="00D47A25">
        <w:rPr>
          <w:sz w:val="28"/>
        </w:rPr>
        <w:t xml:space="preserve">  2015</w:t>
      </w:r>
      <w:r w:rsidR="002C3571" w:rsidRPr="00D47A25">
        <w:rPr>
          <w:sz w:val="28"/>
        </w:rPr>
        <w:t xml:space="preserve"> год</w:t>
      </w:r>
      <w:r w:rsidR="00772D16" w:rsidRPr="00D47A25">
        <w:rPr>
          <w:sz w:val="28"/>
        </w:rPr>
        <w:t>а приобретен станок стоимость 100</w:t>
      </w:r>
      <w:r w:rsidR="002C3571" w:rsidRPr="00D47A25">
        <w:rPr>
          <w:sz w:val="28"/>
        </w:rPr>
        <w:t xml:space="preserve"> 000 рублей, сроком полезного </w:t>
      </w:r>
      <w:r w:rsidR="006A25AC" w:rsidRPr="00D47A25">
        <w:rPr>
          <w:sz w:val="28"/>
        </w:rPr>
        <w:t>и</w:t>
      </w:r>
      <w:r w:rsidR="002C3571" w:rsidRPr="00D47A25">
        <w:rPr>
          <w:sz w:val="28"/>
        </w:rPr>
        <w:t>спользования 5 лет и в том же месяце введен в эксплуатацию.</w:t>
      </w:r>
    </w:p>
    <w:p w:rsidR="002C3571" w:rsidRPr="00D47A25" w:rsidRDefault="00E06248" w:rsidP="002C3571">
      <w:pPr>
        <w:pStyle w:val="ConsNormal"/>
        <w:widowControl/>
        <w:ind w:firstLine="540"/>
        <w:jc w:val="both"/>
        <w:rPr>
          <w:rFonts w:ascii="Times New Roman" w:hAnsi="Times New Roman" w:cs="Times New Roman"/>
          <w:sz w:val="28"/>
          <w:szCs w:val="24"/>
        </w:rPr>
      </w:pPr>
      <w:r w:rsidRPr="00D47A25">
        <w:rPr>
          <w:rFonts w:ascii="Times New Roman" w:hAnsi="Times New Roman" w:cs="Times New Roman"/>
          <w:sz w:val="28"/>
          <w:szCs w:val="24"/>
        </w:rPr>
        <w:t>В штате организации 5</w:t>
      </w:r>
      <w:r w:rsidR="002C3571" w:rsidRPr="00D47A25">
        <w:rPr>
          <w:rFonts w:ascii="Times New Roman" w:hAnsi="Times New Roman" w:cs="Times New Roman"/>
          <w:sz w:val="28"/>
          <w:szCs w:val="24"/>
        </w:rPr>
        <w:t xml:space="preserve"> производственных рабочих, генеральный директор и главный бухгалтер. Директор использует в производственных целях личный легковой автомобиль с рабочим о</w:t>
      </w:r>
      <w:r w:rsidR="00A24296" w:rsidRPr="00D47A25">
        <w:rPr>
          <w:rFonts w:ascii="Times New Roman" w:hAnsi="Times New Roman" w:cs="Times New Roman"/>
          <w:sz w:val="28"/>
          <w:szCs w:val="24"/>
        </w:rPr>
        <w:t>бъемом двигателя 2000 куб. см, Н</w:t>
      </w:r>
      <w:r w:rsidR="002C3571" w:rsidRPr="00D47A25">
        <w:rPr>
          <w:rFonts w:ascii="Times New Roman" w:hAnsi="Times New Roman" w:cs="Times New Roman"/>
          <w:sz w:val="28"/>
          <w:szCs w:val="24"/>
        </w:rPr>
        <w:t>а основании приказа руководителя организации выплачивается компенсация в размере, предусмотренном законодательством, а также предоставляются запасные части для проведения текущего ремонта автомобиля. В течение декабря работнику были выданы запасные части для ремонта автомобиля на сумму 1000 руб. Сумма НДС по данным запчастям в размере 200 руб. принята к вычету в момент их принятия к учету.</w:t>
      </w:r>
    </w:p>
    <w:p w:rsidR="00A24296" w:rsidRPr="00D47A25" w:rsidRDefault="002C3571" w:rsidP="002C3571">
      <w:pPr>
        <w:pStyle w:val="ConsNormal"/>
        <w:widowControl/>
        <w:ind w:firstLine="540"/>
        <w:jc w:val="both"/>
        <w:rPr>
          <w:rFonts w:ascii="Times New Roman" w:hAnsi="Times New Roman" w:cs="Times New Roman"/>
          <w:sz w:val="28"/>
          <w:szCs w:val="24"/>
        </w:rPr>
      </w:pPr>
      <w:r w:rsidRPr="00D47A25">
        <w:rPr>
          <w:rFonts w:ascii="Times New Roman" w:hAnsi="Times New Roman" w:cs="Times New Roman"/>
          <w:sz w:val="28"/>
          <w:szCs w:val="24"/>
        </w:rPr>
        <w:t>1</w:t>
      </w:r>
      <w:r w:rsidR="00B20D61" w:rsidRPr="00D47A25">
        <w:rPr>
          <w:rFonts w:ascii="Times New Roman" w:hAnsi="Times New Roman" w:cs="Times New Roman"/>
          <w:sz w:val="28"/>
          <w:szCs w:val="24"/>
        </w:rPr>
        <w:t xml:space="preserve">1декабря </w:t>
      </w:r>
      <w:r w:rsidR="00DD71BF" w:rsidRPr="00D47A25">
        <w:rPr>
          <w:rFonts w:ascii="Times New Roman" w:hAnsi="Times New Roman" w:cs="Times New Roman"/>
          <w:sz w:val="28"/>
          <w:szCs w:val="24"/>
        </w:rPr>
        <w:t xml:space="preserve"> 2015</w:t>
      </w:r>
      <w:r w:rsidR="00A24296" w:rsidRPr="00D47A25">
        <w:rPr>
          <w:rFonts w:ascii="Times New Roman" w:hAnsi="Times New Roman" w:cs="Times New Roman"/>
          <w:sz w:val="28"/>
          <w:szCs w:val="24"/>
        </w:rPr>
        <w:t xml:space="preserve"> </w:t>
      </w:r>
      <w:r w:rsidRPr="00D47A25">
        <w:rPr>
          <w:rFonts w:ascii="Times New Roman" w:hAnsi="Times New Roman" w:cs="Times New Roman"/>
          <w:sz w:val="28"/>
          <w:szCs w:val="24"/>
        </w:rPr>
        <w:t>поступила</w:t>
      </w:r>
      <w:r w:rsidR="00432130" w:rsidRPr="00D47A25">
        <w:rPr>
          <w:rFonts w:ascii="Times New Roman" w:hAnsi="Times New Roman" w:cs="Times New Roman"/>
          <w:sz w:val="28"/>
          <w:szCs w:val="24"/>
        </w:rPr>
        <w:t xml:space="preserve"> партия материалов (1000 шт.). </w:t>
      </w:r>
      <w:r w:rsidRPr="00D47A25">
        <w:rPr>
          <w:rFonts w:ascii="Times New Roman" w:hAnsi="Times New Roman" w:cs="Times New Roman"/>
          <w:sz w:val="28"/>
          <w:szCs w:val="24"/>
        </w:rPr>
        <w:t xml:space="preserve"> Договорная стоимость данной партии полуфабрикатов составляет </w:t>
      </w:r>
      <w:r w:rsidR="00A24296" w:rsidRPr="00D47A25">
        <w:rPr>
          <w:rFonts w:ascii="Times New Roman" w:hAnsi="Times New Roman" w:cs="Times New Roman"/>
          <w:sz w:val="28"/>
          <w:szCs w:val="24"/>
        </w:rPr>
        <w:t xml:space="preserve"> </w:t>
      </w:r>
      <w:r w:rsidRPr="00D47A25">
        <w:rPr>
          <w:rFonts w:ascii="Times New Roman" w:hAnsi="Times New Roman" w:cs="Times New Roman"/>
          <w:sz w:val="28"/>
          <w:szCs w:val="24"/>
        </w:rPr>
        <w:t xml:space="preserve">60 475 руб. Учетная (планово - расчетная) цена единицы указанных полуфабрикатов в соответствии с разработанной организацией номенклатурой - ценником составляет 48 руб. </w:t>
      </w:r>
    </w:p>
    <w:p w:rsidR="002D364F" w:rsidRPr="00D47A25" w:rsidRDefault="002C3571" w:rsidP="002C3571">
      <w:pPr>
        <w:pStyle w:val="ConsNormal"/>
        <w:widowControl/>
        <w:ind w:firstLine="540"/>
        <w:jc w:val="both"/>
        <w:rPr>
          <w:rFonts w:ascii="Times New Roman" w:hAnsi="Times New Roman" w:cs="Times New Roman"/>
          <w:sz w:val="28"/>
          <w:szCs w:val="24"/>
        </w:rPr>
      </w:pPr>
      <w:r w:rsidRPr="00D47A25">
        <w:rPr>
          <w:rFonts w:ascii="Times New Roman" w:hAnsi="Times New Roman" w:cs="Times New Roman"/>
          <w:sz w:val="28"/>
          <w:szCs w:val="24"/>
        </w:rPr>
        <w:t>Договором поставки предусмотрено, что поставщик вправе предъявить к оплате покупателю сверх цены полуфабрикатов стоимость их доставки в сумме, не превышающей 5% от договорной цены партии полуфабрикатов (без учета НДС). Расчетные документы от поставщика получ</w:t>
      </w:r>
      <w:r w:rsidR="00DA33A8" w:rsidRPr="00D47A25">
        <w:rPr>
          <w:rFonts w:ascii="Times New Roman" w:hAnsi="Times New Roman" w:cs="Times New Roman"/>
          <w:sz w:val="28"/>
          <w:szCs w:val="24"/>
        </w:rPr>
        <w:t>ены организацией 15 января  2016</w:t>
      </w:r>
      <w:r w:rsidRPr="00D47A25">
        <w:rPr>
          <w:rFonts w:ascii="Times New Roman" w:hAnsi="Times New Roman" w:cs="Times New Roman"/>
          <w:sz w:val="28"/>
          <w:szCs w:val="24"/>
        </w:rPr>
        <w:t xml:space="preserve"> г., при этом стоимость партии полуфабрикатов, указанная поставщиком, соответствует договорной цене и составляет 60 475 руб., с учетом НДС. Кроме того, подлежащая оплате организацией ст</w:t>
      </w:r>
      <w:r w:rsidR="00DA33A8" w:rsidRPr="00D47A25">
        <w:rPr>
          <w:rFonts w:ascii="Times New Roman" w:hAnsi="Times New Roman" w:cs="Times New Roman"/>
          <w:sz w:val="28"/>
          <w:szCs w:val="24"/>
        </w:rPr>
        <w:t>оимость доставки составляет 2 360 руб., включая НДС</w:t>
      </w:r>
      <w:r w:rsidRPr="00D47A25">
        <w:rPr>
          <w:rFonts w:ascii="Times New Roman" w:hAnsi="Times New Roman" w:cs="Times New Roman"/>
          <w:sz w:val="28"/>
          <w:szCs w:val="24"/>
        </w:rPr>
        <w:t xml:space="preserve">. </w:t>
      </w:r>
    </w:p>
    <w:p w:rsidR="002C3571" w:rsidRPr="00D47A25" w:rsidRDefault="002C3571" w:rsidP="002C3571">
      <w:pPr>
        <w:pStyle w:val="ConsNormal"/>
        <w:widowControl/>
        <w:ind w:firstLine="540"/>
        <w:jc w:val="both"/>
        <w:rPr>
          <w:sz w:val="28"/>
          <w:szCs w:val="24"/>
        </w:rPr>
      </w:pPr>
      <w:r w:rsidRPr="00D47A25">
        <w:rPr>
          <w:rFonts w:ascii="Times New Roman" w:hAnsi="Times New Roman" w:cs="Times New Roman"/>
          <w:sz w:val="28"/>
          <w:szCs w:val="24"/>
        </w:rPr>
        <w:t xml:space="preserve">На момент получения документов 300 шт. материалов данной партии переданы в основное производство. Оплата поставщику произведена в январе после получения расчетных документов. Доходы и расходы в целях налогообложения прибыли организация определяет методом начисления. </w:t>
      </w:r>
    </w:p>
    <w:p w:rsidR="002C3571" w:rsidRPr="00D47A25" w:rsidRDefault="00B20D61" w:rsidP="00DD71BF">
      <w:pPr>
        <w:pStyle w:val="ConsNormal"/>
        <w:widowControl/>
        <w:ind w:firstLine="0"/>
        <w:jc w:val="both"/>
        <w:rPr>
          <w:rFonts w:ascii="Times New Roman" w:hAnsi="Times New Roman" w:cs="Times New Roman"/>
          <w:sz w:val="28"/>
          <w:szCs w:val="24"/>
        </w:rPr>
      </w:pPr>
      <w:r w:rsidRPr="00D47A25">
        <w:rPr>
          <w:rFonts w:ascii="Times New Roman" w:hAnsi="Times New Roman" w:cs="Times New Roman"/>
          <w:sz w:val="28"/>
          <w:szCs w:val="24"/>
        </w:rPr>
        <w:t xml:space="preserve">21  декабря </w:t>
      </w:r>
      <w:r w:rsidR="002C3571" w:rsidRPr="00D47A25">
        <w:rPr>
          <w:rFonts w:ascii="Times New Roman" w:hAnsi="Times New Roman" w:cs="Times New Roman"/>
          <w:sz w:val="28"/>
          <w:szCs w:val="24"/>
        </w:rPr>
        <w:t xml:space="preserve"> </w:t>
      </w:r>
      <w:r w:rsidRPr="00D47A25">
        <w:rPr>
          <w:rFonts w:ascii="Times New Roman" w:hAnsi="Times New Roman" w:cs="Times New Roman"/>
          <w:sz w:val="28"/>
          <w:szCs w:val="24"/>
        </w:rPr>
        <w:t xml:space="preserve">2015 года </w:t>
      </w:r>
      <w:r w:rsidR="002C3571" w:rsidRPr="00D47A25">
        <w:rPr>
          <w:rFonts w:ascii="Times New Roman" w:hAnsi="Times New Roman" w:cs="Times New Roman"/>
          <w:sz w:val="28"/>
          <w:szCs w:val="24"/>
        </w:rPr>
        <w:t>безвозмездно получен</w:t>
      </w:r>
      <w:r w:rsidR="00DA33A8" w:rsidRPr="00D47A25">
        <w:rPr>
          <w:rFonts w:ascii="Times New Roman" w:hAnsi="Times New Roman" w:cs="Times New Roman"/>
          <w:sz w:val="28"/>
          <w:szCs w:val="24"/>
        </w:rPr>
        <w:t xml:space="preserve"> компьютер, стоимость которого 53 1</w:t>
      </w:r>
      <w:r w:rsidR="002C3571" w:rsidRPr="00D47A25">
        <w:rPr>
          <w:rFonts w:ascii="Times New Roman" w:hAnsi="Times New Roman" w:cs="Times New Roman"/>
          <w:sz w:val="28"/>
          <w:szCs w:val="24"/>
        </w:rPr>
        <w:t>00 рублей, в том числе НДС. Компьютер в том же месяце введен в эксплуатацию.</w:t>
      </w:r>
    </w:p>
    <w:p w:rsidR="002C3571" w:rsidRPr="00D47A25" w:rsidRDefault="00E22A8A" w:rsidP="002C3571">
      <w:pPr>
        <w:pStyle w:val="ConsNormal"/>
        <w:widowControl/>
        <w:ind w:firstLine="540"/>
        <w:jc w:val="both"/>
        <w:rPr>
          <w:rFonts w:ascii="Times New Roman" w:hAnsi="Times New Roman" w:cs="Times New Roman"/>
          <w:sz w:val="28"/>
          <w:szCs w:val="24"/>
        </w:rPr>
      </w:pPr>
      <w:r w:rsidRPr="00D47A25">
        <w:rPr>
          <w:rFonts w:ascii="Times New Roman" w:hAnsi="Times New Roman" w:cs="Times New Roman"/>
          <w:sz w:val="28"/>
          <w:szCs w:val="24"/>
        </w:rPr>
        <w:t>2</w:t>
      </w:r>
      <w:r w:rsidR="00B20D61" w:rsidRPr="00D47A25">
        <w:rPr>
          <w:rFonts w:ascii="Times New Roman" w:hAnsi="Times New Roman" w:cs="Times New Roman"/>
          <w:sz w:val="28"/>
          <w:szCs w:val="24"/>
        </w:rPr>
        <w:t xml:space="preserve">5 декабря </w:t>
      </w:r>
      <w:r w:rsidR="002C3571" w:rsidRPr="00D47A25">
        <w:rPr>
          <w:rFonts w:ascii="Times New Roman" w:hAnsi="Times New Roman" w:cs="Times New Roman"/>
          <w:sz w:val="28"/>
          <w:szCs w:val="24"/>
        </w:rPr>
        <w:t xml:space="preserve"> приобретена компьютерная программа, стоимость которой составили </w:t>
      </w:r>
      <w:r w:rsidR="00432130" w:rsidRPr="00D47A25">
        <w:rPr>
          <w:rFonts w:ascii="Times New Roman" w:hAnsi="Times New Roman" w:cs="Times New Roman"/>
          <w:sz w:val="28"/>
          <w:szCs w:val="24"/>
        </w:rPr>
        <w:t>15 000 рублей</w:t>
      </w:r>
      <w:r w:rsidR="002C3571" w:rsidRPr="00D47A25">
        <w:rPr>
          <w:rFonts w:ascii="Times New Roman" w:hAnsi="Times New Roman" w:cs="Times New Roman"/>
          <w:sz w:val="28"/>
          <w:szCs w:val="24"/>
        </w:rPr>
        <w:t>.</w:t>
      </w:r>
      <w:r w:rsidR="00C25B6C" w:rsidRPr="00D47A25">
        <w:rPr>
          <w:rFonts w:ascii="Times New Roman" w:hAnsi="Times New Roman" w:cs="Times New Roman"/>
          <w:sz w:val="28"/>
          <w:szCs w:val="24"/>
        </w:rPr>
        <w:t xml:space="preserve"> Согласно учетной политике </w:t>
      </w:r>
      <w:r w:rsidRPr="00D47A25">
        <w:rPr>
          <w:rFonts w:ascii="Times New Roman" w:hAnsi="Times New Roman" w:cs="Times New Roman"/>
          <w:sz w:val="28"/>
          <w:szCs w:val="24"/>
        </w:rPr>
        <w:t xml:space="preserve">затраты на приобретение компьютерной программы списываются равномерно в течение 1 года. </w:t>
      </w:r>
    </w:p>
    <w:p w:rsidR="002C3571" w:rsidRPr="00D47A25" w:rsidRDefault="002C3571" w:rsidP="00380AE2">
      <w:pPr>
        <w:pStyle w:val="ConsNormal"/>
        <w:widowControl/>
        <w:ind w:firstLine="0"/>
        <w:jc w:val="both"/>
        <w:rPr>
          <w:rFonts w:ascii="Times New Roman" w:hAnsi="Times New Roman" w:cs="Times New Roman"/>
          <w:sz w:val="28"/>
          <w:szCs w:val="24"/>
        </w:rPr>
      </w:pPr>
      <w:r w:rsidRPr="00D47A25">
        <w:rPr>
          <w:rFonts w:ascii="Times New Roman" w:hAnsi="Times New Roman" w:cs="Times New Roman"/>
          <w:sz w:val="28"/>
          <w:szCs w:val="24"/>
        </w:rPr>
        <w:t xml:space="preserve">Затраты на производство продукции </w:t>
      </w:r>
      <w:r w:rsidR="0001461E" w:rsidRPr="00D47A25">
        <w:rPr>
          <w:rFonts w:ascii="Times New Roman" w:hAnsi="Times New Roman" w:cs="Times New Roman"/>
          <w:sz w:val="28"/>
          <w:szCs w:val="24"/>
        </w:rPr>
        <w:t xml:space="preserve">за декабрь 2015 </w:t>
      </w:r>
      <w:r w:rsidR="00380AE2" w:rsidRPr="00D47A25">
        <w:rPr>
          <w:rFonts w:ascii="Times New Roman" w:hAnsi="Times New Roman" w:cs="Times New Roman"/>
          <w:sz w:val="28"/>
          <w:szCs w:val="24"/>
        </w:rPr>
        <w:t xml:space="preserve"> </w:t>
      </w:r>
      <w:r w:rsidRPr="00D47A25">
        <w:rPr>
          <w:rFonts w:ascii="Times New Roman" w:hAnsi="Times New Roman" w:cs="Times New Roman"/>
          <w:sz w:val="28"/>
          <w:szCs w:val="24"/>
        </w:rPr>
        <w:t>составили:</w:t>
      </w:r>
    </w:p>
    <w:p w:rsidR="00E22A8A" w:rsidRPr="00D47A25" w:rsidRDefault="00E22A8A" w:rsidP="00E22A8A">
      <w:pPr>
        <w:pStyle w:val="ConsNormal"/>
        <w:widowControl/>
        <w:ind w:firstLine="0"/>
        <w:jc w:val="right"/>
        <w:rPr>
          <w:rFonts w:ascii="Times New Roman" w:hAnsi="Times New Roman" w:cs="Times New Roman"/>
          <w:sz w:val="28"/>
          <w:szCs w:val="28"/>
        </w:rPr>
      </w:pPr>
      <w:r w:rsidRPr="00D47A25">
        <w:rPr>
          <w:rFonts w:ascii="Times New Roman" w:hAnsi="Times New Roman" w:cs="Times New Roman"/>
          <w:sz w:val="28"/>
          <w:szCs w:val="28"/>
        </w:rPr>
        <w:t>Табл</w:t>
      </w:r>
      <w:r w:rsidR="00C20706" w:rsidRPr="00D47A25">
        <w:rPr>
          <w:rFonts w:ascii="Times New Roman" w:hAnsi="Times New Roman" w:cs="Times New Roman"/>
          <w:sz w:val="28"/>
          <w:szCs w:val="28"/>
        </w:rPr>
        <w:t>ица 5</w:t>
      </w:r>
      <w:r w:rsidRPr="00D47A25">
        <w:rPr>
          <w:rFonts w:ascii="Times New Roman" w:hAnsi="Times New Roman" w:cs="Times New Roman"/>
          <w:sz w:val="28"/>
          <w:szCs w:val="28"/>
        </w:rPr>
        <w:t xml:space="preserve"> </w:t>
      </w:r>
    </w:p>
    <w:p w:rsidR="00E22A8A" w:rsidRPr="00D47A25" w:rsidRDefault="00E22A8A" w:rsidP="00E22A8A">
      <w:pPr>
        <w:pStyle w:val="ConsNormal"/>
        <w:widowControl/>
        <w:ind w:firstLine="0"/>
        <w:jc w:val="center"/>
        <w:rPr>
          <w:rFonts w:ascii="Times New Roman" w:hAnsi="Times New Roman" w:cs="Times New Roman"/>
          <w:sz w:val="28"/>
          <w:szCs w:val="28"/>
        </w:rPr>
      </w:pPr>
      <w:r w:rsidRPr="00D47A25">
        <w:rPr>
          <w:rFonts w:ascii="Times New Roman" w:hAnsi="Times New Roman" w:cs="Times New Roman"/>
          <w:sz w:val="28"/>
          <w:szCs w:val="28"/>
        </w:rPr>
        <w:lastRenderedPageBreak/>
        <w:t>Затраты на производство продукции за декабрь 2015 года</w:t>
      </w:r>
    </w:p>
    <w:tbl>
      <w:tblPr>
        <w:tblStyle w:val="ab"/>
        <w:tblW w:w="9605" w:type="dxa"/>
        <w:tblLook w:val="04A0"/>
      </w:tblPr>
      <w:tblGrid>
        <w:gridCol w:w="7479"/>
        <w:gridCol w:w="2126"/>
      </w:tblGrid>
      <w:tr w:rsidR="00E22A8A" w:rsidRPr="0013276B" w:rsidTr="00C20706">
        <w:tc>
          <w:tcPr>
            <w:tcW w:w="7479" w:type="dxa"/>
          </w:tcPr>
          <w:p w:rsidR="00E22A8A" w:rsidRPr="0013276B" w:rsidRDefault="00553085" w:rsidP="00553085">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Наименование расходов</w:t>
            </w:r>
          </w:p>
        </w:tc>
        <w:tc>
          <w:tcPr>
            <w:tcW w:w="2126" w:type="dxa"/>
          </w:tcPr>
          <w:p w:rsidR="00E22A8A" w:rsidRPr="0013276B" w:rsidRDefault="00553085" w:rsidP="00553085">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Сумма</w:t>
            </w:r>
          </w:p>
        </w:tc>
      </w:tr>
      <w:tr w:rsidR="00E22A8A" w:rsidRPr="0013276B" w:rsidTr="00C20706">
        <w:tc>
          <w:tcPr>
            <w:tcW w:w="7479" w:type="dxa"/>
          </w:tcPr>
          <w:p w:rsidR="00E22A8A" w:rsidRPr="0013276B" w:rsidRDefault="00553085" w:rsidP="00553085">
            <w:pPr>
              <w:pStyle w:val="ConsNormal"/>
              <w:widowControl/>
              <w:ind w:firstLine="0"/>
              <w:jc w:val="both"/>
              <w:rPr>
                <w:rFonts w:ascii="Times New Roman" w:hAnsi="Times New Roman" w:cs="Times New Roman"/>
                <w:b/>
                <w:sz w:val="24"/>
                <w:szCs w:val="24"/>
              </w:rPr>
            </w:pPr>
            <w:r w:rsidRPr="0013276B">
              <w:rPr>
                <w:rFonts w:ascii="Times New Roman" w:hAnsi="Times New Roman" w:cs="Times New Roman"/>
                <w:b/>
                <w:sz w:val="24"/>
                <w:szCs w:val="24"/>
              </w:rPr>
              <w:t>Гайки:</w:t>
            </w:r>
          </w:p>
        </w:tc>
        <w:tc>
          <w:tcPr>
            <w:tcW w:w="2126" w:type="dxa"/>
          </w:tcPr>
          <w:p w:rsidR="00E22A8A" w:rsidRPr="0013276B" w:rsidRDefault="00E22A8A" w:rsidP="00380AE2">
            <w:pPr>
              <w:pStyle w:val="ConsNormal"/>
              <w:widowControl/>
              <w:ind w:firstLine="0"/>
              <w:jc w:val="both"/>
              <w:rPr>
                <w:rFonts w:ascii="Times New Roman" w:hAnsi="Times New Roman" w:cs="Times New Roman"/>
                <w:sz w:val="24"/>
                <w:szCs w:val="24"/>
              </w:rPr>
            </w:pPr>
          </w:p>
        </w:tc>
      </w:tr>
      <w:tr w:rsidR="00E22A8A" w:rsidRPr="0013276B" w:rsidTr="00C20706">
        <w:tc>
          <w:tcPr>
            <w:tcW w:w="7479" w:type="dxa"/>
          </w:tcPr>
          <w:p w:rsidR="00E22A8A" w:rsidRPr="0013276B" w:rsidRDefault="0013276B" w:rsidP="00380AE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Заработная плата</w:t>
            </w:r>
            <w:r w:rsidR="00553085" w:rsidRPr="0013276B">
              <w:rPr>
                <w:rFonts w:ascii="Times New Roman" w:hAnsi="Times New Roman" w:cs="Times New Roman"/>
                <w:sz w:val="24"/>
                <w:szCs w:val="24"/>
              </w:rPr>
              <w:t xml:space="preserve"> – основных рабочих  </w:t>
            </w:r>
          </w:p>
        </w:tc>
        <w:tc>
          <w:tcPr>
            <w:tcW w:w="2126" w:type="dxa"/>
          </w:tcPr>
          <w:p w:rsidR="00E22A8A" w:rsidRPr="0013276B" w:rsidRDefault="00553085"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50 000</w:t>
            </w:r>
          </w:p>
        </w:tc>
      </w:tr>
      <w:tr w:rsidR="00E22A8A" w:rsidRPr="0013276B" w:rsidTr="00C20706">
        <w:tc>
          <w:tcPr>
            <w:tcW w:w="7479" w:type="dxa"/>
          </w:tcPr>
          <w:p w:rsidR="00E22A8A" w:rsidRPr="0013276B" w:rsidRDefault="00553085" w:rsidP="00380AE2">
            <w:pPr>
              <w:pStyle w:val="ConsNormal"/>
              <w:widowControl/>
              <w:ind w:firstLine="0"/>
              <w:jc w:val="both"/>
              <w:rPr>
                <w:rFonts w:ascii="Times New Roman" w:hAnsi="Times New Roman" w:cs="Times New Roman"/>
                <w:sz w:val="24"/>
                <w:szCs w:val="24"/>
              </w:rPr>
            </w:pPr>
            <w:r w:rsidRPr="0013276B">
              <w:rPr>
                <w:rFonts w:ascii="Times New Roman" w:hAnsi="Times New Roman" w:cs="Times New Roman"/>
                <w:sz w:val="24"/>
                <w:szCs w:val="24"/>
              </w:rPr>
              <w:t>Материалы</w:t>
            </w:r>
          </w:p>
        </w:tc>
        <w:tc>
          <w:tcPr>
            <w:tcW w:w="2126" w:type="dxa"/>
          </w:tcPr>
          <w:p w:rsidR="00E22A8A" w:rsidRPr="0013276B" w:rsidRDefault="00553085"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30 000</w:t>
            </w:r>
          </w:p>
        </w:tc>
      </w:tr>
      <w:tr w:rsidR="00E22A8A" w:rsidRPr="0013276B" w:rsidTr="00C20706">
        <w:trPr>
          <w:trHeight w:val="379"/>
        </w:trPr>
        <w:tc>
          <w:tcPr>
            <w:tcW w:w="7479" w:type="dxa"/>
          </w:tcPr>
          <w:p w:rsidR="00553085" w:rsidRPr="0013276B" w:rsidRDefault="00553085" w:rsidP="00553085">
            <w:pPr>
              <w:rPr>
                <w:b/>
              </w:rPr>
            </w:pPr>
            <w:r w:rsidRPr="0013276B">
              <w:rPr>
                <w:b/>
              </w:rPr>
              <w:t>Болты:</w:t>
            </w:r>
          </w:p>
          <w:p w:rsidR="00E22A8A" w:rsidRPr="0013276B" w:rsidRDefault="00E22A8A" w:rsidP="00380AE2">
            <w:pPr>
              <w:pStyle w:val="ConsNormal"/>
              <w:widowControl/>
              <w:ind w:firstLine="0"/>
              <w:jc w:val="both"/>
              <w:rPr>
                <w:rFonts w:ascii="Times New Roman" w:hAnsi="Times New Roman" w:cs="Times New Roman"/>
                <w:sz w:val="24"/>
                <w:szCs w:val="24"/>
              </w:rPr>
            </w:pPr>
          </w:p>
        </w:tc>
        <w:tc>
          <w:tcPr>
            <w:tcW w:w="2126" w:type="dxa"/>
          </w:tcPr>
          <w:p w:rsidR="00E22A8A" w:rsidRPr="0013276B" w:rsidRDefault="00E22A8A" w:rsidP="0013276B">
            <w:pPr>
              <w:pStyle w:val="ConsNormal"/>
              <w:widowControl/>
              <w:ind w:firstLine="0"/>
              <w:jc w:val="center"/>
              <w:rPr>
                <w:rFonts w:ascii="Times New Roman" w:hAnsi="Times New Roman" w:cs="Times New Roman"/>
                <w:sz w:val="24"/>
                <w:szCs w:val="24"/>
              </w:rPr>
            </w:pPr>
          </w:p>
        </w:tc>
      </w:tr>
      <w:tr w:rsidR="00E22A8A" w:rsidRPr="0013276B" w:rsidTr="00C20706">
        <w:tc>
          <w:tcPr>
            <w:tcW w:w="7479" w:type="dxa"/>
          </w:tcPr>
          <w:p w:rsidR="00E22A8A" w:rsidRPr="0013276B" w:rsidRDefault="0013276B" w:rsidP="00380AE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Заработная плата</w:t>
            </w:r>
          </w:p>
        </w:tc>
        <w:tc>
          <w:tcPr>
            <w:tcW w:w="2126" w:type="dxa"/>
          </w:tcPr>
          <w:p w:rsidR="00E22A8A" w:rsidRPr="0013276B" w:rsidRDefault="00553085"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30 000</w:t>
            </w:r>
          </w:p>
        </w:tc>
      </w:tr>
      <w:tr w:rsidR="00553085" w:rsidRPr="0013276B" w:rsidTr="00C20706">
        <w:tc>
          <w:tcPr>
            <w:tcW w:w="7479" w:type="dxa"/>
          </w:tcPr>
          <w:p w:rsidR="00553085" w:rsidRPr="0013276B" w:rsidRDefault="00553085" w:rsidP="00380AE2">
            <w:pPr>
              <w:pStyle w:val="ConsNormal"/>
              <w:widowControl/>
              <w:ind w:firstLine="0"/>
              <w:jc w:val="both"/>
              <w:rPr>
                <w:rFonts w:ascii="Times New Roman" w:hAnsi="Times New Roman" w:cs="Times New Roman"/>
                <w:sz w:val="24"/>
                <w:szCs w:val="24"/>
              </w:rPr>
            </w:pPr>
            <w:r w:rsidRPr="0013276B">
              <w:rPr>
                <w:rFonts w:ascii="Times New Roman" w:hAnsi="Times New Roman" w:cs="Times New Roman"/>
                <w:sz w:val="24"/>
                <w:szCs w:val="24"/>
              </w:rPr>
              <w:t>Материалы</w:t>
            </w:r>
          </w:p>
        </w:tc>
        <w:tc>
          <w:tcPr>
            <w:tcW w:w="2126" w:type="dxa"/>
          </w:tcPr>
          <w:p w:rsidR="00553085" w:rsidRPr="0013276B" w:rsidRDefault="00553085"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20 000</w:t>
            </w:r>
          </w:p>
        </w:tc>
      </w:tr>
      <w:tr w:rsidR="00553085" w:rsidRPr="0013276B" w:rsidTr="00C20706">
        <w:trPr>
          <w:trHeight w:val="367"/>
        </w:trPr>
        <w:tc>
          <w:tcPr>
            <w:tcW w:w="7479" w:type="dxa"/>
          </w:tcPr>
          <w:p w:rsidR="00553085" w:rsidRPr="0013276B" w:rsidRDefault="00553085" w:rsidP="0013276B">
            <w:r w:rsidRPr="0013276B">
              <w:t>Текущий ремонт станка:</w:t>
            </w:r>
          </w:p>
        </w:tc>
        <w:tc>
          <w:tcPr>
            <w:tcW w:w="2126" w:type="dxa"/>
          </w:tcPr>
          <w:p w:rsidR="00553085" w:rsidRPr="0013276B" w:rsidRDefault="00553085" w:rsidP="0013276B">
            <w:pPr>
              <w:pStyle w:val="ConsNormal"/>
              <w:widowControl/>
              <w:ind w:firstLine="0"/>
              <w:jc w:val="center"/>
              <w:rPr>
                <w:rFonts w:ascii="Times New Roman" w:hAnsi="Times New Roman" w:cs="Times New Roman"/>
                <w:sz w:val="24"/>
                <w:szCs w:val="24"/>
              </w:rPr>
            </w:pPr>
          </w:p>
        </w:tc>
      </w:tr>
      <w:tr w:rsidR="00553085" w:rsidRPr="0013276B" w:rsidTr="00C20706">
        <w:tc>
          <w:tcPr>
            <w:tcW w:w="7479" w:type="dxa"/>
          </w:tcPr>
          <w:p w:rsidR="00553085" w:rsidRPr="0013276B" w:rsidRDefault="0013276B" w:rsidP="00380AE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Заработная плата</w:t>
            </w:r>
          </w:p>
        </w:tc>
        <w:tc>
          <w:tcPr>
            <w:tcW w:w="2126" w:type="dxa"/>
          </w:tcPr>
          <w:p w:rsidR="00553085" w:rsidRPr="0013276B" w:rsidRDefault="00553085"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10 000</w:t>
            </w:r>
          </w:p>
        </w:tc>
      </w:tr>
      <w:tr w:rsidR="00553085" w:rsidRPr="0013276B" w:rsidTr="00C20706">
        <w:tc>
          <w:tcPr>
            <w:tcW w:w="7479" w:type="dxa"/>
          </w:tcPr>
          <w:p w:rsidR="00553085" w:rsidRPr="0013276B" w:rsidRDefault="0013276B" w:rsidP="00380AE2">
            <w:pPr>
              <w:pStyle w:val="ConsNormal"/>
              <w:widowControl/>
              <w:ind w:firstLine="0"/>
              <w:jc w:val="both"/>
              <w:rPr>
                <w:rFonts w:ascii="Times New Roman" w:hAnsi="Times New Roman" w:cs="Times New Roman"/>
                <w:sz w:val="24"/>
                <w:szCs w:val="24"/>
              </w:rPr>
            </w:pPr>
            <w:r w:rsidRPr="0013276B">
              <w:rPr>
                <w:rFonts w:ascii="Times New Roman" w:hAnsi="Times New Roman" w:cs="Times New Roman"/>
                <w:sz w:val="24"/>
                <w:szCs w:val="24"/>
              </w:rPr>
              <w:t>Материалы</w:t>
            </w:r>
          </w:p>
        </w:tc>
        <w:tc>
          <w:tcPr>
            <w:tcW w:w="2126" w:type="dxa"/>
          </w:tcPr>
          <w:p w:rsidR="00553085" w:rsidRPr="0013276B" w:rsidRDefault="0013276B"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10 000</w:t>
            </w:r>
          </w:p>
        </w:tc>
      </w:tr>
      <w:tr w:rsidR="00553085" w:rsidRPr="0013276B" w:rsidTr="00C20706">
        <w:tc>
          <w:tcPr>
            <w:tcW w:w="7479" w:type="dxa"/>
          </w:tcPr>
          <w:p w:rsidR="00553085" w:rsidRPr="0013276B" w:rsidRDefault="0013276B" w:rsidP="00380AE2">
            <w:pPr>
              <w:pStyle w:val="ConsNormal"/>
              <w:widowControl/>
              <w:ind w:firstLine="0"/>
              <w:jc w:val="both"/>
              <w:rPr>
                <w:rFonts w:ascii="Times New Roman" w:hAnsi="Times New Roman" w:cs="Times New Roman"/>
                <w:sz w:val="24"/>
                <w:szCs w:val="24"/>
              </w:rPr>
            </w:pPr>
            <w:r w:rsidRPr="0013276B">
              <w:rPr>
                <w:rFonts w:ascii="Times New Roman" w:hAnsi="Times New Roman" w:cs="Times New Roman"/>
                <w:sz w:val="24"/>
                <w:szCs w:val="24"/>
              </w:rPr>
              <w:t xml:space="preserve">Арендная плата  </w:t>
            </w:r>
          </w:p>
        </w:tc>
        <w:tc>
          <w:tcPr>
            <w:tcW w:w="2126" w:type="dxa"/>
          </w:tcPr>
          <w:p w:rsidR="00553085" w:rsidRPr="0013276B" w:rsidRDefault="0013276B"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20 000</w:t>
            </w:r>
          </w:p>
        </w:tc>
      </w:tr>
      <w:tr w:rsidR="00553085" w:rsidRPr="0013276B" w:rsidTr="00C20706">
        <w:tc>
          <w:tcPr>
            <w:tcW w:w="7479" w:type="dxa"/>
          </w:tcPr>
          <w:p w:rsidR="00553085" w:rsidRPr="0013276B" w:rsidRDefault="0013276B" w:rsidP="00380AE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Заработная плата</w:t>
            </w:r>
            <w:r w:rsidRPr="0013276B">
              <w:rPr>
                <w:rFonts w:ascii="Times New Roman" w:hAnsi="Times New Roman" w:cs="Times New Roman"/>
                <w:sz w:val="24"/>
                <w:szCs w:val="24"/>
              </w:rPr>
              <w:t xml:space="preserve"> начальника цеха</w:t>
            </w:r>
          </w:p>
        </w:tc>
        <w:tc>
          <w:tcPr>
            <w:tcW w:w="2126" w:type="dxa"/>
          </w:tcPr>
          <w:p w:rsidR="00553085" w:rsidRPr="0013276B" w:rsidRDefault="0013276B"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10 000</w:t>
            </w:r>
          </w:p>
        </w:tc>
      </w:tr>
      <w:tr w:rsidR="00553085" w:rsidRPr="0013276B" w:rsidTr="00C20706">
        <w:tc>
          <w:tcPr>
            <w:tcW w:w="7479" w:type="dxa"/>
          </w:tcPr>
          <w:p w:rsidR="00553085" w:rsidRPr="0013276B" w:rsidRDefault="0013276B" w:rsidP="00380AE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Заработная плата</w:t>
            </w:r>
            <w:r w:rsidRPr="0013276B">
              <w:rPr>
                <w:rFonts w:ascii="Times New Roman" w:hAnsi="Times New Roman" w:cs="Times New Roman"/>
                <w:sz w:val="24"/>
                <w:szCs w:val="24"/>
              </w:rPr>
              <w:t xml:space="preserve"> бухгалтера</w:t>
            </w:r>
          </w:p>
        </w:tc>
        <w:tc>
          <w:tcPr>
            <w:tcW w:w="2126" w:type="dxa"/>
          </w:tcPr>
          <w:p w:rsidR="00553085" w:rsidRPr="0013276B" w:rsidRDefault="0013276B"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10 000</w:t>
            </w:r>
          </w:p>
        </w:tc>
      </w:tr>
      <w:tr w:rsidR="0013276B" w:rsidRPr="0013276B" w:rsidTr="00C20706">
        <w:tc>
          <w:tcPr>
            <w:tcW w:w="7479" w:type="dxa"/>
          </w:tcPr>
          <w:p w:rsidR="0013276B" w:rsidRPr="0013276B" w:rsidRDefault="0013276B" w:rsidP="00380AE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Заработная плата</w:t>
            </w:r>
            <w:r w:rsidRPr="0013276B">
              <w:rPr>
                <w:rFonts w:ascii="Times New Roman" w:hAnsi="Times New Roman" w:cs="Times New Roman"/>
                <w:sz w:val="24"/>
                <w:szCs w:val="24"/>
              </w:rPr>
              <w:t xml:space="preserve"> директора</w:t>
            </w:r>
          </w:p>
        </w:tc>
        <w:tc>
          <w:tcPr>
            <w:tcW w:w="2126" w:type="dxa"/>
          </w:tcPr>
          <w:p w:rsidR="0013276B" w:rsidRPr="0013276B" w:rsidRDefault="0013276B"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15 000</w:t>
            </w:r>
          </w:p>
        </w:tc>
      </w:tr>
      <w:tr w:rsidR="0013276B" w:rsidRPr="0013276B" w:rsidTr="00C20706">
        <w:tc>
          <w:tcPr>
            <w:tcW w:w="7479" w:type="dxa"/>
          </w:tcPr>
          <w:p w:rsidR="0013276B" w:rsidRPr="0013276B" w:rsidRDefault="0013276B" w:rsidP="00380AE2">
            <w:pPr>
              <w:pStyle w:val="ConsNormal"/>
              <w:widowControl/>
              <w:ind w:firstLine="0"/>
              <w:jc w:val="both"/>
              <w:rPr>
                <w:rFonts w:ascii="Times New Roman" w:hAnsi="Times New Roman" w:cs="Times New Roman"/>
                <w:sz w:val="24"/>
                <w:szCs w:val="24"/>
              </w:rPr>
            </w:pPr>
            <w:r w:rsidRPr="0013276B">
              <w:rPr>
                <w:rFonts w:ascii="Times New Roman" w:hAnsi="Times New Roman" w:cs="Times New Roman"/>
                <w:sz w:val="24"/>
                <w:szCs w:val="24"/>
              </w:rPr>
              <w:t>Отчисления в фонд страхования от несчастных случаев</w:t>
            </w:r>
          </w:p>
        </w:tc>
        <w:tc>
          <w:tcPr>
            <w:tcW w:w="2126" w:type="dxa"/>
          </w:tcPr>
          <w:p w:rsidR="0013276B" w:rsidRPr="0013276B" w:rsidRDefault="0013276B"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1,8%</w:t>
            </w:r>
          </w:p>
        </w:tc>
      </w:tr>
      <w:tr w:rsidR="0013276B" w:rsidRPr="0013276B" w:rsidTr="00C20706">
        <w:tc>
          <w:tcPr>
            <w:tcW w:w="7479" w:type="dxa"/>
          </w:tcPr>
          <w:p w:rsidR="0013276B" w:rsidRPr="0013276B" w:rsidRDefault="0013276B" w:rsidP="00380AE2">
            <w:pPr>
              <w:pStyle w:val="ConsNormal"/>
              <w:widowControl/>
              <w:ind w:firstLine="0"/>
              <w:jc w:val="both"/>
              <w:rPr>
                <w:rFonts w:ascii="Times New Roman" w:hAnsi="Times New Roman" w:cs="Times New Roman"/>
                <w:sz w:val="24"/>
                <w:szCs w:val="24"/>
              </w:rPr>
            </w:pPr>
            <w:r w:rsidRPr="0013276B">
              <w:rPr>
                <w:rFonts w:ascii="Times New Roman" w:hAnsi="Times New Roman" w:cs="Times New Roman"/>
                <w:sz w:val="24"/>
                <w:szCs w:val="24"/>
              </w:rPr>
              <w:t xml:space="preserve">Ежемесячные услуги банка составили  </w:t>
            </w:r>
          </w:p>
        </w:tc>
        <w:tc>
          <w:tcPr>
            <w:tcW w:w="2126" w:type="dxa"/>
          </w:tcPr>
          <w:p w:rsidR="0013276B" w:rsidRPr="0013276B" w:rsidRDefault="0013276B" w:rsidP="0013276B">
            <w:pPr>
              <w:pStyle w:val="ConsNormal"/>
              <w:widowControl/>
              <w:ind w:firstLine="0"/>
              <w:jc w:val="center"/>
              <w:rPr>
                <w:rFonts w:ascii="Times New Roman" w:hAnsi="Times New Roman" w:cs="Times New Roman"/>
                <w:sz w:val="24"/>
                <w:szCs w:val="24"/>
              </w:rPr>
            </w:pPr>
            <w:r w:rsidRPr="0013276B">
              <w:rPr>
                <w:rFonts w:ascii="Times New Roman" w:hAnsi="Times New Roman" w:cs="Times New Roman"/>
                <w:sz w:val="24"/>
                <w:szCs w:val="24"/>
              </w:rPr>
              <w:t>3 600</w:t>
            </w:r>
          </w:p>
        </w:tc>
      </w:tr>
    </w:tbl>
    <w:p w:rsidR="002D364F" w:rsidRDefault="002D364F" w:rsidP="002C3571">
      <w:pPr>
        <w:jc w:val="center"/>
        <w:rPr>
          <w:b/>
        </w:rPr>
      </w:pPr>
    </w:p>
    <w:p w:rsidR="0001461E" w:rsidRPr="00D47A25" w:rsidRDefault="0001461E" w:rsidP="00D47A25">
      <w:pPr>
        <w:rPr>
          <w:sz w:val="28"/>
          <w:szCs w:val="28"/>
        </w:rPr>
      </w:pPr>
      <w:r w:rsidRPr="00D47A25">
        <w:rPr>
          <w:sz w:val="28"/>
          <w:szCs w:val="28"/>
        </w:rPr>
        <w:t xml:space="preserve">Задолженность по налогу на прибыль, </w:t>
      </w:r>
      <w:r w:rsidR="00746972" w:rsidRPr="00D47A25">
        <w:rPr>
          <w:sz w:val="28"/>
          <w:szCs w:val="28"/>
        </w:rPr>
        <w:t>начисленному</w:t>
      </w:r>
      <w:r w:rsidRPr="00D47A25">
        <w:rPr>
          <w:sz w:val="28"/>
          <w:szCs w:val="28"/>
        </w:rPr>
        <w:t xml:space="preserve"> за период с момента государственной регистрации до</w:t>
      </w:r>
      <w:r w:rsidR="00746972" w:rsidRPr="00D47A25">
        <w:rPr>
          <w:sz w:val="28"/>
          <w:szCs w:val="28"/>
        </w:rPr>
        <w:t xml:space="preserve"> 31 декабря, не погашалась. </w:t>
      </w:r>
    </w:p>
    <w:p w:rsidR="00725847" w:rsidRPr="00D47A25" w:rsidRDefault="00725847" w:rsidP="00D47A25">
      <w:pPr>
        <w:rPr>
          <w:sz w:val="28"/>
          <w:szCs w:val="28"/>
        </w:rPr>
      </w:pPr>
      <w:r w:rsidRPr="00D47A25">
        <w:rPr>
          <w:sz w:val="28"/>
          <w:szCs w:val="28"/>
        </w:rPr>
        <w:t xml:space="preserve">Сумму уставного капитала </w:t>
      </w:r>
      <w:r w:rsidR="0001461E" w:rsidRPr="00D47A25">
        <w:rPr>
          <w:sz w:val="28"/>
          <w:szCs w:val="28"/>
        </w:rPr>
        <w:t xml:space="preserve"> не менялась, п</w:t>
      </w:r>
      <w:r w:rsidRPr="00D47A25">
        <w:rPr>
          <w:sz w:val="28"/>
          <w:szCs w:val="28"/>
        </w:rPr>
        <w:t xml:space="preserve">ереоценка основных средств </w:t>
      </w:r>
      <w:r w:rsidR="0001461E" w:rsidRPr="00D47A25">
        <w:rPr>
          <w:sz w:val="28"/>
          <w:szCs w:val="28"/>
        </w:rPr>
        <w:t xml:space="preserve"> </w:t>
      </w:r>
      <w:r w:rsidRPr="00D47A25">
        <w:rPr>
          <w:sz w:val="28"/>
          <w:szCs w:val="28"/>
        </w:rPr>
        <w:t>не проводилась.</w:t>
      </w:r>
    </w:p>
    <w:p w:rsidR="00725847" w:rsidRPr="00D47A25" w:rsidRDefault="00725847" w:rsidP="00D47A25">
      <w:pPr>
        <w:rPr>
          <w:sz w:val="28"/>
          <w:szCs w:val="28"/>
        </w:rPr>
      </w:pPr>
      <w:r w:rsidRPr="00D47A25">
        <w:rPr>
          <w:sz w:val="28"/>
          <w:szCs w:val="28"/>
        </w:rPr>
        <w:t xml:space="preserve">В 2015 году по приказу директора «Пассива» была проведена переоценка основных средств. </w:t>
      </w:r>
    </w:p>
    <w:p w:rsidR="00725847" w:rsidRPr="00D47A25" w:rsidRDefault="00725847" w:rsidP="00D47A25">
      <w:pPr>
        <w:rPr>
          <w:sz w:val="28"/>
          <w:szCs w:val="28"/>
        </w:rPr>
      </w:pPr>
      <w:r w:rsidRPr="00D47A25">
        <w:rPr>
          <w:sz w:val="28"/>
          <w:szCs w:val="28"/>
        </w:rPr>
        <w:t>В соответствии с учредительными документами «Пассив» создает резервный фонд, вел</w:t>
      </w:r>
      <w:r w:rsidR="0001461E" w:rsidRPr="00D47A25">
        <w:rPr>
          <w:sz w:val="28"/>
          <w:szCs w:val="28"/>
        </w:rPr>
        <w:t>ичина которого составляет  5%  от уставного капитала</w:t>
      </w:r>
      <w:r w:rsidRPr="00D47A25">
        <w:rPr>
          <w:sz w:val="28"/>
          <w:szCs w:val="28"/>
        </w:rPr>
        <w:t xml:space="preserve">. </w:t>
      </w:r>
    </w:p>
    <w:p w:rsidR="00725847" w:rsidRDefault="00725847" w:rsidP="002C3571">
      <w:pPr>
        <w:jc w:val="center"/>
        <w:rPr>
          <w:b/>
        </w:rPr>
      </w:pPr>
    </w:p>
    <w:p w:rsidR="002C3571" w:rsidRPr="00D47A25" w:rsidRDefault="002C3571" w:rsidP="002C3571">
      <w:pPr>
        <w:jc w:val="center"/>
        <w:rPr>
          <w:b/>
          <w:sz w:val="28"/>
          <w:szCs w:val="28"/>
        </w:rPr>
      </w:pPr>
      <w:r w:rsidRPr="00D47A25">
        <w:rPr>
          <w:b/>
          <w:sz w:val="28"/>
          <w:szCs w:val="28"/>
        </w:rPr>
        <w:t>Выписка из учетной политики:</w:t>
      </w:r>
    </w:p>
    <w:p w:rsidR="002C3571" w:rsidRPr="00D47A25" w:rsidRDefault="002C3571" w:rsidP="00D47A25">
      <w:pPr>
        <w:jc w:val="both"/>
        <w:rPr>
          <w:sz w:val="28"/>
        </w:rPr>
      </w:pPr>
      <w:r w:rsidRPr="00D47A25">
        <w:rPr>
          <w:sz w:val="28"/>
        </w:rPr>
        <w:t xml:space="preserve">Амортизация основных средств начисляется методом по сумме чисел лет срока полезного использования, для налогообложения </w:t>
      </w:r>
      <w:r w:rsidR="00380AE2" w:rsidRPr="00D47A25">
        <w:rPr>
          <w:sz w:val="28"/>
        </w:rPr>
        <w:t xml:space="preserve">применяется </w:t>
      </w:r>
      <w:r w:rsidRPr="00D47A25">
        <w:rPr>
          <w:sz w:val="28"/>
        </w:rPr>
        <w:t>ли</w:t>
      </w:r>
      <w:r w:rsidR="00380AE2" w:rsidRPr="00D47A25">
        <w:rPr>
          <w:sz w:val="28"/>
        </w:rPr>
        <w:t>нейный способ</w:t>
      </w:r>
      <w:r w:rsidR="0013276B" w:rsidRPr="00D47A25">
        <w:rPr>
          <w:sz w:val="28"/>
        </w:rPr>
        <w:t xml:space="preserve">. </w:t>
      </w:r>
    </w:p>
    <w:p w:rsidR="002C3571" w:rsidRPr="00D47A25" w:rsidRDefault="002C3571" w:rsidP="00D47A25">
      <w:pPr>
        <w:jc w:val="both"/>
        <w:rPr>
          <w:sz w:val="28"/>
        </w:rPr>
      </w:pPr>
      <w:r w:rsidRPr="00D47A25">
        <w:rPr>
          <w:sz w:val="28"/>
        </w:rPr>
        <w:t>Материалы учитываются по учетным ценам с применением счетов 15,16.</w:t>
      </w:r>
    </w:p>
    <w:p w:rsidR="002C3571" w:rsidRPr="00D47A25" w:rsidRDefault="002C3571" w:rsidP="00D47A25">
      <w:pPr>
        <w:jc w:val="both"/>
        <w:rPr>
          <w:sz w:val="28"/>
        </w:rPr>
      </w:pPr>
      <w:r w:rsidRPr="00D47A25">
        <w:rPr>
          <w:sz w:val="28"/>
        </w:rPr>
        <w:t xml:space="preserve">Учет готовой продукции ведется </w:t>
      </w:r>
      <w:r w:rsidR="00C25B6C" w:rsidRPr="00D47A25">
        <w:rPr>
          <w:sz w:val="28"/>
        </w:rPr>
        <w:t>по фактической производственной себестоимости.</w:t>
      </w:r>
    </w:p>
    <w:p w:rsidR="00C25B6C" w:rsidRPr="00D47A25" w:rsidRDefault="00C25B6C" w:rsidP="00D47A25">
      <w:pPr>
        <w:jc w:val="both"/>
        <w:rPr>
          <w:sz w:val="28"/>
        </w:rPr>
      </w:pPr>
      <w:r w:rsidRPr="00D47A25">
        <w:rPr>
          <w:sz w:val="28"/>
        </w:rPr>
        <w:t xml:space="preserve">Организация применяет традиционную систему налогообложения. </w:t>
      </w:r>
    </w:p>
    <w:p w:rsidR="002C3571" w:rsidRPr="00D47A25" w:rsidRDefault="002C3571" w:rsidP="00D47A25">
      <w:pPr>
        <w:jc w:val="both"/>
        <w:rPr>
          <w:sz w:val="28"/>
        </w:rPr>
      </w:pPr>
      <w:r w:rsidRPr="00D47A25">
        <w:rPr>
          <w:sz w:val="28"/>
        </w:rPr>
        <w:t xml:space="preserve">Налоговым периодом по </w:t>
      </w:r>
      <w:r w:rsidR="00C25B6C" w:rsidRPr="00D47A25">
        <w:rPr>
          <w:sz w:val="28"/>
        </w:rPr>
        <w:t>налогу на прибыль служит месяц</w:t>
      </w:r>
      <w:r w:rsidRPr="00D47A25">
        <w:rPr>
          <w:sz w:val="28"/>
        </w:rPr>
        <w:t>.</w:t>
      </w:r>
    </w:p>
    <w:p w:rsidR="0013276B" w:rsidRDefault="0013276B" w:rsidP="0013276B">
      <w:pPr>
        <w:jc w:val="both"/>
      </w:pPr>
    </w:p>
    <w:p w:rsidR="0013276B" w:rsidRPr="00D47A25" w:rsidRDefault="0013276B" w:rsidP="0013276B">
      <w:pPr>
        <w:jc w:val="center"/>
        <w:rPr>
          <w:b/>
          <w:sz w:val="28"/>
          <w:szCs w:val="28"/>
        </w:rPr>
      </w:pPr>
      <w:r w:rsidRPr="00D47A25">
        <w:rPr>
          <w:b/>
          <w:sz w:val="28"/>
          <w:szCs w:val="28"/>
        </w:rPr>
        <w:t>Задание:</w:t>
      </w:r>
    </w:p>
    <w:p w:rsidR="00C25B6C" w:rsidRPr="00D47A25" w:rsidRDefault="00C25B6C" w:rsidP="0013276B">
      <w:pPr>
        <w:pStyle w:val="af4"/>
        <w:numPr>
          <w:ilvl w:val="0"/>
          <w:numId w:val="21"/>
        </w:numPr>
        <w:jc w:val="both"/>
        <w:rPr>
          <w:sz w:val="28"/>
          <w:szCs w:val="28"/>
        </w:rPr>
      </w:pPr>
      <w:r w:rsidRPr="00D47A25">
        <w:rPr>
          <w:sz w:val="28"/>
          <w:szCs w:val="28"/>
        </w:rPr>
        <w:t>Отразить операции на счета</w:t>
      </w:r>
      <w:r w:rsidR="0013276B" w:rsidRPr="00D47A25">
        <w:rPr>
          <w:sz w:val="28"/>
          <w:szCs w:val="28"/>
        </w:rPr>
        <w:t xml:space="preserve">х бухгалтерского учета за  декабрь </w:t>
      </w:r>
      <w:r w:rsidRPr="00D47A25">
        <w:rPr>
          <w:sz w:val="28"/>
          <w:szCs w:val="28"/>
        </w:rPr>
        <w:t xml:space="preserve"> 2015</w:t>
      </w:r>
      <w:r w:rsidR="0013276B" w:rsidRPr="00D47A25">
        <w:rPr>
          <w:sz w:val="28"/>
          <w:szCs w:val="28"/>
        </w:rPr>
        <w:t xml:space="preserve"> год</w:t>
      </w:r>
      <w:r w:rsidRPr="00D47A25">
        <w:rPr>
          <w:sz w:val="28"/>
          <w:szCs w:val="28"/>
        </w:rPr>
        <w:t xml:space="preserve">. </w:t>
      </w:r>
    </w:p>
    <w:p w:rsidR="00C25B6C" w:rsidRPr="00D47A25" w:rsidRDefault="00C25B6C" w:rsidP="0013276B">
      <w:pPr>
        <w:pStyle w:val="af4"/>
        <w:numPr>
          <w:ilvl w:val="0"/>
          <w:numId w:val="21"/>
        </w:numPr>
        <w:jc w:val="both"/>
        <w:rPr>
          <w:sz w:val="28"/>
          <w:szCs w:val="28"/>
        </w:rPr>
      </w:pPr>
      <w:r w:rsidRPr="00D47A25">
        <w:rPr>
          <w:sz w:val="28"/>
          <w:szCs w:val="28"/>
        </w:rPr>
        <w:t>Сформировать показатели полного комплекта  бухгалтерской отчет</w:t>
      </w:r>
      <w:r w:rsidR="0013276B" w:rsidRPr="00D47A25">
        <w:rPr>
          <w:sz w:val="28"/>
          <w:szCs w:val="28"/>
        </w:rPr>
        <w:t>но</w:t>
      </w:r>
      <w:r w:rsidR="00FA6F96" w:rsidRPr="00D47A25">
        <w:rPr>
          <w:sz w:val="28"/>
          <w:szCs w:val="28"/>
        </w:rPr>
        <w:t>сти по состоянию на 31.12.201. Формы отчетности подлежащие заполнению представлены в приложениях 3-8.</w:t>
      </w:r>
    </w:p>
    <w:p w:rsidR="000F01C7" w:rsidRDefault="000F01C7" w:rsidP="000F01C7">
      <w:pPr>
        <w:jc w:val="both"/>
      </w:pPr>
    </w:p>
    <w:p w:rsidR="000F01C7" w:rsidRDefault="000F01C7" w:rsidP="000F01C7">
      <w:pPr>
        <w:pStyle w:val="af4"/>
        <w:jc w:val="both"/>
      </w:pPr>
    </w:p>
    <w:p w:rsidR="000F01C7" w:rsidRDefault="000F01C7" w:rsidP="000F01C7">
      <w:pPr>
        <w:pStyle w:val="af4"/>
        <w:jc w:val="both"/>
      </w:pPr>
    </w:p>
    <w:p w:rsidR="00D47A25" w:rsidRDefault="00D47A25">
      <w:pPr>
        <w:rPr>
          <w:b/>
          <w:caps/>
        </w:rPr>
      </w:pPr>
      <w:r>
        <w:rPr>
          <w:b/>
          <w:caps/>
        </w:rPr>
        <w:br w:type="page"/>
      </w:r>
    </w:p>
    <w:p w:rsidR="000F01C7" w:rsidRPr="00D47A25" w:rsidRDefault="000F01C7" w:rsidP="000F01C7">
      <w:pPr>
        <w:pStyle w:val="af4"/>
        <w:jc w:val="center"/>
        <w:rPr>
          <w:b/>
          <w:caps/>
          <w:sz w:val="28"/>
          <w:szCs w:val="28"/>
        </w:rPr>
      </w:pPr>
      <w:r w:rsidRPr="00D47A25">
        <w:rPr>
          <w:b/>
          <w:caps/>
          <w:sz w:val="28"/>
          <w:szCs w:val="28"/>
        </w:rPr>
        <w:lastRenderedPageBreak/>
        <w:t>2. Производственная практика</w:t>
      </w:r>
    </w:p>
    <w:p w:rsidR="000F01C7" w:rsidRDefault="000F01C7" w:rsidP="000F01C7">
      <w:pPr>
        <w:pStyle w:val="af4"/>
        <w:jc w:val="both"/>
      </w:pPr>
    </w:p>
    <w:p w:rsidR="000F01C7" w:rsidRPr="00D47A25" w:rsidRDefault="000F01C7" w:rsidP="000F01C7">
      <w:pPr>
        <w:pStyle w:val="af4"/>
        <w:jc w:val="both"/>
        <w:rPr>
          <w:b/>
          <w:sz w:val="28"/>
          <w:szCs w:val="28"/>
        </w:rPr>
      </w:pPr>
      <w:r w:rsidRPr="00D47A25">
        <w:rPr>
          <w:b/>
          <w:sz w:val="28"/>
          <w:szCs w:val="28"/>
        </w:rPr>
        <w:t xml:space="preserve">2.1 </w:t>
      </w:r>
      <w:r w:rsidR="00A03A14" w:rsidRPr="00D47A25">
        <w:rPr>
          <w:b/>
          <w:sz w:val="28"/>
          <w:szCs w:val="28"/>
        </w:rPr>
        <w:t>Цель и задачи производственной практики</w:t>
      </w:r>
    </w:p>
    <w:p w:rsidR="002C3571" w:rsidRDefault="002C3571" w:rsidP="00913CA9">
      <w:pPr>
        <w:ind w:firstLine="720"/>
        <w:jc w:val="both"/>
        <w:rPr>
          <w:sz w:val="28"/>
          <w:szCs w:val="28"/>
        </w:rPr>
      </w:pPr>
    </w:p>
    <w:p w:rsidR="001D539B" w:rsidRPr="00D47A25" w:rsidRDefault="001D539B" w:rsidP="00D47A25">
      <w:pPr>
        <w:rPr>
          <w:sz w:val="28"/>
          <w:szCs w:val="28"/>
        </w:rPr>
      </w:pPr>
      <w:r w:rsidRPr="00D47A25">
        <w:rPr>
          <w:sz w:val="28"/>
          <w:szCs w:val="28"/>
        </w:rPr>
        <w:t>Производственная практика – является практикой по получению профессиональных умений и опыта профессиональной деятельности</w:t>
      </w:r>
      <w:r w:rsidR="00C20706" w:rsidRPr="00D47A25">
        <w:rPr>
          <w:sz w:val="28"/>
          <w:szCs w:val="28"/>
        </w:rPr>
        <w:t xml:space="preserve">  и является обязательным видом учебной работы бакалавра. </w:t>
      </w:r>
    </w:p>
    <w:p w:rsidR="007C3FB7" w:rsidRPr="00D47A25" w:rsidRDefault="007C3FB7" w:rsidP="00D47A25">
      <w:pPr>
        <w:pStyle w:val="af5"/>
        <w:ind w:firstLine="567"/>
        <w:jc w:val="both"/>
        <w:rPr>
          <w:sz w:val="28"/>
          <w:szCs w:val="28"/>
        </w:rPr>
      </w:pPr>
      <w:r w:rsidRPr="00D47A25">
        <w:rPr>
          <w:sz w:val="28"/>
          <w:szCs w:val="28"/>
        </w:rPr>
        <w:t>Целью производственной практики по бухгалтерскому учету является комплексное изучение ведения б</w:t>
      </w:r>
      <w:r w:rsidR="001D539B" w:rsidRPr="00D47A25">
        <w:rPr>
          <w:sz w:val="28"/>
          <w:szCs w:val="28"/>
        </w:rPr>
        <w:t>ухгалтерского учета в  организациях</w:t>
      </w:r>
      <w:r w:rsidRPr="00D47A25">
        <w:rPr>
          <w:sz w:val="28"/>
          <w:szCs w:val="28"/>
        </w:rPr>
        <w:t xml:space="preserve"> для овладения профессиональными навыками бухгалтера. Для достижения определенной в соответствии с ФГОС цели обучающимися решается комплекс взаимосвязанных задач:</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анализ организационной и управленческой структуры и организации;</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 xml:space="preserve">изучение методического, организационного и технического аспектов учетной политики; </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определение прямых и обратных связей между бухгалтерией, административными и управленческими службами;</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изучение первичной учетной документации по отдельным объектам (основные средства, материалы, товары, расчеты и т.д</w:t>
      </w:r>
      <w:r w:rsidRPr="00D47A25">
        <w:rPr>
          <w:sz w:val="28"/>
          <w:szCs w:val="28"/>
          <w:lang w:val="it-IT"/>
        </w:rPr>
        <w:t>.);</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 xml:space="preserve">характеристика программного обеспечения бухгалтерского учета; </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содержание, назначение и использование данных  регистров бухгалтерского учета для формирования отчетной информации;</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формулировка отраслевые особенности бухгалтерского учета в организации;</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изучение состава статей бухгалтерского баланса и других форм бухгалтерской (финансовой) отчетности;</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получение первичных нав</w:t>
      </w:r>
      <w:r w:rsidR="00C20706" w:rsidRPr="00D47A25">
        <w:rPr>
          <w:sz w:val="28"/>
          <w:szCs w:val="28"/>
        </w:rPr>
        <w:t>ыков работы в группе</w:t>
      </w:r>
      <w:r w:rsidRPr="00D47A25">
        <w:rPr>
          <w:sz w:val="28"/>
          <w:szCs w:val="28"/>
          <w:lang w:val="it-IT"/>
        </w:rPr>
        <w:t>;</w:t>
      </w:r>
    </w:p>
    <w:p w:rsidR="007C3FB7" w:rsidRPr="00D47A25" w:rsidRDefault="007C3FB7" w:rsidP="00D47A25">
      <w:pPr>
        <w:pStyle w:val="af5"/>
        <w:ind w:firstLine="567"/>
        <w:jc w:val="both"/>
        <w:rPr>
          <w:sz w:val="28"/>
          <w:szCs w:val="28"/>
        </w:rPr>
      </w:pPr>
      <w:r w:rsidRPr="00D47A25">
        <w:rPr>
          <w:sz w:val="28"/>
          <w:szCs w:val="28"/>
        </w:rPr>
        <w:t>•</w:t>
      </w:r>
      <w:r w:rsidRPr="00D47A25">
        <w:rPr>
          <w:sz w:val="28"/>
          <w:szCs w:val="28"/>
        </w:rPr>
        <w:tab/>
        <w:t>формирование выводов и предложений по результатам практики.</w:t>
      </w:r>
    </w:p>
    <w:p w:rsidR="007C3FB7" w:rsidRPr="00D47A25" w:rsidRDefault="007C3FB7" w:rsidP="00D47A25">
      <w:pPr>
        <w:pStyle w:val="af5"/>
        <w:pBdr>
          <w:right w:val="none" w:sz="0" w:space="1" w:color="000000"/>
        </w:pBdr>
        <w:ind w:firstLine="567"/>
        <w:jc w:val="both"/>
        <w:rPr>
          <w:sz w:val="28"/>
          <w:szCs w:val="28"/>
        </w:rPr>
      </w:pPr>
      <w:r w:rsidRPr="00D47A25">
        <w:rPr>
          <w:i/>
          <w:iCs/>
          <w:sz w:val="28"/>
          <w:szCs w:val="28"/>
        </w:rPr>
        <w:t xml:space="preserve"> </w:t>
      </w:r>
      <w:r w:rsidRPr="00D47A25">
        <w:rPr>
          <w:sz w:val="28"/>
          <w:szCs w:val="28"/>
        </w:rPr>
        <w:t>Производственная практика базируется на изучении таких дисциплин основной образовательной программы бакалавриата по направлению «Экономика», профиль «Финансы и кредит. Бухгалтерский учет» как бухгалтерский финансовый учет, бухгалтерская финансовая отчетность, лабораторный практикум по бухгалтерскому учету, управленческий учет, налоговый учет, международные стандарты финансовой отчетности,  финансы организаций, экономика организации, бухгалтерский учет и контроль в бюджетных учреждениях.</w:t>
      </w:r>
    </w:p>
    <w:p w:rsidR="007C3FB7" w:rsidRPr="00D47A25" w:rsidRDefault="007C3FB7" w:rsidP="00D47A25">
      <w:pPr>
        <w:pStyle w:val="af5"/>
        <w:pBdr>
          <w:right w:val="none" w:sz="0" w:space="1" w:color="000000"/>
        </w:pBdr>
        <w:ind w:firstLine="567"/>
        <w:jc w:val="both"/>
        <w:rPr>
          <w:sz w:val="28"/>
          <w:szCs w:val="28"/>
        </w:rPr>
      </w:pPr>
      <w:r w:rsidRPr="00D47A25">
        <w:rPr>
          <w:sz w:val="28"/>
          <w:szCs w:val="28"/>
        </w:rPr>
        <w:t xml:space="preserve">Производственная практика является связующим звеном  между теоретической подготовкой бакалавра  к профессиональной  деятельности и формированием практического опыта ее осуществления. </w:t>
      </w:r>
    </w:p>
    <w:p w:rsidR="007C3FB7" w:rsidRPr="00D47A25" w:rsidRDefault="007C3FB7" w:rsidP="00D47A25">
      <w:pPr>
        <w:pStyle w:val="af5"/>
        <w:pBdr>
          <w:right w:val="none" w:sz="0" w:space="1" w:color="000000"/>
        </w:pBdr>
        <w:ind w:firstLine="567"/>
        <w:jc w:val="both"/>
        <w:rPr>
          <w:sz w:val="28"/>
          <w:szCs w:val="28"/>
        </w:rPr>
      </w:pPr>
      <w:r w:rsidRPr="00D47A25">
        <w:rPr>
          <w:sz w:val="28"/>
          <w:szCs w:val="28"/>
        </w:rPr>
        <w:t xml:space="preserve">Обучающийся должен владеть навыками самостоятельной научной и исследовательской работы. </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Производственная практика бакалавров проводится на базе предприятий и организаций, с которыми ННГУ им. Н.И. Лобачевского заключает договор.</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lastRenderedPageBreak/>
        <w:t xml:space="preserve">Местом прохождения производственной практики могут быть организации, предприятия, осуществляющие различные виды обычной деятельности и имеющие любые организационно-правовые формы: </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 xml:space="preserve">промышленные организации; </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 xml:space="preserve">торговые организации; </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 xml:space="preserve">организации общественного питания; </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 xml:space="preserve">строительные организации; </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организации АПК (сельскохозяйственные и перерабатывающие</w:t>
      </w:r>
      <w:r w:rsidRPr="00D47A25">
        <w:rPr>
          <w:sz w:val="28"/>
          <w:szCs w:val="28"/>
          <w:lang w:val="it-IT"/>
        </w:rPr>
        <w:t>);</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организации транспорта (железнодорожного, водного, автомобильного, воздушного</w:t>
      </w:r>
      <w:r w:rsidRPr="00D47A25">
        <w:rPr>
          <w:sz w:val="28"/>
          <w:szCs w:val="28"/>
          <w:lang w:val="it-IT"/>
        </w:rPr>
        <w:t>);</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 xml:space="preserve">банки; </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биржи; фонды;</w:t>
      </w:r>
    </w:p>
    <w:p w:rsidR="007C3FB7" w:rsidRPr="00D47A25" w:rsidRDefault="007C3FB7" w:rsidP="00D47A25">
      <w:pPr>
        <w:pStyle w:val="af5"/>
        <w:pBdr>
          <w:right w:val="none" w:sz="0" w:space="1" w:color="000000"/>
        </w:pBdr>
        <w:ind w:firstLine="708"/>
        <w:jc w:val="both"/>
        <w:rPr>
          <w:sz w:val="28"/>
          <w:szCs w:val="28"/>
        </w:rPr>
      </w:pPr>
      <w:r w:rsidRPr="00D47A25">
        <w:rPr>
          <w:sz w:val="28"/>
          <w:szCs w:val="28"/>
        </w:rPr>
        <w:t>•</w:t>
      </w:r>
      <w:r w:rsidRPr="00D47A25">
        <w:rPr>
          <w:sz w:val="28"/>
          <w:szCs w:val="28"/>
        </w:rPr>
        <w:tab/>
        <w:t>страховые организации;</w:t>
      </w:r>
    </w:p>
    <w:p w:rsidR="007C3FB7" w:rsidRPr="00D47A25" w:rsidRDefault="007C3FB7" w:rsidP="00D47A25">
      <w:pPr>
        <w:pStyle w:val="af5"/>
        <w:pBdr>
          <w:right w:val="none" w:sz="0" w:space="1" w:color="000000"/>
        </w:pBdr>
        <w:ind w:firstLine="567"/>
        <w:jc w:val="both"/>
        <w:rPr>
          <w:i/>
          <w:iCs/>
          <w:sz w:val="28"/>
          <w:szCs w:val="28"/>
        </w:rPr>
      </w:pPr>
      <w:r w:rsidRPr="00D47A25">
        <w:rPr>
          <w:sz w:val="28"/>
          <w:szCs w:val="28"/>
        </w:rPr>
        <w:t xml:space="preserve">Практика направлена на формирование компетенций и результатов обучения, представленных в таблице </w:t>
      </w:r>
      <w:r w:rsidR="00C20706" w:rsidRPr="00D47A25">
        <w:rPr>
          <w:sz w:val="28"/>
          <w:szCs w:val="28"/>
        </w:rPr>
        <w:t>6</w:t>
      </w:r>
      <w:r w:rsidRPr="00D47A25">
        <w:rPr>
          <w:sz w:val="28"/>
          <w:szCs w:val="28"/>
          <w:lang w:val="de-DE"/>
        </w:rPr>
        <w:t xml:space="preserve">  </w:t>
      </w:r>
    </w:p>
    <w:p w:rsidR="007C3FB7" w:rsidRDefault="007C3FB7" w:rsidP="006F5949">
      <w:pPr>
        <w:pStyle w:val="af5"/>
        <w:pBdr>
          <w:right w:val="none" w:sz="0" w:space="1" w:color="000000"/>
        </w:pBdr>
        <w:spacing w:line="312" w:lineRule="auto"/>
        <w:jc w:val="right"/>
        <w:rPr>
          <w:iCs/>
        </w:rPr>
      </w:pPr>
      <w:r w:rsidRPr="00C20706">
        <w:rPr>
          <w:iCs/>
        </w:rPr>
        <w:t xml:space="preserve">Таблица </w:t>
      </w:r>
      <w:r w:rsidR="00C20706" w:rsidRPr="00C20706">
        <w:rPr>
          <w:iCs/>
        </w:rPr>
        <w:t>6</w:t>
      </w:r>
    </w:p>
    <w:p w:rsidR="006F5949" w:rsidRPr="00D47A25" w:rsidRDefault="006F5949" w:rsidP="006F5949">
      <w:pPr>
        <w:pStyle w:val="af5"/>
        <w:pBdr>
          <w:right w:val="none" w:sz="0" w:space="1" w:color="000000"/>
        </w:pBdr>
        <w:spacing w:line="312" w:lineRule="auto"/>
        <w:jc w:val="center"/>
        <w:rPr>
          <w:b/>
          <w:bCs/>
          <w:sz w:val="28"/>
          <w:szCs w:val="28"/>
        </w:rPr>
      </w:pPr>
      <w:r w:rsidRPr="00D47A25">
        <w:rPr>
          <w:iCs/>
          <w:sz w:val="28"/>
          <w:szCs w:val="28"/>
        </w:rPr>
        <w:t>Компетенции, формируемые в ходе прохождения практики</w:t>
      </w:r>
    </w:p>
    <w:tbl>
      <w:tblPr>
        <w:tblW w:w="0" w:type="auto"/>
        <w:tblInd w:w="179" w:type="dxa"/>
        <w:tblLayout w:type="fixed"/>
        <w:tblCellMar>
          <w:top w:w="80" w:type="dxa"/>
          <w:left w:w="80" w:type="dxa"/>
          <w:bottom w:w="80" w:type="dxa"/>
          <w:right w:w="80" w:type="dxa"/>
        </w:tblCellMar>
        <w:tblLook w:val="0000"/>
      </w:tblPr>
      <w:tblGrid>
        <w:gridCol w:w="3118"/>
        <w:gridCol w:w="6236"/>
      </w:tblGrid>
      <w:tr w:rsidR="007C3FB7" w:rsidRPr="00FB63AF" w:rsidTr="007C3FB7">
        <w:trPr>
          <w:trHeight w:val="473"/>
          <w:tblHeader/>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spacing w:line="276" w:lineRule="auto"/>
              <w:jc w:val="center"/>
              <w:rPr>
                <w:b/>
                <w:bCs/>
              </w:rPr>
            </w:pPr>
            <w:r w:rsidRPr="00FB63AF">
              <w:rPr>
                <w:b/>
                <w:bCs/>
              </w:rPr>
              <w:t>Формируемые компетенции с указанием кода компетенции</w:t>
            </w:r>
          </w:p>
        </w:tc>
        <w:tc>
          <w:tcPr>
            <w:tcW w:w="62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FB7" w:rsidRPr="00FB63AF" w:rsidRDefault="007C3FB7" w:rsidP="007C3FB7">
            <w:pPr>
              <w:pStyle w:val="af5"/>
              <w:spacing w:line="276" w:lineRule="auto"/>
              <w:jc w:val="center"/>
            </w:pPr>
            <w:r w:rsidRPr="00FB63AF">
              <w:rPr>
                <w:b/>
                <w:bCs/>
              </w:rPr>
              <w:t>Планируемые результаты обучения при прохождении практики</w:t>
            </w:r>
          </w:p>
        </w:tc>
      </w:tr>
      <w:tr w:rsidR="007C3FB7" w:rsidRPr="00FB63AF" w:rsidTr="007C3FB7">
        <w:tblPrEx>
          <w:tblCellMar>
            <w:left w:w="115" w:type="dxa"/>
          </w:tblCellMar>
        </w:tblPrEx>
        <w:trPr>
          <w:trHeight w:val="4031"/>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spacing w:line="276" w:lineRule="auto"/>
            </w:pPr>
            <w:r w:rsidRPr="00FB63AF">
              <w:t>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tabs>
                <w:tab w:val="left" w:pos="1134"/>
              </w:tabs>
              <w:spacing w:line="276" w:lineRule="auto"/>
              <w:ind w:left="35"/>
              <w:jc w:val="both"/>
              <w:rPr>
                <w:b/>
                <w:bCs/>
              </w:rPr>
            </w:pPr>
            <w:r w:rsidRPr="00FB63AF">
              <w:t>-</w:t>
            </w:r>
            <w:r w:rsidRPr="00FB63AF">
              <w:rPr>
                <w:b/>
                <w:bCs/>
              </w:rPr>
              <w:t>знать  З1 (ПК-1)</w:t>
            </w:r>
            <w:r w:rsidRPr="00FB63AF">
              <w:t xml:space="preserve"> структуру учетного аппарата и его место в системе управления организации.</w:t>
            </w:r>
          </w:p>
          <w:p w:rsidR="007C3FB7" w:rsidRPr="00FB63AF" w:rsidRDefault="007C3FB7" w:rsidP="007C3FB7">
            <w:pPr>
              <w:pStyle w:val="af5"/>
              <w:tabs>
                <w:tab w:val="left" w:pos="1134"/>
              </w:tabs>
              <w:spacing w:line="276" w:lineRule="auto"/>
              <w:ind w:left="35"/>
              <w:jc w:val="both"/>
              <w:rPr>
                <w:b/>
                <w:bCs/>
              </w:rPr>
            </w:pPr>
            <w:r w:rsidRPr="00FB63AF">
              <w:rPr>
                <w:b/>
                <w:bCs/>
              </w:rPr>
              <w:t>- знать  З1 (ПК-1)</w:t>
            </w:r>
            <w:r w:rsidRPr="00FB63AF">
              <w:t xml:space="preserve"> историю создания и развития организации, учредительные документы.</w:t>
            </w:r>
          </w:p>
          <w:p w:rsidR="007C3FB7" w:rsidRPr="00FB63AF" w:rsidRDefault="007C3FB7" w:rsidP="007C3FB7">
            <w:pPr>
              <w:pStyle w:val="af5"/>
              <w:tabs>
                <w:tab w:val="left" w:pos="1134"/>
              </w:tabs>
              <w:spacing w:line="276" w:lineRule="auto"/>
              <w:ind w:left="35"/>
              <w:jc w:val="both"/>
              <w:rPr>
                <w:b/>
                <w:bCs/>
              </w:rPr>
            </w:pPr>
            <w:r w:rsidRPr="00FB63AF">
              <w:rPr>
                <w:b/>
                <w:bCs/>
              </w:rPr>
              <w:t>-уметьУ1 (ПК-1)</w:t>
            </w:r>
            <w:r w:rsidRPr="00FB63AF">
              <w:rPr>
                <w:b/>
                <w:bCs/>
                <w:i/>
                <w:iCs/>
              </w:rPr>
              <w:t xml:space="preserve"> </w:t>
            </w:r>
            <w:r w:rsidRPr="00FB63AF">
              <w:t xml:space="preserve"> охарактеризовать основные технологические  процессы, как объекты учета затрат.</w:t>
            </w:r>
          </w:p>
          <w:p w:rsidR="007C3FB7" w:rsidRPr="00FB63AF" w:rsidRDefault="007C3FB7" w:rsidP="007C3FB7">
            <w:pPr>
              <w:pStyle w:val="af5"/>
              <w:tabs>
                <w:tab w:val="left" w:pos="1134"/>
              </w:tabs>
              <w:spacing w:line="276" w:lineRule="auto"/>
              <w:ind w:left="35"/>
              <w:jc w:val="both"/>
            </w:pPr>
            <w:r w:rsidRPr="00FB63AF">
              <w:rPr>
                <w:b/>
                <w:bCs/>
              </w:rPr>
              <w:t>- уметьУ2 (ПК-1)</w:t>
            </w:r>
            <w:r w:rsidRPr="00FB63AF">
              <w:rPr>
                <w:b/>
                <w:bCs/>
                <w:i/>
                <w:iCs/>
              </w:rPr>
              <w:t xml:space="preserve"> </w:t>
            </w:r>
            <w:r w:rsidRPr="00FB63AF">
              <w:t xml:space="preserve"> изложить содержание внутренней документации, регламентирующей работу бухгалтерии: положение о бухгалтерии, должностные инструкции, договоры о полной материальной ответственности.</w:t>
            </w:r>
          </w:p>
          <w:p w:rsidR="007C3FB7" w:rsidRPr="00FB63AF" w:rsidRDefault="007C3FB7" w:rsidP="007C3FB7">
            <w:pPr>
              <w:pStyle w:val="af5"/>
              <w:tabs>
                <w:tab w:val="left" w:pos="1134"/>
              </w:tabs>
              <w:spacing w:line="276" w:lineRule="auto"/>
              <w:ind w:left="35"/>
              <w:jc w:val="both"/>
            </w:pPr>
            <w:r w:rsidRPr="00FB63AF">
              <w:t xml:space="preserve">- </w:t>
            </w:r>
            <w:r w:rsidRPr="00FB63AF">
              <w:rPr>
                <w:b/>
                <w:bCs/>
              </w:rPr>
              <w:t>-владеть В1 (ПК-1)</w:t>
            </w:r>
            <w:r w:rsidRPr="00FB63AF">
              <w:t xml:space="preserve"> навыками анализа организационно-распорядительной и учетной документации субъекта</w:t>
            </w:r>
          </w:p>
        </w:tc>
      </w:tr>
      <w:tr w:rsidR="007C3FB7" w:rsidRPr="00FB63AF" w:rsidTr="00D47A25">
        <w:tblPrEx>
          <w:tblCellMar>
            <w:left w:w="115" w:type="dxa"/>
          </w:tblCellMar>
        </w:tblPrEx>
        <w:trPr>
          <w:trHeight w:val="350"/>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spacing w:line="276" w:lineRule="auto"/>
              <w:rPr>
                <w:b/>
                <w:bCs/>
              </w:rPr>
            </w:pPr>
            <w:r w:rsidRPr="00FB63AF">
              <w:t xml:space="preserve">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w:t>
            </w:r>
            <w:r w:rsidRPr="00FB63AF">
              <w:lastRenderedPageBreak/>
              <w:t>(ПК-2)</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tabs>
                <w:tab w:val="left" w:pos="1134"/>
              </w:tabs>
              <w:spacing w:line="276" w:lineRule="auto"/>
              <w:ind w:left="35"/>
              <w:jc w:val="both"/>
              <w:rPr>
                <w:b/>
                <w:bCs/>
              </w:rPr>
            </w:pPr>
            <w:r w:rsidRPr="00FB63AF">
              <w:rPr>
                <w:b/>
                <w:bCs/>
              </w:rPr>
              <w:lastRenderedPageBreak/>
              <w:t>-уметьУ1 (ПК-2)</w:t>
            </w:r>
            <w:r w:rsidRPr="00FB63AF">
              <w:rPr>
                <w:b/>
                <w:bCs/>
                <w:i/>
                <w:iCs/>
              </w:rPr>
              <w:t xml:space="preserve"> </w:t>
            </w:r>
            <w:r w:rsidRPr="00FB63AF">
              <w:t xml:space="preserve"> самостоятельно формировать расчеты и декларации по взносам во внебюджетные фонды</w:t>
            </w:r>
          </w:p>
          <w:p w:rsidR="007C3FB7" w:rsidRPr="00FB63AF" w:rsidRDefault="007C3FB7" w:rsidP="007C3FB7">
            <w:pPr>
              <w:pStyle w:val="af5"/>
              <w:tabs>
                <w:tab w:val="left" w:pos="1134"/>
              </w:tabs>
              <w:spacing w:line="276" w:lineRule="auto"/>
              <w:ind w:left="35"/>
            </w:pPr>
          </w:p>
        </w:tc>
      </w:tr>
      <w:tr w:rsidR="007C3FB7" w:rsidRPr="00FB63AF" w:rsidTr="007C3FB7">
        <w:tblPrEx>
          <w:tblCellMar>
            <w:left w:w="115" w:type="dxa"/>
          </w:tblCellMar>
        </w:tblPrEx>
        <w:trPr>
          <w:trHeight w:val="2884"/>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spacing w:line="276" w:lineRule="auto"/>
            </w:pPr>
            <w:r w:rsidRPr="00FB63AF">
              <w:lastRenderedPageBreak/>
              <w:t>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(ПК-3)</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tabs>
                <w:tab w:val="left" w:pos="1134"/>
              </w:tabs>
              <w:spacing w:line="276" w:lineRule="auto"/>
              <w:ind w:left="35"/>
              <w:jc w:val="both"/>
              <w:rPr>
                <w:b/>
                <w:bCs/>
              </w:rPr>
            </w:pPr>
            <w:r w:rsidRPr="00FB63AF">
              <w:t>-</w:t>
            </w:r>
            <w:r w:rsidRPr="00FB63AF">
              <w:rPr>
                <w:b/>
                <w:bCs/>
              </w:rPr>
              <w:t>знать  З1 (ПК-3)</w:t>
            </w:r>
            <w:r w:rsidRPr="00FB63AF">
              <w:t xml:space="preserve"> порядок формирования пояснений к отчетности.</w:t>
            </w:r>
          </w:p>
          <w:p w:rsidR="007C3FB7" w:rsidRPr="00FB63AF" w:rsidRDefault="007C3FB7" w:rsidP="007C3FB7">
            <w:pPr>
              <w:pStyle w:val="af5"/>
              <w:tabs>
                <w:tab w:val="left" w:pos="1134"/>
              </w:tabs>
              <w:spacing w:line="276" w:lineRule="auto"/>
              <w:ind w:left="35"/>
              <w:jc w:val="both"/>
              <w:rPr>
                <w:b/>
                <w:bCs/>
              </w:rPr>
            </w:pPr>
            <w:r w:rsidRPr="00FB63AF">
              <w:rPr>
                <w:b/>
                <w:bCs/>
              </w:rPr>
              <w:t>- знать  З2 (ПК-3)</w:t>
            </w:r>
            <w:r w:rsidRPr="00FB63AF">
              <w:t xml:space="preserve"> порядок проведения переоценки основных средств и нематериальных активов, учета ее результатов и включения в бухгалтерскую отчетность.</w:t>
            </w:r>
          </w:p>
          <w:p w:rsidR="007C3FB7" w:rsidRPr="00FB63AF" w:rsidRDefault="007C3FB7" w:rsidP="007C3FB7">
            <w:pPr>
              <w:pStyle w:val="af5"/>
              <w:tabs>
                <w:tab w:val="left" w:pos="1134"/>
              </w:tabs>
              <w:spacing w:line="276" w:lineRule="auto"/>
              <w:ind w:left="35"/>
              <w:jc w:val="both"/>
            </w:pPr>
            <w:r w:rsidRPr="00FB63AF">
              <w:rPr>
                <w:b/>
                <w:bCs/>
              </w:rPr>
              <w:t>-уметьУ1 (ПК-3)</w:t>
            </w:r>
            <w:r w:rsidRPr="00FB63AF">
              <w:rPr>
                <w:b/>
                <w:bCs/>
                <w:i/>
                <w:iCs/>
              </w:rPr>
              <w:t xml:space="preserve"> </w:t>
            </w:r>
            <w:r w:rsidRPr="00FB63AF">
              <w:t xml:space="preserve"> анализировать наличие событий после отчетной даты и условных фактов хозяйственной деятельности и порядок отражения их в учете и отчетности.</w:t>
            </w:r>
          </w:p>
        </w:tc>
      </w:tr>
      <w:tr w:rsidR="007C3FB7" w:rsidRPr="00FB63AF" w:rsidTr="007C3FB7">
        <w:tblPrEx>
          <w:tblCellMar>
            <w:left w:w="115" w:type="dxa"/>
          </w:tblCellMar>
        </w:tblPrEx>
        <w:trPr>
          <w:trHeight w:val="2017"/>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spacing w:line="276" w:lineRule="auto"/>
            </w:pPr>
            <w:r w:rsidRPr="00FB63AF">
              <w:t>Способность использовать для решения аналитических и исследовательских задач современные технические средства и информационные технологии (ПК-8)</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tabs>
                <w:tab w:val="left" w:pos="1134"/>
              </w:tabs>
              <w:spacing w:line="276" w:lineRule="auto"/>
              <w:ind w:left="35"/>
              <w:jc w:val="both"/>
              <w:rPr>
                <w:b/>
                <w:bCs/>
              </w:rPr>
            </w:pPr>
            <w:r w:rsidRPr="00FB63AF">
              <w:t>-</w:t>
            </w:r>
            <w:r w:rsidRPr="00FB63AF">
              <w:rPr>
                <w:b/>
                <w:bCs/>
              </w:rPr>
              <w:t>уметьУ1 (ПК-8)</w:t>
            </w:r>
            <w:r w:rsidRPr="00FB63AF">
              <w:t xml:space="preserve"> проводить анализ финансовых показателей, обосновывать выводы.</w:t>
            </w:r>
          </w:p>
          <w:p w:rsidR="007C3FB7" w:rsidRPr="00FB63AF" w:rsidRDefault="007C3FB7" w:rsidP="007C3FB7">
            <w:pPr>
              <w:pStyle w:val="af5"/>
              <w:tabs>
                <w:tab w:val="left" w:pos="1134"/>
              </w:tabs>
              <w:spacing w:line="276" w:lineRule="auto"/>
              <w:ind w:left="35"/>
              <w:jc w:val="both"/>
            </w:pPr>
            <w:r w:rsidRPr="00FB63AF">
              <w:rPr>
                <w:b/>
                <w:bCs/>
              </w:rPr>
              <w:t xml:space="preserve">-владеть В1 (ПК-8) </w:t>
            </w:r>
            <w:r>
              <w:rPr>
                <w:b/>
                <w:bCs/>
              </w:rPr>
              <w:t xml:space="preserve"> навыками </w:t>
            </w:r>
            <w:r w:rsidRPr="00FB63AF">
              <w:t>применения  компьютерных программ, информационных и справочно-правовых систем для ведения бухучета</w:t>
            </w:r>
            <w:r w:rsidRPr="00FB63AF">
              <w:rPr>
                <w:b/>
                <w:bCs/>
              </w:rPr>
              <w:t>.</w:t>
            </w:r>
          </w:p>
        </w:tc>
      </w:tr>
      <w:tr w:rsidR="007C3FB7" w:rsidRPr="00FB63AF" w:rsidTr="007C3FB7">
        <w:tblPrEx>
          <w:tblCellMar>
            <w:left w:w="115" w:type="dxa"/>
          </w:tblCellMar>
        </w:tblPrEx>
        <w:trPr>
          <w:trHeight w:val="2017"/>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spacing w:line="276" w:lineRule="auto"/>
              <w:rPr>
                <w:b/>
                <w:bCs/>
              </w:rPr>
            </w:pPr>
            <w:r w:rsidRPr="00FB63AF">
              <w:t>Способность использовать для решения коммуникативных задач современные технические средства и информационные технологии (ПК-10)</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rsidR="007C3FB7" w:rsidRPr="00FB63AF" w:rsidRDefault="007C3FB7" w:rsidP="007C3FB7">
            <w:pPr>
              <w:pStyle w:val="af5"/>
              <w:tabs>
                <w:tab w:val="left" w:pos="1134"/>
              </w:tabs>
              <w:spacing w:line="276" w:lineRule="auto"/>
              <w:ind w:left="35"/>
              <w:jc w:val="both"/>
              <w:rPr>
                <w:b/>
                <w:bCs/>
              </w:rPr>
            </w:pPr>
            <w:r w:rsidRPr="00FB63AF">
              <w:rPr>
                <w:b/>
                <w:bCs/>
              </w:rPr>
              <w:t>-уметь У1 (ПК-10)</w:t>
            </w:r>
            <w:r w:rsidRPr="00FB63AF">
              <w:t xml:space="preserve">  применять  компьютерную технику при разработке презентации.</w:t>
            </w:r>
          </w:p>
          <w:p w:rsidR="007C3FB7" w:rsidRPr="00FB63AF" w:rsidRDefault="007C3FB7" w:rsidP="007C3FB7">
            <w:pPr>
              <w:pStyle w:val="af5"/>
              <w:tabs>
                <w:tab w:val="left" w:pos="1134"/>
              </w:tabs>
              <w:spacing w:line="276" w:lineRule="auto"/>
              <w:ind w:left="35"/>
              <w:jc w:val="both"/>
              <w:rPr>
                <w:b/>
                <w:bCs/>
              </w:rPr>
            </w:pPr>
            <w:r w:rsidRPr="00FB63AF">
              <w:rPr>
                <w:b/>
                <w:bCs/>
              </w:rPr>
              <w:t>-уметь У2 (ПК-10)</w:t>
            </w:r>
            <w:r w:rsidRPr="00FB63AF">
              <w:t xml:space="preserve"> анализировать способы распространения информации в организации</w:t>
            </w:r>
          </w:p>
          <w:p w:rsidR="007C3FB7" w:rsidRPr="00FB63AF" w:rsidRDefault="007C3FB7" w:rsidP="007C3FB7">
            <w:pPr>
              <w:pStyle w:val="af5"/>
              <w:tabs>
                <w:tab w:val="left" w:pos="1134"/>
              </w:tabs>
              <w:spacing w:line="276" w:lineRule="auto"/>
              <w:ind w:left="35"/>
              <w:jc w:val="both"/>
            </w:pPr>
          </w:p>
          <w:p w:rsidR="007C3FB7" w:rsidRPr="00FB63AF" w:rsidRDefault="007C3FB7" w:rsidP="007C3FB7">
            <w:pPr>
              <w:pStyle w:val="af5"/>
              <w:tabs>
                <w:tab w:val="left" w:pos="1134"/>
              </w:tabs>
              <w:spacing w:line="276" w:lineRule="auto"/>
              <w:ind w:left="35"/>
              <w:jc w:val="both"/>
            </w:pPr>
          </w:p>
        </w:tc>
      </w:tr>
    </w:tbl>
    <w:p w:rsidR="007C3FB7" w:rsidRPr="00FB63AF" w:rsidRDefault="007C3FB7" w:rsidP="007C3FB7">
      <w:pPr>
        <w:pStyle w:val="af5"/>
        <w:widowControl w:val="0"/>
        <w:ind w:left="108" w:hanging="108"/>
        <w:rPr>
          <w:i/>
          <w:iCs/>
        </w:rPr>
      </w:pPr>
    </w:p>
    <w:p w:rsidR="007C3FB7" w:rsidRPr="00FB63AF" w:rsidRDefault="007C3FB7" w:rsidP="007C3FB7">
      <w:pPr>
        <w:pStyle w:val="af5"/>
        <w:spacing w:line="288" w:lineRule="auto"/>
        <w:jc w:val="center"/>
        <w:rPr>
          <w:i/>
          <w:iCs/>
        </w:rPr>
      </w:pPr>
    </w:p>
    <w:p w:rsidR="007C3FB7" w:rsidRPr="00D47A25" w:rsidRDefault="006F5949" w:rsidP="007C3FB7">
      <w:pPr>
        <w:pStyle w:val="af5"/>
        <w:spacing w:line="288" w:lineRule="auto"/>
        <w:jc w:val="center"/>
        <w:rPr>
          <w:b/>
          <w:bCs/>
          <w:sz w:val="28"/>
          <w:szCs w:val="28"/>
        </w:rPr>
      </w:pPr>
      <w:r w:rsidRPr="00D47A25">
        <w:rPr>
          <w:b/>
          <w:bCs/>
          <w:sz w:val="28"/>
          <w:szCs w:val="28"/>
        </w:rPr>
        <w:t>2</w:t>
      </w:r>
      <w:r w:rsidR="007C3FB7" w:rsidRPr="00D47A25">
        <w:rPr>
          <w:b/>
          <w:bCs/>
          <w:sz w:val="28"/>
          <w:szCs w:val="28"/>
        </w:rPr>
        <w:t>.</w:t>
      </w:r>
      <w:r w:rsidRPr="00D47A25">
        <w:rPr>
          <w:b/>
          <w:bCs/>
          <w:sz w:val="28"/>
          <w:szCs w:val="28"/>
        </w:rPr>
        <w:t xml:space="preserve">2 </w:t>
      </w:r>
      <w:r w:rsidR="007C3FB7" w:rsidRPr="00D47A25">
        <w:rPr>
          <w:b/>
          <w:bCs/>
          <w:sz w:val="28"/>
          <w:szCs w:val="28"/>
        </w:rPr>
        <w:t xml:space="preserve"> Содержание практики</w:t>
      </w:r>
    </w:p>
    <w:p w:rsidR="007C3FB7" w:rsidRPr="00D47A25" w:rsidRDefault="007C3FB7" w:rsidP="007C3FB7">
      <w:pPr>
        <w:pStyle w:val="af5"/>
        <w:spacing w:line="288" w:lineRule="auto"/>
        <w:jc w:val="right"/>
        <w:rPr>
          <w:iCs/>
          <w:sz w:val="28"/>
          <w:szCs w:val="28"/>
        </w:rPr>
      </w:pPr>
      <w:r w:rsidRPr="00D47A25">
        <w:rPr>
          <w:iCs/>
          <w:sz w:val="28"/>
          <w:szCs w:val="28"/>
          <w:lang w:val="de-DE"/>
        </w:rPr>
        <w:t xml:space="preserve">                                  Таблица</w:t>
      </w:r>
      <w:r w:rsidR="006F5949" w:rsidRPr="00D47A25">
        <w:rPr>
          <w:iCs/>
          <w:sz w:val="28"/>
          <w:szCs w:val="28"/>
        </w:rPr>
        <w:t xml:space="preserve"> 7 </w:t>
      </w:r>
    </w:p>
    <w:p w:rsidR="0092501B" w:rsidRPr="00D47A25" w:rsidRDefault="0092501B" w:rsidP="0092501B">
      <w:pPr>
        <w:pStyle w:val="af5"/>
        <w:spacing w:line="288" w:lineRule="auto"/>
        <w:jc w:val="center"/>
        <w:rPr>
          <w:b/>
          <w:bCs/>
          <w:sz w:val="28"/>
          <w:szCs w:val="28"/>
        </w:rPr>
      </w:pPr>
      <w:r w:rsidRPr="00D47A25">
        <w:rPr>
          <w:iCs/>
          <w:sz w:val="28"/>
          <w:szCs w:val="28"/>
        </w:rPr>
        <w:t>Этапы прохождения практики</w:t>
      </w:r>
    </w:p>
    <w:tbl>
      <w:tblPr>
        <w:tblW w:w="0" w:type="auto"/>
        <w:tblInd w:w="71" w:type="dxa"/>
        <w:tblLayout w:type="fixed"/>
        <w:tblCellMar>
          <w:top w:w="80" w:type="dxa"/>
          <w:left w:w="80" w:type="dxa"/>
          <w:bottom w:w="80" w:type="dxa"/>
          <w:right w:w="80" w:type="dxa"/>
        </w:tblCellMar>
        <w:tblLook w:val="0000"/>
      </w:tblPr>
      <w:tblGrid>
        <w:gridCol w:w="390"/>
        <w:gridCol w:w="2313"/>
        <w:gridCol w:w="6804"/>
      </w:tblGrid>
      <w:tr w:rsidR="006F5949" w:rsidRPr="00FB63AF" w:rsidTr="00FC6EA8">
        <w:trPr>
          <w:trHeight w:val="626"/>
        </w:trPr>
        <w:tc>
          <w:tcPr>
            <w:tcW w:w="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F5949" w:rsidRPr="00FB63AF" w:rsidRDefault="006F5949" w:rsidP="007C3FB7">
            <w:pPr>
              <w:pStyle w:val="af5"/>
              <w:jc w:val="center"/>
              <w:rPr>
                <w:b/>
                <w:bCs/>
              </w:rPr>
            </w:pPr>
            <w:r w:rsidRPr="00FB63AF">
              <w:rPr>
                <w:b/>
                <w:bCs/>
              </w:rPr>
              <w:t>п/п</w:t>
            </w:r>
          </w:p>
        </w:tc>
        <w:tc>
          <w:tcPr>
            <w:tcW w:w="23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F5949" w:rsidRPr="00FB63AF" w:rsidRDefault="006F5949" w:rsidP="007C3FB7">
            <w:pPr>
              <w:pStyle w:val="af5"/>
              <w:jc w:val="center"/>
              <w:rPr>
                <w:b/>
                <w:bCs/>
              </w:rPr>
            </w:pPr>
            <w:r w:rsidRPr="00FB63AF">
              <w:rPr>
                <w:b/>
                <w:bCs/>
              </w:rPr>
              <w:t>Этап</w:t>
            </w:r>
          </w:p>
        </w:tc>
        <w:tc>
          <w:tcPr>
            <w:tcW w:w="68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F5949" w:rsidRPr="00FB63AF" w:rsidRDefault="006F5949" w:rsidP="006F5949">
            <w:pPr>
              <w:pStyle w:val="af5"/>
              <w:ind w:firstLine="913"/>
              <w:jc w:val="center"/>
              <w:rPr>
                <w:b/>
                <w:bCs/>
              </w:rPr>
            </w:pPr>
            <w:r w:rsidRPr="00FB63AF">
              <w:rPr>
                <w:b/>
                <w:bCs/>
              </w:rPr>
              <w:t>Содержание этапа</w:t>
            </w:r>
          </w:p>
        </w:tc>
      </w:tr>
      <w:tr w:rsidR="006F5949" w:rsidRPr="00FB63AF" w:rsidTr="00746972">
        <w:trPr>
          <w:trHeight w:val="928"/>
        </w:trPr>
        <w:tc>
          <w:tcPr>
            <w:tcW w:w="390"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6F5949" w:rsidP="007C3FB7">
            <w:pPr>
              <w:pStyle w:val="af5"/>
              <w:jc w:val="both"/>
            </w:pPr>
            <w:r w:rsidRPr="00FB63AF">
              <w:t>1</w:t>
            </w:r>
          </w:p>
        </w:tc>
        <w:tc>
          <w:tcPr>
            <w:tcW w:w="2313"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6F5949" w:rsidP="007C3FB7">
            <w:pPr>
              <w:pStyle w:val="af5"/>
              <w:jc w:val="both"/>
            </w:pPr>
            <w:r w:rsidRPr="00FB63AF">
              <w:t xml:space="preserve">Организационный </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FC6EA8" w:rsidP="00746972">
            <w:pPr>
              <w:pStyle w:val="af5"/>
              <w:numPr>
                <w:ilvl w:val="0"/>
                <w:numId w:val="27"/>
              </w:numPr>
              <w:ind w:left="204" w:hanging="142"/>
              <w:jc w:val="both"/>
            </w:pPr>
            <w:r>
              <w:t>П</w:t>
            </w:r>
            <w:r w:rsidR="006F5949" w:rsidRPr="00FB63AF">
              <w:t>роведение орг. собрания</w:t>
            </w:r>
          </w:p>
          <w:p w:rsidR="006F5949" w:rsidRPr="00FB63AF" w:rsidRDefault="00FC6EA8" w:rsidP="00746972">
            <w:pPr>
              <w:pStyle w:val="af5"/>
              <w:numPr>
                <w:ilvl w:val="0"/>
                <w:numId w:val="27"/>
              </w:numPr>
              <w:ind w:left="204" w:hanging="142"/>
              <w:jc w:val="both"/>
            </w:pPr>
            <w:r>
              <w:t>П</w:t>
            </w:r>
            <w:r w:rsidR="006F5949" w:rsidRPr="00FB63AF">
              <w:t>олучение индивидуального задания</w:t>
            </w:r>
          </w:p>
          <w:p w:rsidR="006F5949" w:rsidRPr="00FB63AF" w:rsidRDefault="00FC6EA8" w:rsidP="00746972">
            <w:pPr>
              <w:pStyle w:val="af5"/>
              <w:numPr>
                <w:ilvl w:val="0"/>
                <w:numId w:val="27"/>
              </w:numPr>
              <w:ind w:left="204" w:hanging="142"/>
              <w:jc w:val="both"/>
            </w:pPr>
            <w:r>
              <w:t>П</w:t>
            </w:r>
            <w:r w:rsidR="006F5949" w:rsidRPr="00FB63AF">
              <w:t xml:space="preserve">роведение инструктажа руководителем практики </w:t>
            </w:r>
          </w:p>
        </w:tc>
      </w:tr>
      <w:tr w:rsidR="006F5949" w:rsidRPr="00FB63AF" w:rsidTr="00FC6EA8">
        <w:trPr>
          <w:trHeight w:val="2965"/>
        </w:trPr>
        <w:tc>
          <w:tcPr>
            <w:tcW w:w="390"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6F5949" w:rsidP="007C3FB7">
            <w:pPr>
              <w:pStyle w:val="af5"/>
              <w:jc w:val="both"/>
            </w:pPr>
            <w:r w:rsidRPr="00FB63AF">
              <w:lastRenderedPageBreak/>
              <w:t>2</w:t>
            </w:r>
          </w:p>
        </w:tc>
        <w:tc>
          <w:tcPr>
            <w:tcW w:w="2313"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6F5949" w:rsidP="007C3FB7">
            <w:pPr>
              <w:pStyle w:val="af5"/>
              <w:jc w:val="both"/>
            </w:pPr>
            <w:r w:rsidRPr="00FB63AF">
              <w:t>Основной</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FC6EA8" w:rsidP="00783F41">
            <w:pPr>
              <w:pStyle w:val="af5"/>
              <w:numPr>
                <w:ilvl w:val="0"/>
                <w:numId w:val="28"/>
              </w:numPr>
              <w:ind w:left="203" w:hanging="142"/>
              <w:jc w:val="both"/>
            </w:pPr>
            <w:r>
              <w:t>И</w:t>
            </w:r>
            <w:r w:rsidR="006F5949" w:rsidRPr="00FB63AF">
              <w:t>зучение научной литературы</w:t>
            </w:r>
          </w:p>
          <w:p w:rsidR="006F5949" w:rsidRDefault="00FC6EA8" w:rsidP="00783F41">
            <w:pPr>
              <w:pStyle w:val="af5"/>
              <w:numPr>
                <w:ilvl w:val="0"/>
                <w:numId w:val="28"/>
              </w:numPr>
              <w:ind w:left="203" w:hanging="142"/>
              <w:jc w:val="both"/>
            </w:pPr>
            <w:r>
              <w:t>С</w:t>
            </w:r>
            <w:r w:rsidR="006F5949" w:rsidRPr="00FB63AF">
              <w:t>бор и анализ необходимой документации</w:t>
            </w:r>
          </w:p>
          <w:p w:rsidR="006F5949" w:rsidRPr="00783F41" w:rsidRDefault="00FC6EA8" w:rsidP="00783F41">
            <w:pPr>
              <w:pStyle w:val="af4"/>
              <w:numPr>
                <w:ilvl w:val="0"/>
                <w:numId w:val="28"/>
              </w:numPr>
              <w:ind w:left="203" w:hanging="142"/>
              <w:jc w:val="both"/>
              <w:rPr>
                <w:rFonts w:cs="Calibri"/>
                <w:color w:val="000000"/>
                <w:u w:color="000000"/>
              </w:rPr>
            </w:pPr>
            <w:r w:rsidRPr="00783F41">
              <w:rPr>
                <w:rFonts w:cs="Calibri"/>
                <w:color w:val="000000"/>
                <w:u w:color="000000"/>
              </w:rPr>
              <w:t>С</w:t>
            </w:r>
            <w:r w:rsidR="006F5949" w:rsidRPr="00783F41">
              <w:rPr>
                <w:rFonts w:cs="Calibri"/>
                <w:color w:val="000000"/>
                <w:u w:color="000000"/>
              </w:rPr>
              <w:t>оставление бухгалтерской (финансовой) отчетности</w:t>
            </w:r>
          </w:p>
          <w:p w:rsidR="006F5949" w:rsidRDefault="006F5949" w:rsidP="00783F41">
            <w:pPr>
              <w:pStyle w:val="af4"/>
              <w:numPr>
                <w:ilvl w:val="0"/>
                <w:numId w:val="28"/>
              </w:numPr>
              <w:ind w:left="203" w:hanging="142"/>
              <w:jc w:val="both"/>
            </w:pPr>
            <w:r w:rsidRPr="00783F41">
              <w:rPr>
                <w:rFonts w:cs="Calibri"/>
                <w:color w:val="000000"/>
                <w:u w:color="000000"/>
              </w:rPr>
              <w:t>ведение налогового учета и составление налоговой отчетности</w:t>
            </w:r>
          </w:p>
          <w:p w:rsidR="006F5949" w:rsidRDefault="006F5949" w:rsidP="00783F41">
            <w:pPr>
              <w:pStyle w:val="af4"/>
              <w:numPr>
                <w:ilvl w:val="0"/>
                <w:numId w:val="28"/>
              </w:numPr>
              <w:ind w:left="203" w:hanging="142"/>
              <w:jc w:val="both"/>
            </w:pPr>
            <w:r w:rsidRPr="00783F41">
              <w:rPr>
                <w:rFonts w:cs="Calibri"/>
                <w:color w:val="000000"/>
                <w:u w:color="000000"/>
              </w:rPr>
              <w:t>Сводка статистических данных по утвержденным методикам</w:t>
            </w:r>
          </w:p>
          <w:p w:rsidR="006F5949" w:rsidRDefault="006F5949" w:rsidP="00783F41">
            <w:pPr>
              <w:pStyle w:val="af4"/>
              <w:numPr>
                <w:ilvl w:val="0"/>
                <w:numId w:val="28"/>
              </w:numPr>
              <w:ind w:left="203" w:hanging="142"/>
              <w:jc w:val="both"/>
            </w:pPr>
            <w:r w:rsidRPr="00783F41">
              <w:rPr>
                <w:rFonts w:cs="Calibri"/>
                <w:color w:val="000000"/>
                <w:u w:color="000000"/>
              </w:rPr>
              <w:t>Формирование систем взаимосвязанных статистических показателей</w:t>
            </w:r>
          </w:p>
          <w:p w:rsidR="006F5949" w:rsidRDefault="006F5949" w:rsidP="00783F41">
            <w:pPr>
              <w:pStyle w:val="af4"/>
              <w:numPr>
                <w:ilvl w:val="0"/>
                <w:numId w:val="28"/>
              </w:numPr>
              <w:ind w:left="203" w:hanging="142"/>
              <w:jc w:val="both"/>
            </w:pPr>
            <w:r w:rsidRPr="00783F41">
              <w:rPr>
                <w:rFonts w:cs="Calibri"/>
                <w:color w:val="000000"/>
                <w:u w:color="000000"/>
              </w:rPr>
              <w:t>Ведение статистических регистров</w:t>
            </w:r>
          </w:p>
          <w:p w:rsidR="006F5949" w:rsidRDefault="006F5949" w:rsidP="00783F41">
            <w:pPr>
              <w:pStyle w:val="af4"/>
              <w:numPr>
                <w:ilvl w:val="0"/>
                <w:numId w:val="28"/>
              </w:numPr>
              <w:ind w:left="203" w:hanging="142"/>
              <w:jc w:val="both"/>
            </w:pPr>
            <w:r w:rsidRPr="00783F41">
              <w:rPr>
                <w:rFonts w:cs="Calibri"/>
                <w:color w:val="000000"/>
                <w:u w:color="000000"/>
              </w:rPr>
              <w:t>Подготовка аналитических отчетов, а также обзоров, докладов, рекомендаций, проектов нормативных документов на основе статистических расчетов</w:t>
            </w:r>
          </w:p>
          <w:p w:rsidR="006F5949" w:rsidRPr="00FB63AF" w:rsidRDefault="006F5949" w:rsidP="007C3FB7">
            <w:pPr>
              <w:jc w:val="both"/>
            </w:pPr>
          </w:p>
        </w:tc>
      </w:tr>
      <w:tr w:rsidR="006F5949" w:rsidRPr="00FB63AF" w:rsidTr="00FC6EA8">
        <w:trPr>
          <w:trHeight w:val="241"/>
        </w:trPr>
        <w:tc>
          <w:tcPr>
            <w:tcW w:w="390"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6F5949" w:rsidP="007C3FB7">
            <w:pPr>
              <w:pStyle w:val="af5"/>
              <w:jc w:val="both"/>
            </w:pPr>
            <w:r w:rsidRPr="00FB63AF">
              <w:t>3</w:t>
            </w:r>
          </w:p>
        </w:tc>
        <w:tc>
          <w:tcPr>
            <w:tcW w:w="2313"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6F5949" w:rsidP="007C3FB7">
            <w:pPr>
              <w:pStyle w:val="af5"/>
              <w:jc w:val="both"/>
            </w:pPr>
            <w:r w:rsidRPr="00FB63AF">
              <w:t>Заключительный</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Pr>
          <w:p w:rsidR="006F5949" w:rsidRPr="00FB63AF" w:rsidRDefault="00783F41" w:rsidP="007C3FB7">
            <w:pPr>
              <w:pStyle w:val="af5"/>
              <w:jc w:val="both"/>
            </w:pPr>
            <w:r>
              <w:t>З</w:t>
            </w:r>
            <w:r w:rsidR="006F5949" w:rsidRPr="00FB63AF">
              <w:t>ащита отчета по практике</w:t>
            </w:r>
          </w:p>
        </w:tc>
      </w:tr>
    </w:tbl>
    <w:p w:rsidR="007C3FB7" w:rsidRPr="00FB63AF" w:rsidRDefault="007C3FB7" w:rsidP="007C3FB7">
      <w:pPr>
        <w:pStyle w:val="af5"/>
        <w:widowControl w:val="0"/>
        <w:rPr>
          <w:i/>
          <w:iCs/>
        </w:rPr>
      </w:pPr>
    </w:p>
    <w:p w:rsidR="007C3FB7" w:rsidRPr="00FB63AF" w:rsidRDefault="007C3FB7" w:rsidP="007C3FB7">
      <w:pPr>
        <w:pStyle w:val="af5"/>
        <w:ind w:firstLine="720"/>
        <w:jc w:val="both"/>
        <w:rPr>
          <w:b/>
          <w:bCs/>
        </w:rPr>
      </w:pPr>
    </w:p>
    <w:p w:rsidR="00D47A25" w:rsidRDefault="00D47A25" w:rsidP="00D47A25">
      <w:pPr>
        <w:pStyle w:val="af5"/>
        <w:ind w:firstLine="709"/>
        <w:jc w:val="right"/>
      </w:pPr>
      <w:r>
        <w:tab/>
        <w:t>Таблица 8</w:t>
      </w:r>
    </w:p>
    <w:p w:rsidR="007C3FB7" w:rsidRPr="00FB63AF" w:rsidRDefault="007C3FB7" w:rsidP="007C3FB7">
      <w:pPr>
        <w:pStyle w:val="af5"/>
        <w:ind w:firstLine="709"/>
        <w:jc w:val="center"/>
      </w:pPr>
      <w:r w:rsidRPr="00FB63AF">
        <w:t xml:space="preserve">Программа производственной практики </w:t>
      </w:r>
    </w:p>
    <w:p w:rsidR="007C3FB7" w:rsidRPr="00FB63AF" w:rsidRDefault="007C3FB7" w:rsidP="007C3FB7">
      <w:pPr>
        <w:pStyle w:val="af5"/>
        <w:ind w:firstLine="709"/>
        <w:jc w:val="both"/>
      </w:pPr>
    </w:p>
    <w:tbl>
      <w:tblPr>
        <w:tblW w:w="0" w:type="auto"/>
        <w:tblInd w:w="142" w:type="dxa"/>
        <w:tblLayout w:type="fixed"/>
        <w:tblCellMar>
          <w:top w:w="80" w:type="dxa"/>
          <w:left w:w="80" w:type="dxa"/>
          <w:bottom w:w="80" w:type="dxa"/>
          <w:right w:w="80" w:type="dxa"/>
        </w:tblCellMar>
        <w:tblLook w:val="0000"/>
      </w:tblPr>
      <w:tblGrid>
        <w:gridCol w:w="2297"/>
        <w:gridCol w:w="7229"/>
      </w:tblGrid>
      <w:tr w:rsidR="007C3FB7" w:rsidRPr="00FB63AF" w:rsidTr="007C3FB7">
        <w:trPr>
          <w:trHeight w:val="600"/>
        </w:trPr>
        <w:tc>
          <w:tcPr>
            <w:tcW w:w="22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pPr>
            <w:r w:rsidRPr="00FB63AF">
              <w:t>Этапы прохождения практики</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ind w:firstLine="709"/>
              <w:jc w:val="center"/>
            </w:pPr>
            <w:r w:rsidRPr="00FB63AF">
              <w:t>Содержание этапа</w:t>
            </w:r>
          </w:p>
        </w:tc>
      </w:tr>
      <w:tr w:rsidR="007C3FB7" w:rsidRPr="00FB63AF" w:rsidTr="007C3FB7">
        <w:trPr>
          <w:trHeight w:val="300"/>
        </w:trPr>
        <w:tc>
          <w:tcPr>
            <w:tcW w:w="22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ind w:firstLine="709"/>
              <w:jc w:val="center"/>
            </w:pPr>
            <w:r w:rsidRPr="00FB63AF">
              <w:t>1</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ind w:firstLine="709"/>
              <w:jc w:val="center"/>
            </w:pPr>
            <w:r w:rsidRPr="00FB63AF">
              <w:t>2</w:t>
            </w:r>
          </w:p>
        </w:tc>
      </w:tr>
      <w:tr w:rsidR="007C3FB7" w:rsidRPr="00FB63AF" w:rsidTr="007C3FB7">
        <w:trPr>
          <w:trHeight w:val="1558"/>
        </w:trPr>
        <w:tc>
          <w:tcPr>
            <w:tcW w:w="22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jc w:val="both"/>
            </w:pPr>
            <w:r w:rsidRPr="00FB63AF">
              <w:t>1. Характеристика обычной Деятельности организации – места практики</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783F41">
            <w:pPr>
              <w:pStyle w:val="af5"/>
              <w:numPr>
                <w:ilvl w:val="0"/>
                <w:numId w:val="29"/>
              </w:numPr>
              <w:tabs>
                <w:tab w:val="left" w:pos="252"/>
              </w:tabs>
              <w:ind w:left="255" w:hanging="255"/>
              <w:jc w:val="both"/>
            </w:pPr>
            <w:r w:rsidRPr="00FB63AF">
              <w:t>Изучить историю создания и развития организации.</w:t>
            </w:r>
          </w:p>
          <w:p w:rsidR="007C3FB7" w:rsidRPr="00FB63AF" w:rsidRDefault="007C3FB7" w:rsidP="00783F41">
            <w:pPr>
              <w:pStyle w:val="af5"/>
              <w:numPr>
                <w:ilvl w:val="0"/>
                <w:numId w:val="29"/>
              </w:numPr>
              <w:tabs>
                <w:tab w:val="left" w:pos="252"/>
              </w:tabs>
              <w:ind w:left="255" w:hanging="255"/>
              <w:jc w:val="both"/>
            </w:pPr>
            <w:r w:rsidRPr="00FB63AF">
              <w:t>Ознакомиться с Уставом, его учредительными документами.</w:t>
            </w:r>
          </w:p>
          <w:p w:rsidR="007C3FB7" w:rsidRPr="00FB63AF" w:rsidRDefault="007C3FB7" w:rsidP="00783F41">
            <w:pPr>
              <w:pStyle w:val="af5"/>
              <w:numPr>
                <w:ilvl w:val="0"/>
                <w:numId w:val="29"/>
              </w:numPr>
              <w:tabs>
                <w:tab w:val="left" w:pos="252"/>
              </w:tabs>
              <w:ind w:left="255" w:hanging="255"/>
              <w:jc w:val="both"/>
            </w:pPr>
            <w:r w:rsidRPr="00FB63AF">
              <w:t xml:space="preserve">Привести краткую характеристику видов деятельности, </w:t>
            </w:r>
          </w:p>
          <w:p w:rsidR="007C3FB7" w:rsidRPr="00FB63AF" w:rsidRDefault="007C3FB7" w:rsidP="00783F41">
            <w:pPr>
              <w:pStyle w:val="af5"/>
              <w:numPr>
                <w:ilvl w:val="0"/>
                <w:numId w:val="29"/>
              </w:numPr>
              <w:tabs>
                <w:tab w:val="left" w:pos="252"/>
              </w:tabs>
              <w:ind w:left="255" w:hanging="255"/>
              <w:jc w:val="both"/>
            </w:pPr>
            <w:r w:rsidRPr="00FB63AF">
              <w:t>Проанализировать организационную и управленческую структуру.</w:t>
            </w:r>
          </w:p>
          <w:p w:rsidR="007C3FB7" w:rsidRPr="00FB63AF" w:rsidRDefault="007C3FB7" w:rsidP="00783F41">
            <w:pPr>
              <w:pStyle w:val="af5"/>
              <w:numPr>
                <w:ilvl w:val="0"/>
                <w:numId w:val="29"/>
              </w:numPr>
              <w:tabs>
                <w:tab w:val="left" w:pos="252"/>
              </w:tabs>
              <w:spacing w:after="120"/>
              <w:ind w:left="255" w:hanging="255"/>
              <w:jc w:val="both"/>
            </w:pPr>
            <w:r w:rsidRPr="00FB63AF">
              <w:t>С помощью руководителя практики сформулировать авторское мнение о структуре организации, ее экономичности и эффективности</w:t>
            </w:r>
          </w:p>
        </w:tc>
      </w:tr>
      <w:tr w:rsidR="007C3FB7" w:rsidRPr="00FB63AF" w:rsidTr="007C3FB7">
        <w:trPr>
          <w:trHeight w:val="1289"/>
        </w:trPr>
        <w:tc>
          <w:tcPr>
            <w:tcW w:w="22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jc w:val="both"/>
            </w:pPr>
            <w:r w:rsidRPr="00FB63AF">
              <w:t>2.Характеристика особенностей технологии производства</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783F41">
            <w:pPr>
              <w:pStyle w:val="af5"/>
              <w:numPr>
                <w:ilvl w:val="0"/>
                <w:numId w:val="30"/>
              </w:numPr>
              <w:tabs>
                <w:tab w:val="left" w:pos="252"/>
              </w:tabs>
              <w:ind w:left="255" w:hanging="255"/>
              <w:jc w:val="both"/>
            </w:pPr>
            <w:r w:rsidRPr="00FB63AF">
              <w:t>Охарактеризовать основные технологические  процессы, как объекты учета затрат.</w:t>
            </w:r>
          </w:p>
          <w:p w:rsidR="007C3FB7" w:rsidRPr="00FB63AF" w:rsidRDefault="007C3FB7" w:rsidP="00783F41">
            <w:pPr>
              <w:pStyle w:val="af5"/>
              <w:numPr>
                <w:ilvl w:val="0"/>
                <w:numId w:val="30"/>
              </w:numPr>
              <w:tabs>
                <w:tab w:val="left" w:pos="252"/>
              </w:tabs>
              <w:ind w:left="255" w:hanging="255"/>
              <w:jc w:val="both"/>
            </w:pPr>
            <w:r w:rsidRPr="00FB63AF">
              <w:t>Привести перечень выпускаемой продукции, оказываемых услуг, выполняемых работ.</w:t>
            </w:r>
          </w:p>
        </w:tc>
      </w:tr>
      <w:tr w:rsidR="007C3FB7" w:rsidRPr="00FB63AF" w:rsidTr="00D47A25">
        <w:trPr>
          <w:trHeight w:val="335"/>
        </w:trPr>
        <w:tc>
          <w:tcPr>
            <w:tcW w:w="22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jc w:val="both"/>
            </w:pPr>
            <w:r w:rsidRPr="00FB63AF">
              <w:t>3.Характеристика учетного аппарата организации</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783F41">
            <w:pPr>
              <w:pStyle w:val="af5"/>
              <w:numPr>
                <w:ilvl w:val="0"/>
                <w:numId w:val="31"/>
              </w:numPr>
              <w:tabs>
                <w:tab w:val="left" w:pos="252"/>
              </w:tabs>
              <w:ind w:left="255" w:hanging="255"/>
              <w:jc w:val="both"/>
            </w:pPr>
            <w:r w:rsidRPr="00FB63AF">
              <w:t>Изучить структуру учетного аппарата и его место в системе управления организации.</w:t>
            </w:r>
          </w:p>
          <w:p w:rsidR="007C3FB7" w:rsidRPr="00FB63AF" w:rsidRDefault="007C3FB7" w:rsidP="00783F41">
            <w:pPr>
              <w:pStyle w:val="af5"/>
              <w:numPr>
                <w:ilvl w:val="0"/>
                <w:numId w:val="31"/>
              </w:numPr>
              <w:tabs>
                <w:tab w:val="left" w:pos="252"/>
              </w:tabs>
              <w:ind w:left="255" w:hanging="255"/>
              <w:jc w:val="both"/>
            </w:pPr>
            <w:r w:rsidRPr="00FB63AF">
              <w:t xml:space="preserve">Рассмотреть прямые и обратные связи  бухгалтерии с другими подразделениями управления экономикой в организации. </w:t>
            </w:r>
          </w:p>
          <w:p w:rsidR="007C3FB7" w:rsidRPr="00FB63AF" w:rsidRDefault="007C3FB7" w:rsidP="00783F41">
            <w:pPr>
              <w:pStyle w:val="af5"/>
              <w:numPr>
                <w:ilvl w:val="0"/>
                <w:numId w:val="31"/>
              </w:numPr>
              <w:tabs>
                <w:tab w:val="left" w:pos="252"/>
              </w:tabs>
              <w:ind w:left="255" w:hanging="255"/>
              <w:jc w:val="both"/>
            </w:pPr>
            <w:r w:rsidRPr="00FB63AF">
              <w:t>Характеристика кадрового состава бухгалтерии (наличие высшего профессионального образования, профессиональных аттестатов в области бухгалтерского учета, аудита, МСФО), проведение аттестации, повышение квалификации работников.</w:t>
            </w:r>
          </w:p>
          <w:p w:rsidR="007C3FB7" w:rsidRPr="00FB63AF" w:rsidRDefault="007C3FB7" w:rsidP="00783F41">
            <w:pPr>
              <w:pStyle w:val="af5"/>
              <w:numPr>
                <w:ilvl w:val="0"/>
                <w:numId w:val="31"/>
              </w:numPr>
              <w:tabs>
                <w:tab w:val="left" w:pos="252"/>
              </w:tabs>
              <w:spacing w:after="120"/>
              <w:ind w:left="255" w:hanging="255"/>
              <w:jc w:val="both"/>
            </w:pPr>
            <w:r w:rsidRPr="00FB63AF">
              <w:t xml:space="preserve">Изложить содержание внутренней документации, регламентирующей работу бухгалтерии: положение о бухгалтерии, должностные инструкции, договоры о полной </w:t>
            </w:r>
            <w:r w:rsidRPr="00FB63AF">
              <w:lastRenderedPageBreak/>
              <w:t>материальной ответственности.</w:t>
            </w:r>
          </w:p>
        </w:tc>
      </w:tr>
      <w:tr w:rsidR="007C3FB7" w:rsidRPr="00FB63AF" w:rsidTr="007C3FB7">
        <w:trPr>
          <w:trHeight w:val="2326"/>
        </w:trPr>
        <w:tc>
          <w:tcPr>
            <w:tcW w:w="22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jc w:val="both"/>
            </w:pPr>
            <w:r w:rsidRPr="00FB63AF">
              <w:lastRenderedPageBreak/>
              <w:t>4.Форма бухгалтерского учета, применяемая в организации</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783F41">
            <w:pPr>
              <w:pStyle w:val="af5"/>
              <w:numPr>
                <w:ilvl w:val="0"/>
                <w:numId w:val="32"/>
              </w:numPr>
              <w:tabs>
                <w:tab w:val="left" w:pos="252"/>
              </w:tabs>
              <w:ind w:left="255" w:hanging="142"/>
              <w:jc w:val="both"/>
            </w:pPr>
            <w:r w:rsidRPr="00FB63AF">
              <w:t>Дать характеристику применяемой системе  бухгалтерского учета, исследовать содержание учетной политики хозяйствующего субъекта.</w:t>
            </w:r>
          </w:p>
          <w:p w:rsidR="007C3FB7" w:rsidRPr="00FB63AF" w:rsidRDefault="007C3FB7" w:rsidP="00783F41">
            <w:pPr>
              <w:pStyle w:val="af5"/>
              <w:numPr>
                <w:ilvl w:val="0"/>
                <w:numId w:val="32"/>
              </w:numPr>
              <w:tabs>
                <w:tab w:val="left" w:pos="252"/>
              </w:tabs>
              <w:ind w:left="255" w:hanging="142"/>
              <w:jc w:val="both"/>
            </w:pPr>
            <w:r w:rsidRPr="00FB63AF">
              <w:t>Дать характеристику применяемой первичные документы, учетных регистров, составить схему документооборота.</w:t>
            </w:r>
          </w:p>
          <w:p w:rsidR="007C3FB7" w:rsidRPr="00FB63AF" w:rsidRDefault="007C3FB7" w:rsidP="00783F41">
            <w:pPr>
              <w:pStyle w:val="af5"/>
              <w:numPr>
                <w:ilvl w:val="0"/>
                <w:numId w:val="32"/>
              </w:numPr>
              <w:tabs>
                <w:tab w:val="left" w:pos="252"/>
              </w:tabs>
              <w:ind w:left="255" w:hanging="142"/>
              <w:jc w:val="both"/>
            </w:pPr>
            <w:r w:rsidRPr="00FB63AF">
              <w:t xml:space="preserve">Ознакомиться со следующими документами: </w:t>
            </w:r>
          </w:p>
          <w:p w:rsidR="007C3FB7" w:rsidRPr="00FB63AF" w:rsidRDefault="007C3FB7" w:rsidP="00783F41">
            <w:pPr>
              <w:pStyle w:val="af5"/>
              <w:shd w:val="clear" w:color="auto" w:fill="FFFFFF"/>
              <w:jc w:val="both"/>
            </w:pPr>
            <w:r w:rsidRPr="00FB63AF">
              <w:t>приказ об учетной политики организации;</w:t>
            </w:r>
          </w:p>
          <w:p w:rsidR="007C3FB7" w:rsidRPr="00FB63AF" w:rsidRDefault="007C3FB7" w:rsidP="00783F41">
            <w:pPr>
              <w:pStyle w:val="af5"/>
              <w:shd w:val="clear" w:color="auto" w:fill="FFFFFF"/>
              <w:jc w:val="both"/>
            </w:pPr>
            <w:r w:rsidRPr="00FB63AF">
              <w:t>приказ о системе документооборота в организации;</w:t>
            </w:r>
          </w:p>
          <w:p w:rsidR="007C3FB7" w:rsidRPr="00FB63AF" w:rsidRDefault="007C3FB7" w:rsidP="00783F41">
            <w:pPr>
              <w:pStyle w:val="af5"/>
              <w:shd w:val="clear" w:color="auto" w:fill="FFFFFF"/>
              <w:jc w:val="both"/>
            </w:pPr>
            <w:r w:rsidRPr="00FB63AF">
              <w:t>приказ о проведении инвентаризации;</w:t>
            </w:r>
          </w:p>
          <w:p w:rsidR="007C3FB7" w:rsidRPr="00FB63AF" w:rsidRDefault="007C3FB7" w:rsidP="00783F41">
            <w:pPr>
              <w:pStyle w:val="af5"/>
              <w:shd w:val="clear" w:color="auto" w:fill="FFFFFF"/>
              <w:jc w:val="both"/>
            </w:pPr>
            <w:r w:rsidRPr="00FB63AF">
              <w:t>приказ об исправлении ошибок в  бухгалтерском учете.</w:t>
            </w:r>
          </w:p>
        </w:tc>
      </w:tr>
      <w:tr w:rsidR="007C3FB7" w:rsidRPr="00FB63AF" w:rsidTr="007C3FB7">
        <w:trPr>
          <w:trHeight w:val="900"/>
        </w:trPr>
        <w:tc>
          <w:tcPr>
            <w:tcW w:w="22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C3FB7" w:rsidRPr="00FB63AF" w:rsidRDefault="007C3FB7" w:rsidP="007C3FB7">
            <w:pPr>
              <w:pStyle w:val="af5"/>
              <w:jc w:val="both"/>
            </w:pPr>
            <w:r w:rsidRPr="00FB63AF">
              <w:t xml:space="preserve">5.Использование программных продуктов </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92501B">
            <w:pPr>
              <w:pStyle w:val="af5"/>
              <w:tabs>
                <w:tab w:val="left" w:pos="252"/>
              </w:tabs>
              <w:jc w:val="both"/>
            </w:pPr>
            <w:r w:rsidRPr="00FB63AF">
              <w:t>Указать используемое при обработке экономической информации программное обеспечение, определить уровень автоматизации оперативного и бухгалтерского учета</w:t>
            </w:r>
          </w:p>
        </w:tc>
      </w:tr>
      <w:tr w:rsidR="007C3FB7" w:rsidRPr="00FB63AF" w:rsidTr="002502DB">
        <w:trPr>
          <w:trHeight w:val="618"/>
        </w:trPr>
        <w:tc>
          <w:tcPr>
            <w:tcW w:w="2297"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7C3FB7">
            <w:pPr>
              <w:pStyle w:val="af5"/>
              <w:jc w:val="both"/>
            </w:pPr>
            <w:r w:rsidRPr="00FB63AF">
              <w:t>5.Работы перед составлением годового отчета</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92501B">
            <w:pPr>
              <w:pStyle w:val="af5"/>
              <w:tabs>
                <w:tab w:val="left" w:pos="252"/>
              </w:tabs>
              <w:jc w:val="both"/>
            </w:pPr>
            <w:r w:rsidRPr="00FB63AF">
              <w:t>Изучить порядок проведения инвентаризации перед составлением годовой бухгалтерской отчетности, документирование инвентаризации.</w:t>
            </w:r>
          </w:p>
          <w:p w:rsidR="007C3FB7" w:rsidRPr="00FB63AF" w:rsidRDefault="007C3FB7" w:rsidP="0092501B">
            <w:pPr>
              <w:pStyle w:val="af5"/>
              <w:tabs>
                <w:tab w:val="left" w:pos="252"/>
              </w:tabs>
              <w:jc w:val="both"/>
            </w:pPr>
            <w:r w:rsidRPr="00FB63AF">
              <w:t>Рассмотреть порядок формирования  резервов.</w:t>
            </w:r>
          </w:p>
          <w:p w:rsidR="007C3FB7" w:rsidRPr="00FB63AF" w:rsidRDefault="007C3FB7" w:rsidP="0092501B">
            <w:pPr>
              <w:pStyle w:val="af5"/>
              <w:tabs>
                <w:tab w:val="left" w:pos="252"/>
              </w:tabs>
              <w:jc w:val="both"/>
            </w:pPr>
            <w:r w:rsidRPr="00FB63AF">
              <w:t>Изучить порядок проведения переоценки основных средств и нематериальных активов, учета ее результатов и включения в бухгалтерскую отчетность.</w:t>
            </w:r>
          </w:p>
          <w:p w:rsidR="007C3FB7" w:rsidRPr="00FB63AF" w:rsidRDefault="007C3FB7" w:rsidP="0092501B">
            <w:pPr>
              <w:pStyle w:val="af5"/>
              <w:tabs>
                <w:tab w:val="left" w:pos="252"/>
              </w:tabs>
              <w:jc w:val="both"/>
            </w:pPr>
            <w:r w:rsidRPr="00FB63AF">
              <w:t>Проанализировать наличие событий после отчетной даты и условных фактов хозяйственной деятельности и порядок отражения их в учете и отчетности.</w:t>
            </w:r>
          </w:p>
        </w:tc>
      </w:tr>
      <w:tr w:rsidR="007C3FB7" w:rsidRPr="00FB63AF" w:rsidTr="007C3FB7">
        <w:trPr>
          <w:trHeight w:val="2242"/>
        </w:trPr>
        <w:tc>
          <w:tcPr>
            <w:tcW w:w="2297"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7C3FB7">
            <w:pPr>
              <w:pStyle w:val="af5"/>
              <w:ind w:firstLine="709"/>
              <w:jc w:val="center"/>
            </w:pPr>
          </w:p>
          <w:p w:rsidR="007C3FB7" w:rsidRPr="00FB63AF" w:rsidRDefault="007C3FB7" w:rsidP="007C3FB7">
            <w:pPr>
              <w:pStyle w:val="af5"/>
              <w:jc w:val="both"/>
            </w:pPr>
            <w:r w:rsidRPr="00FB63AF">
              <w:t>6.Годовой отчет</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92501B">
            <w:pPr>
              <w:pStyle w:val="af5"/>
              <w:tabs>
                <w:tab w:val="left" w:pos="252"/>
              </w:tabs>
              <w:jc w:val="both"/>
            </w:pPr>
            <w:r w:rsidRPr="00FB63AF">
              <w:t>На основании данных регистров синтетического и аналитического учета рассмотреть порядок составления бухгалтерского баланса, отчета  о финансовых результатов и приложений к ним.</w:t>
            </w:r>
          </w:p>
          <w:p w:rsidR="007C3FB7" w:rsidRPr="00FB63AF" w:rsidRDefault="007C3FB7" w:rsidP="0092501B">
            <w:pPr>
              <w:pStyle w:val="af5"/>
              <w:tabs>
                <w:tab w:val="left" w:pos="252"/>
              </w:tabs>
              <w:jc w:val="both"/>
            </w:pPr>
            <w:r w:rsidRPr="00FB63AF">
              <w:t>Изучить порядок составления налоговых регистров и налоговой отчетности.</w:t>
            </w:r>
          </w:p>
          <w:p w:rsidR="007C3FB7" w:rsidRPr="00FB63AF" w:rsidRDefault="007C3FB7" w:rsidP="0092501B">
            <w:pPr>
              <w:pStyle w:val="af5"/>
              <w:tabs>
                <w:tab w:val="left" w:pos="252"/>
              </w:tabs>
              <w:jc w:val="both"/>
            </w:pPr>
            <w:r w:rsidRPr="00FB63AF">
              <w:t>Изучить порядок составления специализированной отчетности (расчетной ведомости по средствам фонда социального страхования, расчетной ведомости по средствам в пенсионный фонд РФ, данных персонифицированного учета и т.д.)</w:t>
            </w:r>
          </w:p>
        </w:tc>
      </w:tr>
      <w:tr w:rsidR="007C3FB7" w:rsidRPr="00FB63AF" w:rsidTr="007C3FB7">
        <w:trPr>
          <w:trHeight w:val="984"/>
        </w:trPr>
        <w:tc>
          <w:tcPr>
            <w:tcW w:w="2297"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7C3FB7">
            <w:pPr>
              <w:pStyle w:val="af5"/>
            </w:pPr>
            <w:r w:rsidRPr="00FB63AF">
              <w:t>7.Заключительный этап</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Pr>
          <w:p w:rsidR="007C3FB7" w:rsidRPr="00FB63AF" w:rsidRDefault="007C3FB7" w:rsidP="0092501B">
            <w:pPr>
              <w:pStyle w:val="af5"/>
              <w:jc w:val="both"/>
            </w:pPr>
            <w:r w:rsidRPr="00FB63AF">
              <w:t>Оценка состояния бухгалтерского учета экономического субъекта.</w:t>
            </w:r>
          </w:p>
          <w:p w:rsidR="007C3FB7" w:rsidRPr="00FB63AF" w:rsidRDefault="007C3FB7" w:rsidP="0092501B">
            <w:pPr>
              <w:pStyle w:val="af5"/>
              <w:jc w:val="both"/>
            </w:pPr>
            <w:r w:rsidRPr="00FB63AF">
              <w:t>Выявление недостатков бухгалтерского учета, если они обнаружены обучающимся.</w:t>
            </w:r>
          </w:p>
          <w:p w:rsidR="007C3FB7" w:rsidRPr="00FB63AF" w:rsidRDefault="007C3FB7" w:rsidP="0092501B">
            <w:pPr>
              <w:pStyle w:val="af5"/>
              <w:jc w:val="both"/>
            </w:pPr>
            <w:r w:rsidRPr="00FB63AF">
              <w:t>Выработка рекомендаций по совершенствованию бухгалтерского учета</w:t>
            </w:r>
          </w:p>
        </w:tc>
      </w:tr>
    </w:tbl>
    <w:p w:rsidR="007C3FB7" w:rsidRPr="00FB63AF" w:rsidRDefault="007C3FB7" w:rsidP="007C3FB7">
      <w:pPr>
        <w:pStyle w:val="af5"/>
        <w:spacing w:line="360" w:lineRule="exact"/>
        <w:ind w:left="7" w:right="58" w:firstLine="670"/>
        <w:jc w:val="both"/>
        <w:rPr>
          <w:b/>
          <w:bCs/>
        </w:rPr>
      </w:pPr>
    </w:p>
    <w:p w:rsidR="007C3FB7" w:rsidRPr="00FB63AF" w:rsidRDefault="007C3FB7" w:rsidP="007C3FB7">
      <w:pPr>
        <w:pStyle w:val="af5"/>
        <w:spacing w:line="312" w:lineRule="auto"/>
        <w:ind w:firstLine="709"/>
        <w:jc w:val="both"/>
      </w:pPr>
    </w:p>
    <w:p w:rsidR="00BF17E3" w:rsidRDefault="007C3FB7" w:rsidP="00BF17E3">
      <w:pPr>
        <w:pStyle w:val="af4"/>
        <w:numPr>
          <w:ilvl w:val="0"/>
          <w:numId w:val="21"/>
        </w:numPr>
        <w:jc w:val="center"/>
        <w:rPr>
          <w:b/>
        </w:rPr>
      </w:pPr>
      <w:r w:rsidRPr="00F52B79">
        <w:br w:type="page"/>
      </w:r>
    </w:p>
    <w:p w:rsidR="00783F41" w:rsidRPr="007F5F4D" w:rsidRDefault="00783F41" w:rsidP="007F5F4D">
      <w:pPr>
        <w:jc w:val="center"/>
        <w:rPr>
          <w:b/>
          <w:lang w:eastAsia="en-US"/>
        </w:rPr>
      </w:pPr>
      <w:r w:rsidRPr="007F5F4D">
        <w:rPr>
          <w:b/>
          <w:lang w:eastAsia="en-US"/>
        </w:rPr>
        <w:lastRenderedPageBreak/>
        <w:t>3. П</w:t>
      </w:r>
      <w:r w:rsidR="007F5F4D" w:rsidRPr="007F5F4D">
        <w:rPr>
          <w:b/>
          <w:lang w:eastAsia="en-US"/>
        </w:rPr>
        <w:t xml:space="preserve">РЕДДИПЛОМНАЯ </w:t>
      </w:r>
      <w:r w:rsidR="007F5F4D">
        <w:rPr>
          <w:b/>
          <w:lang w:eastAsia="en-US"/>
        </w:rPr>
        <w:t xml:space="preserve"> </w:t>
      </w:r>
      <w:r w:rsidR="007F5F4D" w:rsidRPr="007F5F4D">
        <w:rPr>
          <w:b/>
          <w:lang w:eastAsia="en-US"/>
        </w:rPr>
        <w:t>ПРАКТИКА</w:t>
      </w:r>
    </w:p>
    <w:p w:rsidR="007F5F4D" w:rsidRDefault="007F5F4D" w:rsidP="00BF17E3">
      <w:pPr>
        <w:rPr>
          <w:b/>
        </w:rPr>
      </w:pPr>
    </w:p>
    <w:p w:rsidR="00783F41" w:rsidRDefault="00783F41" w:rsidP="00BF17E3">
      <w:pPr>
        <w:rPr>
          <w:lang w:eastAsia="en-US"/>
        </w:rPr>
      </w:pPr>
      <w:r>
        <w:rPr>
          <w:b/>
        </w:rPr>
        <w:t xml:space="preserve">3.1 </w:t>
      </w:r>
      <w:r w:rsidRPr="00BF17E3">
        <w:rPr>
          <w:b/>
        </w:rPr>
        <w:t>Цель и задачи преддипломной практики</w:t>
      </w:r>
    </w:p>
    <w:p w:rsidR="00783F41" w:rsidRDefault="00783F41" w:rsidP="00BF17E3">
      <w:pPr>
        <w:rPr>
          <w:lang w:eastAsia="en-US"/>
        </w:rPr>
      </w:pPr>
    </w:p>
    <w:p w:rsidR="00BF17E3" w:rsidRPr="00E51D73" w:rsidRDefault="00BF17E3" w:rsidP="00E51D73">
      <w:pPr>
        <w:jc w:val="both"/>
        <w:rPr>
          <w:sz w:val="28"/>
          <w:szCs w:val="28"/>
        </w:rPr>
      </w:pPr>
      <w:r w:rsidRPr="00E51D73">
        <w:rPr>
          <w:sz w:val="28"/>
          <w:szCs w:val="28"/>
          <w:lang w:eastAsia="en-US"/>
        </w:rPr>
        <w:t xml:space="preserve">Преддипломная практика  - это практика </w:t>
      </w:r>
      <w:r w:rsidRPr="00E51D73">
        <w:rPr>
          <w:sz w:val="28"/>
          <w:szCs w:val="28"/>
        </w:rPr>
        <w:t xml:space="preserve">по получению профессиональных умений и опыта профессиональной деятельности.  </w:t>
      </w:r>
      <w:r w:rsidRPr="00E51D73">
        <w:rPr>
          <w:rFonts w:eastAsia="HiddenHorzOCR"/>
          <w:sz w:val="28"/>
          <w:szCs w:val="28"/>
        </w:rPr>
        <w:t>Преддипломная практика является обязательным видом учебной работы бакалавра</w:t>
      </w:r>
    </w:p>
    <w:p w:rsidR="007C3FB7" w:rsidRPr="00E51D73" w:rsidRDefault="007C3FB7" w:rsidP="00E51D73">
      <w:pPr>
        <w:tabs>
          <w:tab w:val="left" w:pos="4116"/>
        </w:tabs>
        <w:jc w:val="both"/>
        <w:rPr>
          <w:sz w:val="28"/>
          <w:szCs w:val="28"/>
          <w:lang w:eastAsia="en-US"/>
        </w:rPr>
      </w:pPr>
      <w:r w:rsidRPr="00E51D73">
        <w:rPr>
          <w:sz w:val="28"/>
          <w:szCs w:val="28"/>
          <w:lang w:eastAsia="en-US"/>
        </w:rPr>
        <w:t>Целью преддипломной практики  является сбор информации для написания выпускной квалификационной работы. Для достижения определенной в соответствии с ФГОС цели обучающимися решается комплекс взаимосвязанных задач</w:t>
      </w:r>
    </w:p>
    <w:p w:rsidR="007C3FB7" w:rsidRPr="00E51D73" w:rsidRDefault="007C3FB7" w:rsidP="00E51D73">
      <w:pPr>
        <w:pStyle w:val="af5"/>
        <w:ind w:firstLine="567"/>
        <w:jc w:val="both"/>
        <w:rPr>
          <w:sz w:val="28"/>
          <w:szCs w:val="28"/>
        </w:rPr>
      </w:pPr>
      <w:r w:rsidRPr="00E51D73">
        <w:rPr>
          <w:sz w:val="28"/>
          <w:szCs w:val="28"/>
        </w:rPr>
        <w:t>Преддипломная практика базируется на изучении таких дисциплин основной образовательной программы бакалавриата по направлению «Экономика», профиль «Финансы и кредит. Бухгалтерский учет» как бухгалтерский финансовый учет, бухгалтерская финансовая отчетность, лабораторный практикум по бухгалтерскому учету, управленческий учет, налоговый учет, международные стандарты финансовой отчетности,  финансы организаций, экономика организации, бухгалтерский учет и контроль в бюджетных учреждениях.</w:t>
      </w:r>
    </w:p>
    <w:p w:rsidR="007C3FB7" w:rsidRPr="00E51D73" w:rsidRDefault="007C3FB7" w:rsidP="00E51D73">
      <w:pPr>
        <w:pStyle w:val="af5"/>
        <w:ind w:firstLine="567"/>
        <w:jc w:val="both"/>
        <w:rPr>
          <w:sz w:val="28"/>
          <w:szCs w:val="28"/>
        </w:rPr>
      </w:pPr>
      <w:r w:rsidRPr="00E51D73">
        <w:rPr>
          <w:sz w:val="28"/>
          <w:szCs w:val="28"/>
        </w:rPr>
        <w:t xml:space="preserve">Преддипломная  практика является связующим звеном  между теоретической подготовкой бакалавра  к профессиональной  деятельности и формированием практического опыта ее осуществления. </w:t>
      </w:r>
    </w:p>
    <w:p w:rsidR="007C3FB7" w:rsidRPr="00E51D73" w:rsidRDefault="007C3FB7" w:rsidP="00E51D73">
      <w:pPr>
        <w:pStyle w:val="af5"/>
        <w:ind w:firstLine="567"/>
        <w:jc w:val="both"/>
        <w:rPr>
          <w:sz w:val="28"/>
          <w:szCs w:val="28"/>
        </w:rPr>
      </w:pPr>
      <w:r w:rsidRPr="00E51D73">
        <w:rPr>
          <w:sz w:val="28"/>
          <w:szCs w:val="28"/>
        </w:rPr>
        <w:t xml:space="preserve">Обучающийся должен владеть навыками самостоятельной научной и исследовательской работы. </w:t>
      </w:r>
    </w:p>
    <w:p w:rsidR="007C3FB7" w:rsidRPr="00E51D73" w:rsidRDefault="00BF17E3" w:rsidP="00E51D73">
      <w:pPr>
        <w:ind w:firstLine="708"/>
        <w:jc w:val="both"/>
        <w:rPr>
          <w:rFonts w:eastAsia="HiddenHorzOCR"/>
          <w:sz w:val="28"/>
          <w:szCs w:val="28"/>
        </w:rPr>
      </w:pPr>
      <w:r w:rsidRPr="00E51D73">
        <w:rPr>
          <w:rFonts w:eastAsia="HiddenHorzOCR"/>
          <w:sz w:val="28"/>
          <w:szCs w:val="28"/>
        </w:rPr>
        <w:t xml:space="preserve">Преддипломная  </w:t>
      </w:r>
      <w:r w:rsidR="007C3FB7" w:rsidRPr="00E51D73">
        <w:rPr>
          <w:rFonts w:eastAsia="HiddenHorzOCR"/>
          <w:sz w:val="28"/>
          <w:szCs w:val="28"/>
        </w:rPr>
        <w:t>практика бакалавров проводится на базе предприятий и организаций, с которыми ННГУ им. Н.И. Лобачевского заключает договор.</w:t>
      </w:r>
    </w:p>
    <w:p w:rsidR="007C3FB7" w:rsidRPr="00E51D73" w:rsidRDefault="007C3FB7" w:rsidP="00E51D73">
      <w:pPr>
        <w:ind w:firstLine="567"/>
        <w:jc w:val="both"/>
        <w:rPr>
          <w:sz w:val="28"/>
          <w:szCs w:val="28"/>
          <w:lang w:eastAsia="en-US"/>
        </w:rPr>
      </w:pPr>
      <w:r w:rsidRPr="00E51D73">
        <w:rPr>
          <w:sz w:val="28"/>
          <w:szCs w:val="28"/>
          <w:lang w:eastAsia="en-US"/>
        </w:rPr>
        <w:t>Практика направлена на формирование компетенций и результатов обуч</w:t>
      </w:r>
      <w:r w:rsidR="00D47A25" w:rsidRPr="00E51D73">
        <w:rPr>
          <w:sz w:val="28"/>
          <w:szCs w:val="28"/>
          <w:lang w:eastAsia="en-US"/>
        </w:rPr>
        <w:t>ения, представленных в таблице 9</w:t>
      </w:r>
      <w:r w:rsidRPr="00E51D73">
        <w:rPr>
          <w:sz w:val="28"/>
          <w:szCs w:val="28"/>
          <w:lang w:eastAsia="en-US"/>
        </w:rPr>
        <w:t>.</w:t>
      </w:r>
    </w:p>
    <w:p w:rsidR="0092501B" w:rsidRPr="00E51D73" w:rsidRDefault="00D47A25" w:rsidP="0092501B">
      <w:pPr>
        <w:spacing w:line="288" w:lineRule="auto"/>
        <w:ind w:firstLine="567"/>
        <w:jc w:val="right"/>
        <w:rPr>
          <w:bCs/>
          <w:sz w:val="28"/>
          <w:szCs w:val="28"/>
        </w:rPr>
      </w:pPr>
      <w:r w:rsidRPr="00E51D73">
        <w:rPr>
          <w:sz w:val="28"/>
          <w:szCs w:val="28"/>
          <w:lang w:eastAsia="en-US"/>
        </w:rPr>
        <w:t>Таблица 9</w:t>
      </w:r>
    </w:p>
    <w:p w:rsidR="0092501B" w:rsidRDefault="0092501B" w:rsidP="007C3FB7">
      <w:pPr>
        <w:spacing w:line="288" w:lineRule="auto"/>
        <w:ind w:firstLine="567"/>
        <w:jc w:val="both"/>
        <w:rPr>
          <w:lang w:eastAsia="en-US"/>
        </w:rPr>
      </w:pPr>
    </w:p>
    <w:p w:rsidR="0092501B" w:rsidRDefault="0092501B" w:rsidP="0092501B">
      <w:pPr>
        <w:pStyle w:val="Style4"/>
        <w:widowControl/>
        <w:spacing w:line="288" w:lineRule="auto"/>
        <w:ind w:firstLine="567"/>
        <w:rPr>
          <w:rFonts w:ascii="Times New Roman" w:hAnsi="Times New Roman"/>
          <w:b/>
        </w:rPr>
      </w:pPr>
      <w:r>
        <w:rPr>
          <w:rFonts w:ascii="Times New Roman" w:hAnsi="Times New Roman"/>
          <w:b/>
          <w:lang w:eastAsia="en-US"/>
        </w:rPr>
        <w:t>Перечень п</w:t>
      </w:r>
      <w:r>
        <w:rPr>
          <w:rFonts w:ascii="Times New Roman" w:hAnsi="Times New Roman"/>
          <w:b/>
        </w:rPr>
        <w:t>ланируемых результатов обучения при прохождении практики</w:t>
      </w:r>
    </w:p>
    <w:p w:rsidR="0092501B" w:rsidRDefault="0092501B" w:rsidP="007C3FB7">
      <w:pPr>
        <w:spacing w:line="288" w:lineRule="auto"/>
        <w:ind w:firstLine="567"/>
        <w:jc w:val="both"/>
        <w:rPr>
          <w:b/>
          <w:i/>
          <w:lang w:eastAsia="en-US"/>
        </w:rPr>
      </w:pPr>
    </w:p>
    <w:tbl>
      <w:tblPr>
        <w:tblW w:w="0" w:type="auto"/>
        <w:tblInd w:w="108" w:type="dxa"/>
        <w:tblLayout w:type="fixed"/>
        <w:tblCellMar>
          <w:left w:w="113" w:type="dxa"/>
        </w:tblCellMar>
        <w:tblLook w:val="0000"/>
      </w:tblPr>
      <w:tblGrid>
        <w:gridCol w:w="3119"/>
        <w:gridCol w:w="6236"/>
      </w:tblGrid>
      <w:tr w:rsidR="007C3FB7" w:rsidTr="007C3FB7">
        <w:trPr>
          <w:tblHeader/>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jc w:val="center"/>
              <w:rPr>
                <w:b/>
                <w:bCs/>
                <w:szCs w:val="22"/>
              </w:rPr>
            </w:pPr>
            <w:r>
              <w:rPr>
                <w:b/>
                <w:bCs/>
                <w:szCs w:val="22"/>
              </w:rPr>
              <w:t>Формируемые компетенции с указанием кода компетенции</w:t>
            </w:r>
          </w:p>
        </w:tc>
        <w:tc>
          <w:tcPr>
            <w:tcW w:w="62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3FB7" w:rsidRDefault="007C3FB7" w:rsidP="007C3FB7">
            <w:pPr>
              <w:spacing w:line="276" w:lineRule="auto"/>
              <w:contextualSpacing/>
              <w:jc w:val="center"/>
            </w:pPr>
            <w:r>
              <w:rPr>
                <w:b/>
                <w:bCs/>
                <w:szCs w:val="22"/>
              </w:rPr>
              <w:t>Планируемые результаты обучения при прохождении практики</w:t>
            </w: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pPr>
            <w:r>
              <w:rPr>
                <w:lang w:eastAsia="en-US"/>
              </w:rPr>
              <w:t xml:space="preserve">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w:t>
            </w:r>
            <w:r>
              <w:rPr>
                <w:lang w:eastAsia="en-US"/>
              </w:rPr>
              <w:lastRenderedPageBreak/>
              <w:t>(ПК-1)</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rPr>
                <w:color w:val="000000"/>
              </w:rPr>
            </w:pPr>
            <w:r>
              <w:lastRenderedPageBreak/>
              <w:t>-</w:t>
            </w:r>
            <w:r>
              <w:rPr>
                <w:b/>
              </w:rPr>
              <w:t xml:space="preserve"> уметь</w:t>
            </w:r>
            <w:r>
              <w:rPr>
                <w:b/>
                <w:bCs/>
                <w:color w:val="000000"/>
              </w:rPr>
              <w:t>У2 (ПК-1)</w:t>
            </w:r>
            <w:r>
              <w:rPr>
                <w:b/>
                <w:bCs/>
                <w:i/>
                <w:color w:val="000000"/>
              </w:rPr>
              <w:t xml:space="preserve"> </w:t>
            </w:r>
            <w:r>
              <w:rPr>
                <w:color w:val="000000"/>
              </w:rPr>
              <w:t xml:space="preserve"> изложить содержание внутренней документации, регламентирующей работу бухгалтерии: положение о бухгалтерии, должностные инструкции, договоры о полной материальной ответственности.</w:t>
            </w:r>
          </w:p>
          <w:p w:rsidR="007C3FB7" w:rsidRDefault="007C3FB7" w:rsidP="007C3FB7">
            <w:pPr>
              <w:shd w:val="clear" w:color="auto" w:fill="FFFFFF"/>
              <w:tabs>
                <w:tab w:val="left" w:pos="1134"/>
              </w:tabs>
              <w:spacing w:line="276" w:lineRule="auto"/>
              <w:ind w:left="35"/>
              <w:jc w:val="both"/>
              <w:rPr>
                <w:b/>
              </w:rPr>
            </w:pPr>
            <w:r>
              <w:rPr>
                <w:color w:val="000000"/>
              </w:rPr>
              <w:t xml:space="preserve">- </w:t>
            </w:r>
            <w:r>
              <w:rPr>
                <w:b/>
                <w:color w:val="000000"/>
              </w:rPr>
              <w:t>уметьУ3 (ПК-1)</w:t>
            </w:r>
            <w:r>
              <w:rPr>
                <w:color w:val="000000"/>
              </w:rPr>
              <w:t xml:space="preserve">  дать характеристику применяемой системе  бухгалтерского учета, исследовать содержание учетной политики хозяйствующего субъекта.</w:t>
            </w:r>
          </w:p>
          <w:p w:rsidR="007C3FB7" w:rsidRDefault="007C3FB7" w:rsidP="007C3FB7">
            <w:pPr>
              <w:shd w:val="clear" w:color="auto" w:fill="FFFFFF"/>
              <w:tabs>
                <w:tab w:val="left" w:pos="1134"/>
              </w:tabs>
              <w:spacing w:line="276" w:lineRule="auto"/>
              <w:ind w:left="35"/>
              <w:jc w:val="both"/>
            </w:pPr>
            <w:r>
              <w:rPr>
                <w:b/>
              </w:rPr>
              <w:t xml:space="preserve">-владеть </w:t>
            </w:r>
            <w:r>
              <w:rPr>
                <w:b/>
                <w:color w:val="000000"/>
              </w:rPr>
              <w:t>В1 (ПК-1)</w:t>
            </w:r>
            <w:r>
              <w:rPr>
                <w:color w:val="000000"/>
              </w:rPr>
              <w:t xml:space="preserve"> навыками анализа организационно-распорядительной и учетной документации субъекта</w:t>
            </w: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rPr>
                <w:b/>
              </w:rPr>
            </w:pPr>
            <w:r>
              <w:rPr>
                <w:lang w:eastAsia="en-US"/>
              </w:rPr>
              <w:lastRenderedPageBreak/>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pPr>
            <w:r>
              <w:rPr>
                <w:b/>
              </w:rPr>
              <w:t xml:space="preserve">-владеть </w:t>
            </w:r>
            <w:r>
              <w:rPr>
                <w:b/>
                <w:color w:val="000000"/>
              </w:rPr>
              <w:t>В1 (ПК-2)</w:t>
            </w:r>
            <w:r>
              <w:rPr>
                <w:color w:val="000000"/>
              </w:rPr>
              <w:t xml:space="preserve"> навыками анализа расчетов и деклараций по налогам  сформированных в организации</w:t>
            </w: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pPr>
            <w:r>
              <w:rPr>
                <w:lang w:eastAsia="en-US"/>
              </w:rPr>
              <w:t>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(ПК-3)</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pPr>
            <w:r>
              <w:rPr>
                <w:b/>
              </w:rPr>
              <w:t xml:space="preserve">-владеть </w:t>
            </w:r>
            <w:r>
              <w:rPr>
                <w:b/>
                <w:color w:val="000000"/>
              </w:rPr>
              <w:t>В1 (ПК-3)</w:t>
            </w:r>
            <w:r>
              <w:rPr>
                <w:color w:val="000000"/>
              </w:rPr>
              <w:t xml:space="preserve"> навыками анализа взаимосвязи между показателями пояснений и показателями баланса и от чета о финансовых результатах</w:t>
            </w: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pPr>
            <w:r>
              <w:rPr>
                <w:lang w:eastAsia="en-US"/>
              </w:rPr>
              <w:t>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rPr>
                <w:b/>
              </w:rPr>
            </w:pPr>
            <w:r>
              <w:t>-</w:t>
            </w:r>
            <w:r>
              <w:rPr>
                <w:b/>
              </w:rPr>
              <w:t xml:space="preserve">знать </w:t>
            </w:r>
            <w:r>
              <w:rPr>
                <w:b/>
                <w:bCs/>
                <w:color w:val="000000"/>
              </w:rPr>
              <w:t xml:space="preserve"> </w:t>
            </w:r>
            <w:r>
              <w:rPr>
                <w:b/>
                <w:color w:val="000000"/>
              </w:rPr>
              <w:t>З1 (ПК-4)</w:t>
            </w:r>
            <w:r>
              <w:t xml:space="preserve"> </w:t>
            </w:r>
            <w:r>
              <w:rPr>
                <w:color w:val="000000"/>
              </w:rPr>
              <w:t>сметную, прогнозную документацию, финансовые планы, планы продаж, закупок.</w:t>
            </w:r>
          </w:p>
          <w:p w:rsidR="007C3FB7" w:rsidRDefault="007C3FB7" w:rsidP="007C3FB7">
            <w:pPr>
              <w:shd w:val="clear" w:color="auto" w:fill="FFFFFF"/>
              <w:tabs>
                <w:tab w:val="left" w:pos="1134"/>
              </w:tabs>
              <w:spacing w:line="276" w:lineRule="auto"/>
              <w:ind w:left="35"/>
              <w:jc w:val="both"/>
              <w:rPr>
                <w:b/>
              </w:rPr>
            </w:pPr>
            <w:r>
              <w:rPr>
                <w:b/>
              </w:rPr>
              <w:t>-уметь</w:t>
            </w:r>
            <w:r>
              <w:rPr>
                <w:b/>
                <w:bCs/>
                <w:color w:val="000000"/>
              </w:rPr>
              <w:t>У1 (ПК-4)</w:t>
            </w:r>
            <w:r>
              <w:rPr>
                <w:b/>
                <w:bCs/>
                <w:i/>
                <w:color w:val="000000"/>
              </w:rPr>
              <w:t xml:space="preserve"> </w:t>
            </w:r>
            <w:r>
              <w:rPr>
                <w:color w:val="000000"/>
              </w:rPr>
              <w:t xml:space="preserve"> </w:t>
            </w:r>
            <w:r>
              <w:rPr>
                <w:u w:color="000000"/>
              </w:rPr>
              <w:t>сравнить плановые и фактические показатели, сделать выводы о причинах несоответствия</w:t>
            </w:r>
          </w:p>
          <w:p w:rsidR="007C3FB7" w:rsidRDefault="007C3FB7" w:rsidP="007C3FB7">
            <w:pPr>
              <w:shd w:val="clear" w:color="auto" w:fill="FFFFFF"/>
              <w:tabs>
                <w:tab w:val="left" w:pos="1134"/>
              </w:tabs>
              <w:spacing w:line="276" w:lineRule="auto"/>
              <w:ind w:left="35"/>
              <w:jc w:val="both"/>
            </w:pPr>
            <w:r>
              <w:rPr>
                <w:b/>
              </w:rPr>
              <w:t xml:space="preserve">-владеть </w:t>
            </w:r>
            <w:r>
              <w:rPr>
                <w:b/>
                <w:color w:val="000000"/>
              </w:rPr>
              <w:t>В1 (ПК-4)</w:t>
            </w:r>
            <w:r>
              <w:rPr>
                <w:color w:val="000000"/>
              </w:rPr>
              <w:t xml:space="preserve"> навыками оценивания целесообразность привлечения кредитных средств. проведение финансового анализа, бюджетирование и управление денежными потоками).</w:t>
            </w:r>
          </w:p>
          <w:p w:rsidR="007C3FB7" w:rsidRDefault="007C3FB7" w:rsidP="007C3FB7">
            <w:pPr>
              <w:shd w:val="clear" w:color="auto" w:fill="FFFFFF"/>
              <w:tabs>
                <w:tab w:val="left" w:pos="1134"/>
              </w:tabs>
              <w:spacing w:line="276" w:lineRule="auto"/>
              <w:jc w:val="both"/>
            </w:pP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rPr>
                <w:b/>
              </w:rPr>
            </w:pPr>
            <w:r>
              <w:rPr>
                <w:lang w:eastAsia="en-US"/>
              </w:rPr>
              <w:t xml:space="preserve">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w:t>
            </w:r>
            <w:r>
              <w:rPr>
                <w:lang w:eastAsia="en-US"/>
              </w:rPr>
              <w:lastRenderedPageBreak/>
              <w:t>т.д. и использовать полученные сведения для принятия управленческих решений (ПК-5)</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rPr>
                <w:b/>
              </w:rPr>
            </w:pPr>
            <w:r>
              <w:rPr>
                <w:b/>
              </w:rPr>
              <w:lastRenderedPageBreak/>
              <w:t xml:space="preserve">-знать  З1 (ПК-5) </w:t>
            </w:r>
            <w:r>
              <w:t>типовые методики, действующую нормативно-правовую базу для расчета показателей бухгалтерской (финансовой) отчетности.</w:t>
            </w:r>
          </w:p>
          <w:p w:rsidR="007C3FB7" w:rsidRDefault="007C3FB7" w:rsidP="007C3FB7">
            <w:pPr>
              <w:shd w:val="clear" w:color="auto" w:fill="FFFFFF"/>
              <w:tabs>
                <w:tab w:val="left" w:pos="1134"/>
              </w:tabs>
              <w:spacing w:line="276" w:lineRule="auto"/>
              <w:ind w:left="35"/>
              <w:jc w:val="both"/>
              <w:rPr>
                <w:b/>
                <w:color w:val="000000"/>
              </w:rPr>
            </w:pPr>
            <w:r>
              <w:rPr>
                <w:b/>
              </w:rPr>
              <w:t>-уметь</w:t>
            </w:r>
            <w:r>
              <w:rPr>
                <w:b/>
                <w:bCs/>
                <w:color w:val="000000"/>
              </w:rPr>
              <w:t>У1 (ПК-5)</w:t>
            </w:r>
            <w:r>
              <w:rPr>
                <w:b/>
                <w:bCs/>
                <w:i/>
                <w:color w:val="000000"/>
              </w:rPr>
              <w:t xml:space="preserve"> </w:t>
            </w:r>
            <w:r>
              <w:rPr>
                <w:color w:val="000000"/>
              </w:rPr>
              <w:t xml:space="preserve"> </w:t>
            </w:r>
            <w:r>
              <w:rPr>
                <w:u w:color="000000"/>
              </w:rPr>
              <w:t>анализировать информацию, содержащуюся в бухгалтерской (финансовой) отчетности организаций и использовать полученные сведения для принятия управленческих решений</w:t>
            </w:r>
            <w:r>
              <w:rPr>
                <w:color w:val="000000"/>
              </w:rPr>
              <w:t>.</w:t>
            </w:r>
          </w:p>
          <w:p w:rsidR="007C3FB7" w:rsidRDefault="007C3FB7" w:rsidP="007C3FB7">
            <w:pPr>
              <w:shd w:val="clear" w:color="auto" w:fill="FFFFFF"/>
              <w:tabs>
                <w:tab w:val="left" w:pos="1134"/>
              </w:tabs>
              <w:spacing w:line="276" w:lineRule="auto"/>
              <w:ind w:left="35"/>
              <w:jc w:val="both"/>
            </w:pPr>
            <w:r>
              <w:rPr>
                <w:b/>
                <w:color w:val="000000"/>
              </w:rPr>
              <w:t xml:space="preserve">- уметьУ2 (ПК-5)  </w:t>
            </w:r>
            <w:r>
              <w:rPr>
                <w:color w:val="000000"/>
              </w:rPr>
              <w:t>анализировать налоговое законодательство, корректировки  налоговой политики экономического субъекта</w:t>
            </w:r>
            <w:r>
              <w:rPr>
                <w:b/>
                <w:color w:val="000000"/>
              </w:rPr>
              <w:t>.</w:t>
            </w:r>
          </w:p>
          <w:p w:rsidR="007C3FB7" w:rsidRDefault="007C3FB7" w:rsidP="007C3FB7">
            <w:pPr>
              <w:shd w:val="clear" w:color="auto" w:fill="FFFFFF"/>
              <w:tabs>
                <w:tab w:val="left" w:pos="1134"/>
              </w:tabs>
              <w:spacing w:line="276" w:lineRule="auto"/>
              <w:ind w:left="35"/>
              <w:jc w:val="both"/>
            </w:pP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rPr>
                <w:b/>
              </w:rPr>
            </w:pPr>
            <w:r>
              <w:rPr>
                <w:lang w:eastAsia="en-US"/>
              </w:rPr>
              <w:lastRenderedPageBreak/>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rPr>
                <w:b/>
              </w:rPr>
            </w:pPr>
            <w:r>
              <w:rPr>
                <w:b/>
              </w:rPr>
              <w:t>-уметь</w:t>
            </w:r>
            <w:r>
              <w:rPr>
                <w:b/>
                <w:bCs/>
                <w:color w:val="000000"/>
              </w:rPr>
              <w:t>У1 (ПК-6)</w:t>
            </w:r>
            <w:r>
              <w:rPr>
                <w:b/>
                <w:bCs/>
                <w:i/>
                <w:color w:val="000000"/>
              </w:rPr>
              <w:t xml:space="preserve"> </w:t>
            </w:r>
            <w:r>
              <w:rPr>
                <w:color w:val="000000"/>
              </w:rPr>
              <w:t xml:space="preserve"> </w:t>
            </w:r>
            <w:r>
              <w:rPr>
                <w:u w:color="000000"/>
              </w:rPr>
              <w:t>устанавливать причинно-следственные связи изменений за отчетный период.</w:t>
            </w:r>
          </w:p>
          <w:p w:rsidR="007C3FB7" w:rsidRDefault="007C3FB7" w:rsidP="007C3FB7">
            <w:pPr>
              <w:shd w:val="clear" w:color="auto" w:fill="FFFFFF"/>
              <w:tabs>
                <w:tab w:val="left" w:pos="1134"/>
              </w:tabs>
              <w:spacing w:line="276" w:lineRule="auto"/>
              <w:ind w:left="35"/>
              <w:jc w:val="both"/>
              <w:rPr>
                <w:b/>
              </w:rPr>
            </w:pPr>
            <w:r>
              <w:rPr>
                <w:b/>
              </w:rPr>
              <w:t xml:space="preserve">-владеть </w:t>
            </w:r>
            <w:r>
              <w:rPr>
                <w:b/>
                <w:color w:val="000000"/>
              </w:rPr>
              <w:t>В1 (ПК-6)</w:t>
            </w:r>
            <w:r>
              <w:rPr>
                <w:color w:val="000000"/>
              </w:rPr>
              <w:t xml:space="preserve"> навыками оценивания потенциальных рисков и возможностей  экономического субъекта в обозримом будущем</w:t>
            </w:r>
          </w:p>
          <w:p w:rsidR="007C3FB7" w:rsidRDefault="007C3FB7" w:rsidP="007C3FB7">
            <w:pPr>
              <w:shd w:val="clear" w:color="auto" w:fill="FFFFFF"/>
              <w:tabs>
                <w:tab w:val="left" w:pos="1134"/>
              </w:tabs>
              <w:spacing w:line="276" w:lineRule="auto"/>
              <w:ind w:left="35"/>
              <w:jc w:val="both"/>
              <w:rPr>
                <w:b/>
              </w:rPr>
            </w:pPr>
          </w:p>
        </w:tc>
      </w:tr>
      <w:tr w:rsidR="007C3FB7" w:rsidTr="007C3FB7">
        <w:trPr>
          <w:trHeight w:val="241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rPr>
                <w:b/>
              </w:rPr>
            </w:pPr>
            <w:r>
              <w:rPr>
                <w:lang w:eastAsia="en-US"/>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pPr>
            <w:r>
              <w:rPr>
                <w:b/>
              </w:rPr>
              <w:t>-знать  З1 (ПК-7)</w:t>
            </w:r>
            <w:r>
              <w:t xml:space="preserve"> отечественные и зарубежные источники, содержащие информацию по вопросам, связанным с разработкой и применением стандартов бухгалтерской, налоговой и статистической  отчетности.</w:t>
            </w:r>
          </w:p>
          <w:p w:rsidR="007C3FB7" w:rsidRDefault="007C3FB7" w:rsidP="007C3FB7">
            <w:pPr>
              <w:shd w:val="clear" w:color="auto" w:fill="FFFFFF"/>
              <w:tabs>
                <w:tab w:val="left" w:pos="1134"/>
              </w:tabs>
              <w:spacing w:line="276" w:lineRule="auto"/>
              <w:ind w:left="35"/>
              <w:jc w:val="both"/>
            </w:pPr>
            <w:r>
              <w:t>-</w:t>
            </w:r>
            <w:r>
              <w:rPr>
                <w:b/>
              </w:rPr>
              <w:t>уметьУ1 (ПК-7)</w:t>
            </w:r>
            <w:r>
              <w:t xml:space="preserve"> обобщать данные отечественных и зарубежных источников, содержащих информацию по вопросам, связанным с разработкой и применением стандартов бухгалтерской, налоговой и статистической  отчетности.</w:t>
            </w:r>
          </w:p>
          <w:p w:rsidR="007C3FB7" w:rsidRDefault="007C3FB7" w:rsidP="007C3FB7">
            <w:pPr>
              <w:shd w:val="clear" w:color="auto" w:fill="FFFFFF"/>
              <w:tabs>
                <w:tab w:val="left" w:pos="1134"/>
              </w:tabs>
              <w:spacing w:line="276" w:lineRule="auto"/>
              <w:ind w:left="35"/>
              <w:jc w:val="both"/>
            </w:pP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pPr>
            <w:r>
              <w:rPr>
                <w:lang w:eastAsia="en-US"/>
              </w:rPr>
              <w:t>Способность использовать для решения аналитических и исследовательских задач современные технические средства и информационные технологии (ПК-8)</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pPr>
            <w:r>
              <w:rPr>
                <w:b/>
              </w:rPr>
              <w:t xml:space="preserve">-владеть В1 (ПК-8) </w:t>
            </w:r>
            <w:r w:rsidRPr="00B44FB6">
              <w:t>навыками</w:t>
            </w:r>
            <w:r>
              <w:rPr>
                <w:b/>
              </w:rPr>
              <w:t xml:space="preserve"> </w:t>
            </w:r>
            <w:r>
              <w:t>применения  компьютерных программ, информационных и справочно-правовых систем для ведения бухучета</w:t>
            </w:r>
            <w:r>
              <w:rPr>
                <w:b/>
              </w:rPr>
              <w:t>. и формирования бухгалтерской, статистической и налоговой отчетности</w:t>
            </w: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rPr>
                <w:b/>
              </w:rPr>
            </w:pPr>
            <w:r>
              <w:rPr>
                <w:lang w:eastAsia="en-US"/>
              </w:rPr>
              <w:t>Способность организовать деятельность малой группы, созданной для реализации конкретного экономического проекта (ПК-9)</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rPr>
                <w:b/>
              </w:rPr>
            </w:pPr>
            <w:r>
              <w:rPr>
                <w:b/>
              </w:rPr>
              <w:t xml:space="preserve">-знать  З1 (ПК-9) </w:t>
            </w:r>
            <w:r>
              <w:t>порядок распределения учетных работ между работниками бухгалтерской службы</w:t>
            </w:r>
            <w:r>
              <w:rPr>
                <w:b/>
              </w:rPr>
              <w:t>.</w:t>
            </w:r>
          </w:p>
          <w:p w:rsidR="007C3FB7" w:rsidRDefault="007C3FB7" w:rsidP="007C3FB7">
            <w:pPr>
              <w:shd w:val="clear" w:color="auto" w:fill="FFFFFF"/>
              <w:tabs>
                <w:tab w:val="left" w:pos="1134"/>
              </w:tabs>
              <w:spacing w:line="276" w:lineRule="auto"/>
              <w:ind w:left="35"/>
              <w:jc w:val="both"/>
              <w:rPr>
                <w:b/>
              </w:rPr>
            </w:pPr>
            <w:r>
              <w:rPr>
                <w:b/>
              </w:rPr>
              <w:t>-уметь</w:t>
            </w:r>
            <w:r>
              <w:rPr>
                <w:b/>
                <w:bCs/>
                <w:color w:val="000000"/>
              </w:rPr>
              <w:t xml:space="preserve"> У1 (ПК-9)</w:t>
            </w:r>
            <w:r>
              <w:rPr>
                <w:b/>
                <w:bCs/>
                <w:i/>
                <w:color w:val="000000"/>
              </w:rPr>
              <w:t xml:space="preserve"> </w:t>
            </w:r>
            <w:r>
              <w:rPr>
                <w:color w:val="000000"/>
              </w:rPr>
              <w:t xml:space="preserve"> </w:t>
            </w:r>
            <w:r>
              <w:rPr>
                <w:u w:color="000000"/>
              </w:rPr>
              <w:t>анализировать распределение работ по проведению финансового анализа между работниками</w:t>
            </w:r>
            <w:r>
              <w:rPr>
                <w:b/>
              </w:rPr>
              <w:t>.</w:t>
            </w:r>
          </w:p>
          <w:p w:rsidR="007C3FB7" w:rsidRDefault="007C3FB7" w:rsidP="007C3FB7">
            <w:pPr>
              <w:shd w:val="clear" w:color="auto" w:fill="FFFFFF"/>
              <w:tabs>
                <w:tab w:val="left" w:pos="1134"/>
              </w:tabs>
              <w:spacing w:line="276" w:lineRule="auto"/>
              <w:ind w:left="35"/>
              <w:jc w:val="both"/>
            </w:pPr>
            <w:r>
              <w:rPr>
                <w:b/>
              </w:rPr>
              <w:t>-уметь</w:t>
            </w:r>
            <w:r>
              <w:rPr>
                <w:b/>
                <w:bCs/>
                <w:color w:val="000000"/>
              </w:rPr>
              <w:t xml:space="preserve"> У2 (ПК-9)</w:t>
            </w:r>
            <w:r>
              <w:rPr>
                <w:b/>
                <w:bCs/>
                <w:i/>
                <w:color w:val="000000"/>
              </w:rPr>
              <w:t xml:space="preserve"> </w:t>
            </w:r>
            <w:r>
              <w:rPr>
                <w:color w:val="000000"/>
              </w:rPr>
              <w:t xml:space="preserve"> анализировать </w:t>
            </w:r>
            <w:r>
              <w:t>распределение контрольных функций между участниками группы.</w:t>
            </w: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rPr>
                <w:b/>
              </w:rPr>
            </w:pPr>
            <w:r>
              <w:rPr>
                <w:lang w:eastAsia="en-US"/>
              </w:rPr>
              <w:t xml:space="preserve">Способность использовать для решения коммуникативных задач современные технические средства и </w:t>
            </w:r>
            <w:r>
              <w:rPr>
                <w:lang w:eastAsia="en-US"/>
              </w:rPr>
              <w:lastRenderedPageBreak/>
              <w:t>информационные технологии (ПК-10)</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rPr>
                <w:b/>
              </w:rPr>
            </w:pPr>
          </w:p>
          <w:p w:rsidR="007C3FB7" w:rsidRDefault="007C3FB7" w:rsidP="007C3FB7">
            <w:pPr>
              <w:shd w:val="clear" w:color="auto" w:fill="FFFFFF"/>
              <w:tabs>
                <w:tab w:val="left" w:pos="1134"/>
              </w:tabs>
              <w:spacing w:line="276" w:lineRule="auto"/>
              <w:ind w:left="35"/>
              <w:jc w:val="both"/>
              <w:rPr>
                <w:b/>
              </w:rPr>
            </w:pPr>
            <w:r>
              <w:rPr>
                <w:b/>
              </w:rPr>
              <w:t xml:space="preserve">-владеть В1 (ПК-10) </w:t>
            </w:r>
            <w:r>
              <w:t>навыками  проведения презентаций.</w:t>
            </w:r>
          </w:p>
          <w:p w:rsidR="007C3FB7" w:rsidRDefault="007C3FB7" w:rsidP="007C3FB7">
            <w:pPr>
              <w:shd w:val="clear" w:color="auto" w:fill="FFFFFF"/>
              <w:tabs>
                <w:tab w:val="left" w:pos="1134"/>
              </w:tabs>
              <w:spacing w:line="276" w:lineRule="auto"/>
              <w:ind w:left="35"/>
              <w:jc w:val="both"/>
            </w:pPr>
            <w:r>
              <w:rPr>
                <w:b/>
              </w:rPr>
              <w:t xml:space="preserve">-владеть В2 (ПК-10) </w:t>
            </w:r>
            <w:r>
              <w:t>навыками устного общения.</w:t>
            </w:r>
          </w:p>
        </w:tc>
      </w:tr>
      <w:tr w:rsidR="007C3FB7" w:rsidTr="007C3FB7">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pacing w:line="276" w:lineRule="auto"/>
              <w:contextualSpacing/>
              <w:rPr>
                <w:b/>
              </w:rPr>
            </w:pPr>
            <w:r>
              <w:rPr>
                <w:lang w:eastAsia="en-US"/>
              </w:rPr>
              <w:lastRenderedPageBreak/>
              <w:t>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w:t>
            </w:r>
          </w:p>
        </w:tc>
        <w:tc>
          <w:tcPr>
            <w:tcW w:w="6236" w:type="dxa"/>
            <w:tcBorders>
              <w:top w:val="single" w:sz="4" w:space="0" w:color="00000A"/>
              <w:left w:val="single" w:sz="4" w:space="0" w:color="00000A"/>
              <w:bottom w:val="single" w:sz="4" w:space="0" w:color="00000A"/>
              <w:right w:val="single" w:sz="4" w:space="0" w:color="00000A"/>
            </w:tcBorders>
            <w:shd w:val="clear" w:color="auto" w:fill="auto"/>
          </w:tcPr>
          <w:p w:rsidR="007C3FB7" w:rsidRDefault="007C3FB7" w:rsidP="007C3FB7">
            <w:pPr>
              <w:shd w:val="clear" w:color="auto" w:fill="FFFFFF"/>
              <w:tabs>
                <w:tab w:val="left" w:pos="1134"/>
              </w:tabs>
              <w:spacing w:line="276" w:lineRule="auto"/>
              <w:ind w:left="35"/>
              <w:jc w:val="both"/>
              <w:rPr>
                <w:b/>
              </w:rPr>
            </w:pPr>
            <w:r>
              <w:rPr>
                <w:b/>
              </w:rPr>
              <w:t xml:space="preserve">-знать  З1 (ПК-11) </w:t>
            </w:r>
            <w:r>
              <w:t>классификацию  финансовых рисков.</w:t>
            </w:r>
          </w:p>
          <w:p w:rsidR="007C3FB7" w:rsidRDefault="007C3FB7" w:rsidP="007C3FB7">
            <w:pPr>
              <w:shd w:val="clear" w:color="auto" w:fill="FFFFFF"/>
              <w:tabs>
                <w:tab w:val="left" w:pos="1134"/>
              </w:tabs>
              <w:spacing w:line="276" w:lineRule="auto"/>
              <w:ind w:left="35"/>
              <w:jc w:val="both"/>
              <w:rPr>
                <w:b/>
              </w:rPr>
            </w:pPr>
            <w:r>
              <w:rPr>
                <w:b/>
              </w:rPr>
              <w:t>-уметь У1 (ПК-11)</w:t>
            </w:r>
            <w:r>
              <w:t xml:space="preserve">  выявлять и оценивать риски, способные повлиять на достоверность бухгалтерской отчетности</w:t>
            </w:r>
            <w:r>
              <w:rPr>
                <w:b/>
              </w:rPr>
              <w:t>.</w:t>
            </w:r>
          </w:p>
          <w:p w:rsidR="007C3FB7" w:rsidRDefault="007C3FB7" w:rsidP="007C3FB7">
            <w:pPr>
              <w:shd w:val="clear" w:color="auto" w:fill="FFFFFF"/>
              <w:tabs>
                <w:tab w:val="left" w:pos="1134"/>
              </w:tabs>
              <w:spacing w:line="276" w:lineRule="auto"/>
              <w:ind w:left="35"/>
              <w:jc w:val="both"/>
            </w:pPr>
            <w:r>
              <w:rPr>
                <w:b/>
              </w:rPr>
              <w:t xml:space="preserve">-владеть В1 (ПК-11) </w:t>
            </w:r>
            <w:r>
              <w:t>навыками разработки адекватных мер для снижения рисков до приемлемо низкого уровня.</w:t>
            </w:r>
          </w:p>
        </w:tc>
      </w:tr>
    </w:tbl>
    <w:p w:rsidR="007C3FB7" w:rsidRDefault="007C3FB7" w:rsidP="007C3FB7">
      <w:pPr>
        <w:spacing w:line="288" w:lineRule="auto"/>
        <w:ind w:firstLine="567"/>
        <w:jc w:val="both"/>
        <w:rPr>
          <w:b/>
          <w:i/>
          <w:lang w:eastAsia="en-US"/>
        </w:rPr>
      </w:pPr>
    </w:p>
    <w:p w:rsidR="007C3FB7" w:rsidRDefault="007C3FB7" w:rsidP="007C3FB7">
      <w:pPr>
        <w:spacing w:line="288" w:lineRule="auto"/>
        <w:ind w:firstLine="567"/>
        <w:jc w:val="both"/>
        <w:rPr>
          <w:b/>
          <w:i/>
          <w:lang w:eastAsia="en-US"/>
        </w:rPr>
      </w:pPr>
    </w:p>
    <w:p w:rsidR="0092501B" w:rsidRPr="00E51D73" w:rsidRDefault="0092501B" w:rsidP="0092501B">
      <w:pPr>
        <w:spacing w:line="288" w:lineRule="auto"/>
        <w:ind w:firstLine="567"/>
        <w:jc w:val="right"/>
        <w:rPr>
          <w:sz w:val="28"/>
          <w:szCs w:val="28"/>
          <w:lang w:eastAsia="en-US"/>
        </w:rPr>
      </w:pPr>
      <w:r w:rsidRPr="00E51D73">
        <w:rPr>
          <w:sz w:val="28"/>
          <w:szCs w:val="28"/>
          <w:lang w:eastAsia="en-US"/>
        </w:rPr>
        <w:t>Таблица</w:t>
      </w:r>
      <w:r w:rsidR="00D47A25" w:rsidRPr="00E51D73">
        <w:rPr>
          <w:sz w:val="28"/>
          <w:szCs w:val="28"/>
          <w:lang w:eastAsia="en-US"/>
        </w:rPr>
        <w:t xml:space="preserve"> 10</w:t>
      </w:r>
    </w:p>
    <w:p w:rsidR="0092501B" w:rsidRPr="00D47A25" w:rsidRDefault="0092501B" w:rsidP="0092501B">
      <w:pPr>
        <w:spacing w:line="288" w:lineRule="auto"/>
        <w:ind w:firstLine="567"/>
        <w:jc w:val="center"/>
        <w:rPr>
          <w:sz w:val="28"/>
          <w:szCs w:val="28"/>
          <w:lang w:eastAsia="en-US"/>
        </w:rPr>
      </w:pPr>
      <w:r w:rsidRPr="00D47A25">
        <w:rPr>
          <w:sz w:val="28"/>
          <w:szCs w:val="28"/>
          <w:lang w:eastAsia="en-US"/>
        </w:rPr>
        <w:t>Этапы практики</w:t>
      </w:r>
    </w:p>
    <w:tbl>
      <w:tblPr>
        <w:tblW w:w="10467" w:type="dxa"/>
        <w:tblLayout w:type="fixed"/>
        <w:tblCellMar>
          <w:left w:w="113" w:type="dxa"/>
        </w:tblCellMar>
        <w:tblLook w:val="0000"/>
      </w:tblPr>
      <w:tblGrid>
        <w:gridCol w:w="391"/>
        <w:gridCol w:w="2132"/>
        <w:gridCol w:w="7938"/>
        <w:gridCol w:w="6"/>
      </w:tblGrid>
      <w:tr w:rsidR="0092501B" w:rsidRPr="00AC2356" w:rsidTr="00AC2356">
        <w:trPr>
          <w:gridAfter w:val="1"/>
          <w:wAfter w:w="6" w:type="dxa"/>
          <w:trHeight w:val="786"/>
        </w:trPr>
        <w:tc>
          <w:tcPr>
            <w:tcW w:w="3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501B" w:rsidRPr="00AC2356" w:rsidRDefault="0092501B" w:rsidP="007C3FB7">
            <w:pPr>
              <w:jc w:val="center"/>
              <w:rPr>
                <w:rFonts w:eastAsia="HiddenHorzOCR"/>
                <w:b/>
              </w:rPr>
            </w:pPr>
            <w:r w:rsidRPr="00AC2356">
              <w:rPr>
                <w:rFonts w:eastAsia="HiddenHorzOCR"/>
                <w:b/>
              </w:rPr>
              <w:t>п/п</w:t>
            </w:r>
          </w:p>
        </w:tc>
        <w:tc>
          <w:tcPr>
            <w:tcW w:w="21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501B" w:rsidRPr="00AC2356" w:rsidRDefault="0092501B" w:rsidP="007C3FB7">
            <w:pPr>
              <w:jc w:val="center"/>
              <w:rPr>
                <w:rFonts w:eastAsia="HiddenHorzOCR"/>
                <w:b/>
              </w:rPr>
            </w:pPr>
            <w:r w:rsidRPr="00AC2356">
              <w:rPr>
                <w:rFonts w:eastAsia="HiddenHorzOCR"/>
                <w:b/>
              </w:rPr>
              <w:t>Этап</w:t>
            </w:r>
          </w:p>
        </w:tc>
        <w:tc>
          <w:tcPr>
            <w:tcW w:w="79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501B" w:rsidRPr="00AC2356" w:rsidRDefault="0092501B" w:rsidP="007C3FB7">
            <w:pPr>
              <w:jc w:val="center"/>
              <w:rPr>
                <w:rFonts w:eastAsia="HiddenHorzOCR"/>
                <w:b/>
              </w:rPr>
            </w:pPr>
            <w:r w:rsidRPr="00AC2356">
              <w:rPr>
                <w:rFonts w:eastAsia="HiddenHorzOCR"/>
                <w:b/>
              </w:rPr>
              <w:t>Содержание этапа</w:t>
            </w:r>
          </w:p>
        </w:tc>
      </w:tr>
      <w:tr w:rsidR="0092501B" w:rsidRPr="00AC2356" w:rsidTr="00D47A25">
        <w:trPr>
          <w:trHeight w:val="1018"/>
        </w:trPr>
        <w:tc>
          <w:tcPr>
            <w:tcW w:w="391" w:type="dxa"/>
            <w:tcBorders>
              <w:top w:val="single" w:sz="4" w:space="0" w:color="00000A"/>
              <w:left w:val="single" w:sz="4" w:space="0" w:color="00000A"/>
              <w:bottom w:val="single" w:sz="4" w:space="0" w:color="00000A"/>
              <w:right w:val="single" w:sz="4" w:space="0" w:color="00000A"/>
            </w:tcBorders>
            <w:shd w:val="clear" w:color="auto" w:fill="auto"/>
          </w:tcPr>
          <w:p w:rsidR="0092501B" w:rsidRPr="00AC2356" w:rsidRDefault="0092501B" w:rsidP="007C3FB7">
            <w:pPr>
              <w:jc w:val="both"/>
              <w:rPr>
                <w:rFonts w:eastAsia="HiddenHorzOCR"/>
              </w:rPr>
            </w:pPr>
            <w:r w:rsidRPr="00AC2356">
              <w:rPr>
                <w:rFonts w:eastAsia="HiddenHorzOCR"/>
              </w:rPr>
              <w:t>1</w:t>
            </w:r>
          </w:p>
        </w:tc>
        <w:tc>
          <w:tcPr>
            <w:tcW w:w="2132" w:type="dxa"/>
            <w:tcBorders>
              <w:top w:val="single" w:sz="4" w:space="0" w:color="00000A"/>
              <w:left w:val="single" w:sz="4" w:space="0" w:color="00000A"/>
              <w:bottom w:val="single" w:sz="4" w:space="0" w:color="00000A"/>
              <w:right w:val="single" w:sz="4" w:space="0" w:color="00000A"/>
            </w:tcBorders>
            <w:shd w:val="clear" w:color="auto" w:fill="auto"/>
          </w:tcPr>
          <w:p w:rsidR="0092501B" w:rsidRPr="00AC2356" w:rsidRDefault="0092501B" w:rsidP="007C3FB7">
            <w:pPr>
              <w:jc w:val="both"/>
              <w:rPr>
                <w:rFonts w:eastAsia="HiddenHorzOCR"/>
              </w:rPr>
            </w:pPr>
            <w:r w:rsidRPr="00AC2356">
              <w:rPr>
                <w:rFonts w:eastAsia="HiddenHorzOCR"/>
              </w:rPr>
              <w:t xml:space="preserve">Организационный </w:t>
            </w:r>
          </w:p>
        </w:tc>
        <w:tc>
          <w:tcPr>
            <w:tcW w:w="7944" w:type="dxa"/>
            <w:gridSpan w:val="2"/>
            <w:tcBorders>
              <w:top w:val="single" w:sz="4" w:space="0" w:color="00000A"/>
              <w:left w:val="single" w:sz="4" w:space="0" w:color="00000A"/>
              <w:bottom w:val="single" w:sz="4" w:space="0" w:color="00000A"/>
              <w:right w:val="single" w:sz="4" w:space="0" w:color="00000A"/>
            </w:tcBorders>
            <w:shd w:val="clear" w:color="auto" w:fill="auto"/>
          </w:tcPr>
          <w:p w:rsidR="0092501B" w:rsidRPr="007F5F4D" w:rsidRDefault="00FC6EA8" w:rsidP="007F5F4D">
            <w:pPr>
              <w:pStyle w:val="af4"/>
              <w:numPr>
                <w:ilvl w:val="0"/>
                <w:numId w:val="34"/>
              </w:numPr>
              <w:ind w:left="171" w:hanging="142"/>
              <w:jc w:val="both"/>
              <w:rPr>
                <w:rFonts w:eastAsia="HiddenHorzOCR"/>
              </w:rPr>
            </w:pPr>
            <w:r w:rsidRPr="007F5F4D">
              <w:rPr>
                <w:rFonts w:eastAsia="HiddenHorzOCR"/>
              </w:rPr>
              <w:t>П</w:t>
            </w:r>
            <w:r w:rsidR="0092501B" w:rsidRPr="007F5F4D">
              <w:rPr>
                <w:rFonts w:eastAsia="HiddenHorzOCR"/>
              </w:rPr>
              <w:t>роведение орг. собрания</w:t>
            </w:r>
          </w:p>
          <w:p w:rsidR="0092501B" w:rsidRPr="007F5F4D" w:rsidRDefault="00FC6EA8" w:rsidP="007F5F4D">
            <w:pPr>
              <w:pStyle w:val="af4"/>
              <w:numPr>
                <w:ilvl w:val="0"/>
                <w:numId w:val="34"/>
              </w:numPr>
              <w:ind w:left="171" w:hanging="142"/>
              <w:jc w:val="both"/>
              <w:rPr>
                <w:rFonts w:eastAsia="HiddenHorzOCR"/>
              </w:rPr>
            </w:pPr>
            <w:r w:rsidRPr="007F5F4D">
              <w:rPr>
                <w:rFonts w:eastAsia="HiddenHorzOCR"/>
              </w:rPr>
              <w:t>П</w:t>
            </w:r>
            <w:r w:rsidR="0092501B" w:rsidRPr="007F5F4D">
              <w:rPr>
                <w:rFonts w:eastAsia="HiddenHorzOCR"/>
              </w:rPr>
              <w:t>олучение индивидуального задания</w:t>
            </w:r>
          </w:p>
          <w:p w:rsidR="0092501B" w:rsidRPr="007F5F4D" w:rsidRDefault="00FC6EA8" w:rsidP="007F5F4D">
            <w:pPr>
              <w:pStyle w:val="af4"/>
              <w:numPr>
                <w:ilvl w:val="0"/>
                <w:numId w:val="34"/>
              </w:numPr>
              <w:ind w:left="171" w:hanging="142"/>
              <w:jc w:val="both"/>
              <w:rPr>
                <w:rFonts w:eastAsia="HiddenHorzOCR"/>
              </w:rPr>
            </w:pPr>
            <w:r w:rsidRPr="007F5F4D">
              <w:rPr>
                <w:rFonts w:eastAsia="HiddenHorzOCR"/>
              </w:rPr>
              <w:t>П</w:t>
            </w:r>
            <w:r w:rsidR="0092501B" w:rsidRPr="007F5F4D">
              <w:rPr>
                <w:rFonts w:eastAsia="HiddenHorzOCR"/>
              </w:rPr>
              <w:t xml:space="preserve">роведение инструктажа руководителем практики </w:t>
            </w:r>
          </w:p>
          <w:p w:rsidR="007F5F4D" w:rsidRPr="00AC2356" w:rsidRDefault="007F5F4D" w:rsidP="00FC6EA8">
            <w:pPr>
              <w:jc w:val="both"/>
              <w:rPr>
                <w:rFonts w:eastAsia="HiddenHorzOCR"/>
              </w:rPr>
            </w:pPr>
          </w:p>
        </w:tc>
      </w:tr>
      <w:tr w:rsidR="0092501B" w:rsidRPr="00AC2356" w:rsidTr="00AC2356">
        <w:trPr>
          <w:trHeight w:val="1668"/>
        </w:trPr>
        <w:tc>
          <w:tcPr>
            <w:tcW w:w="391" w:type="dxa"/>
            <w:tcBorders>
              <w:top w:val="single" w:sz="4" w:space="0" w:color="00000A"/>
              <w:left w:val="single" w:sz="4" w:space="0" w:color="00000A"/>
              <w:bottom w:val="single" w:sz="4" w:space="0" w:color="00000A"/>
              <w:right w:val="single" w:sz="4" w:space="0" w:color="00000A"/>
            </w:tcBorders>
            <w:shd w:val="clear" w:color="auto" w:fill="auto"/>
          </w:tcPr>
          <w:p w:rsidR="0092501B" w:rsidRPr="00AC2356" w:rsidRDefault="0092501B" w:rsidP="007C3FB7">
            <w:pPr>
              <w:jc w:val="both"/>
              <w:rPr>
                <w:rFonts w:eastAsia="HiddenHorzOCR"/>
              </w:rPr>
            </w:pPr>
            <w:r w:rsidRPr="00AC2356">
              <w:rPr>
                <w:rFonts w:eastAsia="HiddenHorzOCR"/>
              </w:rPr>
              <w:t>2</w:t>
            </w:r>
          </w:p>
        </w:tc>
        <w:tc>
          <w:tcPr>
            <w:tcW w:w="2132" w:type="dxa"/>
            <w:tcBorders>
              <w:top w:val="single" w:sz="4" w:space="0" w:color="00000A"/>
              <w:left w:val="single" w:sz="4" w:space="0" w:color="00000A"/>
              <w:bottom w:val="single" w:sz="4" w:space="0" w:color="00000A"/>
              <w:right w:val="single" w:sz="4" w:space="0" w:color="00000A"/>
            </w:tcBorders>
            <w:shd w:val="clear" w:color="auto" w:fill="auto"/>
          </w:tcPr>
          <w:p w:rsidR="0092501B" w:rsidRPr="00AC2356" w:rsidRDefault="0092501B" w:rsidP="007C3FB7">
            <w:pPr>
              <w:jc w:val="both"/>
              <w:rPr>
                <w:rFonts w:eastAsia="HiddenHorzOCR"/>
              </w:rPr>
            </w:pPr>
            <w:r w:rsidRPr="00AC2356">
              <w:rPr>
                <w:rFonts w:eastAsia="HiddenHorzOCR"/>
              </w:rPr>
              <w:t>Основной</w:t>
            </w:r>
          </w:p>
        </w:tc>
        <w:tc>
          <w:tcPr>
            <w:tcW w:w="7944" w:type="dxa"/>
            <w:gridSpan w:val="2"/>
            <w:tcBorders>
              <w:top w:val="single" w:sz="4" w:space="0" w:color="00000A"/>
              <w:left w:val="single" w:sz="4" w:space="0" w:color="00000A"/>
              <w:bottom w:val="single" w:sz="4" w:space="0" w:color="00000A"/>
              <w:right w:val="single" w:sz="4" w:space="0" w:color="00000A"/>
            </w:tcBorders>
            <w:shd w:val="clear" w:color="auto" w:fill="auto"/>
          </w:tcPr>
          <w:p w:rsidR="0092501B" w:rsidRPr="007F5F4D" w:rsidRDefault="00FC6EA8" w:rsidP="007F5F4D">
            <w:pPr>
              <w:pStyle w:val="af4"/>
              <w:numPr>
                <w:ilvl w:val="0"/>
                <w:numId w:val="33"/>
              </w:numPr>
              <w:ind w:left="171" w:hanging="171"/>
              <w:jc w:val="both"/>
              <w:rPr>
                <w:rFonts w:eastAsia="HiddenHorzOCR"/>
              </w:rPr>
            </w:pPr>
            <w:r w:rsidRPr="007F5F4D">
              <w:rPr>
                <w:rFonts w:eastAsia="HiddenHorzOCR"/>
              </w:rPr>
              <w:t>И</w:t>
            </w:r>
            <w:r w:rsidR="0092501B" w:rsidRPr="007F5F4D">
              <w:rPr>
                <w:rFonts w:eastAsia="HiddenHorzOCR"/>
              </w:rPr>
              <w:t>зучение научной литературы</w:t>
            </w:r>
          </w:p>
          <w:p w:rsidR="0092501B" w:rsidRPr="00AC2356" w:rsidRDefault="0092501B" w:rsidP="007F5F4D">
            <w:pPr>
              <w:pStyle w:val="af5"/>
              <w:numPr>
                <w:ilvl w:val="0"/>
                <w:numId w:val="33"/>
              </w:numPr>
              <w:ind w:left="171" w:hanging="171"/>
              <w:jc w:val="both"/>
              <w:rPr>
                <w:u w:color="000000"/>
              </w:rPr>
            </w:pPr>
            <w:r w:rsidRPr="00AC2356">
              <w:rPr>
                <w:rFonts w:eastAsia="Calibri"/>
                <w:u w:color="000000"/>
              </w:rPr>
              <w:t>Формирование расчетов и деклараций по взносам во внебюджетные фонды</w:t>
            </w:r>
          </w:p>
          <w:p w:rsidR="0092501B" w:rsidRPr="007F5F4D" w:rsidRDefault="0092501B" w:rsidP="007F5F4D">
            <w:pPr>
              <w:pStyle w:val="af4"/>
              <w:numPr>
                <w:ilvl w:val="0"/>
                <w:numId w:val="33"/>
              </w:numPr>
              <w:ind w:left="171" w:hanging="171"/>
              <w:jc w:val="both"/>
              <w:rPr>
                <w:u w:color="000000"/>
              </w:rPr>
            </w:pPr>
            <w:r w:rsidRPr="007F5F4D">
              <w:rPr>
                <w:u w:color="000000"/>
              </w:rPr>
              <w:t>Анализ расчетов и деклараций по налогам  сформированных в организации</w:t>
            </w:r>
          </w:p>
          <w:p w:rsidR="0092501B" w:rsidRPr="00AC2356" w:rsidRDefault="0092501B" w:rsidP="007F5F4D">
            <w:pPr>
              <w:pStyle w:val="af6"/>
              <w:numPr>
                <w:ilvl w:val="0"/>
                <w:numId w:val="33"/>
              </w:numPr>
              <w:tabs>
                <w:tab w:val="left" w:pos="252"/>
                <w:tab w:val="left" w:pos="720"/>
                <w:tab w:val="left" w:pos="1440"/>
                <w:tab w:val="left" w:pos="2160"/>
                <w:tab w:val="left" w:pos="2880"/>
                <w:tab w:val="left" w:pos="3600"/>
              </w:tabs>
              <w:ind w:left="171" w:hanging="171"/>
              <w:jc w:val="both"/>
              <w:rPr>
                <w:rFonts w:ascii="Times New Roman" w:hAnsi="Times New Roman" w:cs="Times New Roman"/>
                <w:sz w:val="24"/>
                <w:szCs w:val="24"/>
              </w:rPr>
            </w:pPr>
            <w:r w:rsidRPr="00AC2356">
              <w:rPr>
                <w:rFonts w:ascii="Times New Roman" w:hAnsi="Times New Roman" w:cs="Times New Roman"/>
                <w:sz w:val="24"/>
                <w:szCs w:val="24"/>
              </w:rPr>
              <w:t>Рассмотреть порядок формирования  резервов.</w:t>
            </w:r>
          </w:p>
          <w:p w:rsidR="0092501B" w:rsidRPr="00AC2356" w:rsidRDefault="0092501B" w:rsidP="007F5F4D">
            <w:pPr>
              <w:pStyle w:val="af6"/>
              <w:numPr>
                <w:ilvl w:val="0"/>
                <w:numId w:val="33"/>
              </w:numPr>
              <w:tabs>
                <w:tab w:val="left" w:pos="252"/>
                <w:tab w:val="left" w:pos="720"/>
                <w:tab w:val="left" w:pos="1440"/>
                <w:tab w:val="left" w:pos="2160"/>
                <w:tab w:val="left" w:pos="2880"/>
                <w:tab w:val="left" w:pos="3600"/>
              </w:tabs>
              <w:ind w:left="171" w:hanging="171"/>
              <w:jc w:val="both"/>
              <w:rPr>
                <w:rFonts w:ascii="Times New Roman" w:hAnsi="Times New Roman" w:cs="Times New Roman"/>
                <w:sz w:val="24"/>
                <w:szCs w:val="24"/>
              </w:rPr>
            </w:pPr>
            <w:r w:rsidRPr="00AC2356">
              <w:rPr>
                <w:rFonts w:ascii="Times New Roman" w:hAnsi="Times New Roman" w:cs="Times New Roman"/>
                <w:sz w:val="24"/>
                <w:szCs w:val="24"/>
              </w:rPr>
              <w:t>Изучить порядок проведения переоценки основных средств и нематериальных активов, учета ее результатов и включения в бухгалтерскую отчетность.</w:t>
            </w:r>
          </w:p>
          <w:p w:rsidR="0092501B" w:rsidRPr="00AC2356" w:rsidRDefault="0092501B" w:rsidP="007F5F4D">
            <w:pPr>
              <w:pStyle w:val="af6"/>
              <w:numPr>
                <w:ilvl w:val="0"/>
                <w:numId w:val="33"/>
              </w:numPr>
              <w:tabs>
                <w:tab w:val="left" w:pos="252"/>
                <w:tab w:val="left" w:pos="720"/>
                <w:tab w:val="left" w:pos="1440"/>
                <w:tab w:val="left" w:pos="2160"/>
                <w:tab w:val="left" w:pos="2880"/>
                <w:tab w:val="left" w:pos="3600"/>
              </w:tabs>
              <w:ind w:left="171" w:hanging="171"/>
              <w:jc w:val="both"/>
              <w:rPr>
                <w:rFonts w:ascii="Times New Roman" w:hAnsi="Times New Roman" w:cs="Times New Roman"/>
                <w:sz w:val="24"/>
                <w:szCs w:val="24"/>
              </w:rPr>
            </w:pPr>
            <w:r w:rsidRPr="00AC2356">
              <w:rPr>
                <w:rFonts w:ascii="Times New Roman" w:hAnsi="Times New Roman" w:cs="Times New Roman"/>
                <w:sz w:val="24"/>
                <w:szCs w:val="24"/>
              </w:rPr>
              <w:t>Проанализировать наличие событий после отчетной даты и условных фактов хозяйственной деятельности и порядок отражения их в учете и отчетности.</w:t>
            </w:r>
          </w:p>
          <w:p w:rsidR="0092501B" w:rsidRPr="00AC2356" w:rsidRDefault="0092501B" w:rsidP="007F5F4D">
            <w:pPr>
              <w:pStyle w:val="af6"/>
              <w:numPr>
                <w:ilvl w:val="0"/>
                <w:numId w:val="33"/>
              </w:numPr>
              <w:tabs>
                <w:tab w:val="left" w:pos="252"/>
                <w:tab w:val="left" w:pos="720"/>
                <w:tab w:val="left" w:pos="1440"/>
                <w:tab w:val="left" w:pos="2160"/>
                <w:tab w:val="left" w:pos="2880"/>
                <w:tab w:val="left" w:pos="3600"/>
              </w:tabs>
              <w:ind w:left="171" w:hanging="171"/>
              <w:jc w:val="both"/>
              <w:rPr>
                <w:rFonts w:ascii="Times New Roman" w:hAnsi="Times New Roman" w:cs="Times New Roman"/>
                <w:sz w:val="24"/>
                <w:szCs w:val="24"/>
              </w:rPr>
            </w:pPr>
            <w:r w:rsidRPr="00AC2356">
              <w:rPr>
                <w:rFonts w:ascii="Times New Roman" w:hAnsi="Times New Roman" w:cs="Times New Roman"/>
                <w:sz w:val="24"/>
                <w:szCs w:val="24"/>
              </w:rPr>
              <w:t>Изучить порядок формирования пояснений к отчетности;</w:t>
            </w:r>
          </w:p>
          <w:p w:rsidR="0092501B" w:rsidRPr="007F5F4D" w:rsidRDefault="0092501B" w:rsidP="007F5F4D">
            <w:pPr>
              <w:pStyle w:val="af4"/>
              <w:numPr>
                <w:ilvl w:val="0"/>
                <w:numId w:val="33"/>
              </w:numPr>
              <w:ind w:left="171" w:hanging="171"/>
              <w:jc w:val="both"/>
              <w:rPr>
                <w:u w:color="000000"/>
              </w:rPr>
            </w:pPr>
            <w:r w:rsidRPr="007F5F4D">
              <w:rPr>
                <w:u w:color="000000"/>
              </w:rPr>
              <w:t>Проанализировать взаимосвязь между показателями пояснений и показателями баланса и от чета о финансовых результатах</w:t>
            </w:r>
          </w:p>
          <w:p w:rsidR="0092501B" w:rsidRPr="00AC2356" w:rsidRDefault="0092501B" w:rsidP="007F5F4D">
            <w:pPr>
              <w:pStyle w:val="af5"/>
              <w:numPr>
                <w:ilvl w:val="0"/>
                <w:numId w:val="33"/>
              </w:numPr>
              <w:ind w:left="171" w:hanging="171"/>
              <w:jc w:val="both"/>
              <w:rPr>
                <w:u w:color="000000"/>
              </w:rPr>
            </w:pPr>
            <w:r w:rsidRPr="00AC2356">
              <w:rPr>
                <w:u w:color="000000"/>
              </w:rPr>
              <w:t xml:space="preserve">Изучить сметную, прогнозную документацию, финансовые планы, планы продаж, закупок. </w:t>
            </w:r>
          </w:p>
          <w:p w:rsidR="0092501B" w:rsidRPr="00AC2356" w:rsidRDefault="0092501B" w:rsidP="007F5F4D">
            <w:pPr>
              <w:pStyle w:val="af5"/>
              <w:numPr>
                <w:ilvl w:val="0"/>
                <w:numId w:val="33"/>
              </w:numPr>
              <w:ind w:left="171" w:hanging="171"/>
              <w:jc w:val="both"/>
              <w:rPr>
                <w:u w:color="000000"/>
              </w:rPr>
            </w:pPr>
            <w:r w:rsidRPr="00AC2356">
              <w:rPr>
                <w:u w:color="000000"/>
              </w:rPr>
              <w:t>Проанализировать  методы  их формирования</w:t>
            </w:r>
          </w:p>
          <w:p w:rsidR="0092501B" w:rsidRPr="00AC2356" w:rsidRDefault="0092501B" w:rsidP="007F5F4D">
            <w:pPr>
              <w:pStyle w:val="af5"/>
              <w:numPr>
                <w:ilvl w:val="0"/>
                <w:numId w:val="33"/>
              </w:numPr>
              <w:ind w:left="171" w:hanging="171"/>
              <w:jc w:val="both"/>
              <w:rPr>
                <w:u w:color="000000"/>
              </w:rPr>
            </w:pPr>
            <w:r w:rsidRPr="00AC2356">
              <w:rPr>
                <w:u w:color="000000"/>
              </w:rPr>
              <w:t xml:space="preserve">Сравнить плановые и фактические показатели, сделать выводы о </w:t>
            </w:r>
            <w:r w:rsidRPr="00AC2356">
              <w:rPr>
                <w:u w:color="000000"/>
              </w:rPr>
              <w:lastRenderedPageBreak/>
              <w:t>причинах несоответствия</w:t>
            </w:r>
          </w:p>
          <w:p w:rsidR="0092501B" w:rsidRPr="007F5F4D" w:rsidRDefault="0092501B" w:rsidP="007F5F4D">
            <w:pPr>
              <w:pStyle w:val="af4"/>
              <w:numPr>
                <w:ilvl w:val="0"/>
                <w:numId w:val="33"/>
              </w:numPr>
              <w:ind w:left="171" w:hanging="171"/>
              <w:jc w:val="both"/>
              <w:rPr>
                <w:u w:color="000000"/>
              </w:rPr>
            </w:pPr>
            <w:r w:rsidRPr="007F5F4D">
              <w:rPr>
                <w:u w:color="000000"/>
              </w:rPr>
              <w:t>Оценить целесообразность привлечения кредитных средств. проведение финансового анализа, бюджетирование и управление денежными потоками</w:t>
            </w:r>
          </w:p>
          <w:p w:rsidR="0092501B" w:rsidRPr="00AC2356" w:rsidRDefault="0092501B" w:rsidP="007F5F4D">
            <w:pPr>
              <w:pStyle w:val="af5"/>
              <w:numPr>
                <w:ilvl w:val="0"/>
                <w:numId w:val="33"/>
              </w:numPr>
              <w:ind w:left="171" w:hanging="171"/>
              <w:jc w:val="both"/>
              <w:rPr>
                <w:rFonts w:eastAsia="Calibri"/>
                <w:u w:color="000000"/>
              </w:rPr>
            </w:pPr>
            <w:r w:rsidRPr="00AC2356">
              <w:rPr>
                <w:rFonts w:eastAsia="Calibri"/>
                <w:u w:color="000000"/>
              </w:rPr>
              <w:t>Анализ информации, содержащейся в бухгалтерской (финансовой) отчетности организаций, и использование полученных сведений для принятия управленческих решений</w:t>
            </w:r>
          </w:p>
          <w:p w:rsidR="0092501B" w:rsidRPr="007F5F4D" w:rsidRDefault="0092501B" w:rsidP="007F5F4D">
            <w:pPr>
              <w:pStyle w:val="af4"/>
              <w:numPr>
                <w:ilvl w:val="0"/>
                <w:numId w:val="33"/>
              </w:numPr>
              <w:ind w:left="171" w:hanging="171"/>
              <w:jc w:val="both"/>
              <w:rPr>
                <w:u w:color="000000"/>
              </w:rPr>
            </w:pPr>
            <w:r w:rsidRPr="007F5F4D">
              <w:rPr>
                <w:u w:color="000000"/>
              </w:rPr>
              <w:t>Анализ налогового законодательства, корректировка  налоговой политики экономического субъекта</w:t>
            </w:r>
          </w:p>
          <w:p w:rsidR="0092501B" w:rsidRPr="007F5F4D" w:rsidRDefault="0092501B" w:rsidP="007F5F4D">
            <w:pPr>
              <w:pStyle w:val="af4"/>
              <w:numPr>
                <w:ilvl w:val="0"/>
                <w:numId w:val="33"/>
              </w:numPr>
              <w:ind w:left="171" w:hanging="171"/>
              <w:jc w:val="both"/>
              <w:rPr>
                <w:u w:color="000000"/>
              </w:rPr>
            </w:pPr>
            <w:r w:rsidRPr="007F5F4D">
              <w:rPr>
                <w:u w:color="000000"/>
              </w:rPr>
              <w:t>Анализ показателей финансовой отчетности,  сформированной в соответсвии с российскими и международными стандартами, устанавливать причинно-следственные связи изменений за отчетный период, оценивать потенциальные риски и возможности  экономического субъекта в обозримом будущем</w:t>
            </w:r>
          </w:p>
          <w:p w:rsidR="0092501B" w:rsidRPr="007F5F4D" w:rsidRDefault="0092501B" w:rsidP="007F5F4D">
            <w:pPr>
              <w:pStyle w:val="af4"/>
              <w:numPr>
                <w:ilvl w:val="0"/>
                <w:numId w:val="33"/>
              </w:numPr>
              <w:ind w:left="171" w:hanging="171"/>
              <w:jc w:val="both"/>
              <w:rPr>
                <w:u w:color="000000"/>
              </w:rPr>
            </w:pPr>
            <w:r w:rsidRPr="007F5F4D">
              <w:rPr>
                <w:u w:color="000000"/>
              </w:rPr>
              <w:t>Анализ отечественных и зарубежных источников, содержащих информацию по вопросам, связанным с разработкой и применением стандартов бухгалтерской, налоговой и статистической  отчетности;</w:t>
            </w:r>
          </w:p>
          <w:p w:rsidR="0092501B" w:rsidRPr="00AC2356" w:rsidRDefault="0092501B" w:rsidP="007F5F4D">
            <w:pPr>
              <w:pStyle w:val="af5"/>
              <w:numPr>
                <w:ilvl w:val="0"/>
                <w:numId w:val="33"/>
              </w:numPr>
              <w:ind w:left="171" w:hanging="171"/>
              <w:jc w:val="both"/>
              <w:rPr>
                <w:u w:color="000000"/>
              </w:rPr>
            </w:pPr>
            <w:r w:rsidRPr="00AC2356">
              <w:rPr>
                <w:rFonts w:eastAsia="Calibri"/>
                <w:u w:color="000000"/>
              </w:rPr>
              <w:t>Анализ и оценка финансовых рисков;</w:t>
            </w:r>
          </w:p>
          <w:p w:rsidR="0092501B" w:rsidRPr="00AC2356" w:rsidRDefault="0092501B" w:rsidP="007F5F4D">
            <w:pPr>
              <w:pStyle w:val="af5"/>
              <w:numPr>
                <w:ilvl w:val="0"/>
                <w:numId w:val="33"/>
              </w:numPr>
              <w:ind w:left="171" w:hanging="171"/>
              <w:jc w:val="both"/>
              <w:rPr>
                <w:u w:color="000000"/>
              </w:rPr>
            </w:pPr>
            <w:r w:rsidRPr="00AC2356">
              <w:rPr>
                <w:rFonts w:eastAsia="Calibri"/>
                <w:u w:color="000000"/>
              </w:rPr>
              <w:t>Выявление и оценка рисков, способных повлиять на достоверность бухгалтерской отчетности</w:t>
            </w:r>
          </w:p>
          <w:p w:rsidR="0092501B" w:rsidRPr="007F5F4D" w:rsidRDefault="0092501B" w:rsidP="007F5F4D">
            <w:pPr>
              <w:pStyle w:val="af4"/>
              <w:numPr>
                <w:ilvl w:val="0"/>
                <w:numId w:val="33"/>
              </w:numPr>
              <w:ind w:left="171" w:hanging="171"/>
              <w:jc w:val="both"/>
              <w:rPr>
                <w:rFonts w:eastAsia="HiddenHorzOCR"/>
              </w:rPr>
            </w:pPr>
            <w:r w:rsidRPr="007F5F4D">
              <w:rPr>
                <w:u w:color="000000"/>
              </w:rPr>
              <w:t>разработка мер по их минимизации</w:t>
            </w:r>
          </w:p>
        </w:tc>
      </w:tr>
      <w:tr w:rsidR="0092501B" w:rsidRPr="00AC2356" w:rsidTr="00AC2356">
        <w:tc>
          <w:tcPr>
            <w:tcW w:w="391" w:type="dxa"/>
            <w:tcBorders>
              <w:top w:val="single" w:sz="4" w:space="0" w:color="00000A"/>
              <w:left w:val="single" w:sz="4" w:space="0" w:color="00000A"/>
              <w:bottom w:val="single" w:sz="4" w:space="0" w:color="00000A"/>
              <w:right w:val="single" w:sz="4" w:space="0" w:color="00000A"/>
            </w:tcBorders>
            <w:shd w:val="clear" w:color="auto" w:fill="auto"/>
          </w:tcPr>
          <w:p w:rsidR="0092501B" w:rsidRPr="00AC2356" w:rsidRDefault="0092501B" w:rsidP="007C3FB7">
            <w:pPr>
              <w:jc w:val="both"/>
              <w:rPr>
                <w:rFonts w:eastAsia="HiddenHorzOCR"/>
              </w:rPr>
            </w:pPr>
            <w:r w:rsidRPr="00AC2356">
              <w:rPr>
                <w:rFonts w:eastAsia="HiddenHorzOCR"/>
              </w:rPr>
              <w:lastRenderedPageBreak/>
              <w:t>3</w:t>
            </w:r>
          </w:p>
        </w:tc>
        <w:tc>
          <w:tcPr>
            <w:tcW w:w="2132" w:type="dxa"/>
            <w:tcBorders>
              <w:top w:val="single" w:sz="4" w:space="0" w:color="00000A"/>
              <w:left w:val="single" w:sz="4" w:space="0" w:color="00000A"/>
              <w:bottom w:val="single" w:sz="4" w:space="0" w:color="00000A"/>
              <w:right w:val="single" w:sz="4" w:space="0" w:color="00000A"/>
            </w:tcBorders>
            <w:shd w:val="clear" w:color="auto" w:fill="auto"/>
          </w:tcPr>
          <w:p w:rsidR="0092501B" w:rsidRPr="00AC2356" w:rsidRDefault="0092501B" w:rsidP="007C3FB7">
            <w:pPr>
              <w:jc w:val="both"/>
              <w:rPr>
                <w:rFonts w:eastAsia="HiddenHorzOCR"/>
              </w:rPr>
            </w:pPr>
            <w:r w:rsidRPr="00AC2356">
              <w:rPr>
                <w:rFonts w:eastAsia="HiddenHorzOCR"/>
              </w:rPr>
              <w:t>Заключительный</w:t>
            </w:r>
          </w:p>
        </w:tc>
        <w:tc>
          <w:tcPr>
            <w:tcW w:w="7944" w:type="dxa"/>
            <w:gridSpan w:val="2"/>
            <w:tcBorders>
              <w:top w:val="single" w:sz="4" w:space="0" w:color="00000A"/>
              <w:left w:val="single" w:sz="4" w:space="0" w:color="00000A"/>
              <w:bottom w:val="single" w:sz="4" w:space="0" w:color="00000A"/>
              <w:right w:val="single" w:sz="4" w:space="0" w:color="00000A"/>
            </w:tcBorders>
            <w:shd w:val="clear" w:color="auto" w:fill="auto"/>
          </w:tcPr>
          <w:p w:rsidR="0092501B" w:rsidRPr="00AC2356" w:rsidRDefault="00FC6EA8" w:rsidP="007C3FB7">
            <w:pPr>
              <w:jc w:val="both"/>
              <w:rPr>
                <w:rFonts w:eastAsia="HiddenHorzOCR"/>
              </w:rPr>
            </w:pPr>
            <w:r>
              <w:rPr>
                <w:rFonts w:eastAsia="HiddenHorzOCR"/>
              </w:rPr>
              <w:t>З</w:t>
            </w:r>
            <w:r w:rsidR="0092501B" w:rsidRPr="00AC2356">
              <w:rPr>
                <w:rFonts w:eastAsia="HiddenHorzOCR"/>
              </w:rPr>
              <w:t>ащита отчета по практике</w:t>
            </w:r>
          </w:p>
        </w:tc>
      </w:tr>
    </w:tbl>
    <w:p w:rsidR="007C3FB7" w:rsidRDefault="007C3FB7" w:rsidP="007C3FB7">
      <w:pPr>
        <w:pStyle w:val="a7"/>
        <w:jc w:val="both"/>
      </w:pPr>
    </w:p>
    <w:p w:rsidR="007C3FB7" w:rsidRDefault="007C3FB7" w:rsidP="007C3FB7">
      <w:pPr>
        <w:ind w:firstLine="720"/>
        <w:jc w:val="both"/>
        <w:rPr>
          <w:rFonts w:eastAsia="HiddenHorzOCR"/>
          <w:b/>
          <w:sz w:val="18"/>
          <w:szCs w:val="18"/>
        </w:rPr>
      </w:pPr>
    </w:p>
    <w:p w:rsidR="007C3FB7" w:rsidRDefault="007C3FB7" w:rsidP="007C3FB7">
      <w:pPr>
        <w:shd w:val="clear" w:color="auto" w:fill="FFFFFF"/>
        <w:spacing w:line="360" w:lineRule="exact"/>
        <w:ind w:left="7" w:right="58" w:firstLine="670"/>
        <w:jc w:val="both"/>
        <w:rPr>
          <w:b/>
        </w:rPr>
      </w:pPr>
    </w:p>
    <w:p w:rsidR="00AC2356" w:rsidRPr="00D47A25" w:rsidRDefault="00AC2356" w:rsidP="00E51D73">
      <w:pPr>
        <w:pStyle w:val="af4"/>
        <w:numPr>
          <w:ilvl w:val="0"/>
          <w:numId w:val="21"/>
        </w:numPr>
        <w:spacing w:line="288" w:lineRule="auto"/>
        <w:jc w:val="center"/>
        <w:rPr>
          <w:rFonts w:eastAsia="Times New Roman"/>
          <w:b/>
          <w:caps/>
          <w:lang w:eastAsia="en-US"/>
        </w:rPr>
      </w:pPr>
      <w:r w:rsidRPr="00D47A25">
        <w:rPr>
          <w:rFonts w:eastAsia="Times New Roman"/>
          <w:b/>
          <w:caps/>
          <w:lang w:eastAsia="en-US"/>
        </w:rPr>
        <w:t>Научно-исследовательская работа</w:t>
      </w:r>
    </w:p>
    <w:p w:rsidR="00AC2356" w:rsidRDefault="00AC2356" w:rsidP="00AC2356">
      <w:pPr>
        <w:pStyle w:val="af4"/>
        <w:spacing w:line="288" w:lineRule="auto"/>
      </w:pPr>
    </w:p>
    <w:p w:rsidR="00AC2356" w:rsidRPr="00E51D73" w:rsidRDefault="00AC2356" w:rsidP="00E51D73">
      <w:pPr>
        <w:pStyle w:val="af4"/>
        <w:numPr>
          <w:ilvl w:val="1"/>
          <w:numId w:val="21"/>
        </w:numPr>
        <w:spacing w:line="288" w:lineRule="auto"/>
        <w:jc w:val="center"/>
        <w:rPr>
          <w:rFonts w:eastAsia="Times New Roman"/>
          <w:b/>
          <w:lang w:eastAsia="en-US"/>
        </w:rPr>
      </w:pPr>
      <w:r w:rsidRPr="00E51D73">
        <w:rPr>
          <w:rFonts w:eastAsia="Times New Roman"/>
          <w:b/>
          <w:lang w:eastAsia="en-US"/>
        </w:rPr>
        <w:t>Цель и задачи НИР</w:t>
      </w:r>
    </w:p>
    <w:p w:rsidR="00E51D73" w:rsidRPr="00E51D73" w:rsidRDefault="00E51D73" w:rsidP="00E51D73">
      <w:pPr>
        <w:pStyle w:val="af4"/>
        <w:spacing w:line="288" w:lineRule="auto"/>
        <w:ind w:left="825"/>
        <w:rPr>
          <w:rFonts w:eastAsia="Times New Roman"/>
          <w:b/>
          <w:lang w:eastAsia="en-US"/>
        </w:rPr>
      </w:pPr>
    </w:p>
    <w:p w:rsidR="005B4A9C" w:rsidRPr="00E51D73" w:rsidRDefault="005B4A9C" w:rsidP="00E51D73">
      <w:pPr>
        <w:widowControl w:val="0"/>
        <w:autoSpaceDE w:val="0"/>
        <w:autoSpaceDN w:val="0"/>
        <w:adjustRightInd w:val="0"/>
        <w:jc w:val="both"/>
        <w:rPr>
          <w:sz w:val="28"/>
          <w:szCs w:val="28"/>
        </w:rPr>
      </w:pPr>
      <w:r w:rsidRPr="00E51D73">
        <w:rPr>
          <w:sz w:val="28"/>
          <w:szCs w:val="28"/>
        </w:rPr>
        <w:t xml:space="preserve">Научно-исследовательская работа  (НИР) является обязательной, неотъемлемой частью подготовки бакалавров по направлению «Экономика»  как неразрывная составляющая единого образовательного процесса: учебного, научного и практического. </w:t>
      </w:r>
    </w:p>
    <w:p w:rsidR="005B4A9C" w:rsidRPr="00E51D73" w:rsidRDefault="005B4A9C" w:rsidP="00E51D73">
      <w:pPr>
        <w:widowControl w:val="0"/>
        <w:autoSpaceDE w:val="0"/>
        <w:autoSpaceDN w:val="0"/>
        <w:adjustRightInd w:val="0"/>
        <w:jc w:val="both"/>
        <w:rPr>
          <w:sz w:val="28"/>
          <w:szCs w:val="28"/>
        </w:rPr>
      </w:pPr>
      <w:r w:rsidRPr="00E51D73">
        <w:rPr>
          <w:sz w:val="28"/>
          <w:szCs w:val="28"/>
        </w:rPr>
        <w:t xml:space="preserve"> НИР дает представление об основных понятиях и методах научного исследования, о требованиях к выпускной квалификационной работе, этапах и приемах ее написания. </w:t>
      </w:r>
    </w:p>
    <w:p w:rsidR="005B4A9C" w:rsidRPr="00E51D73" w:rsidRDefault="005B4A9C" w:rsidP="00E51D73">
      <w:pPr>
        <w:widowControl w:val="0"/>
        <w:autoSpaceDE w:val="0"/>
        <w:autoSpaceDN w:val="0"/>
        <w:adjustRightInd w:val="0"/>
        <w:jc w:val="both"/>
        <w:rPr>
          <w:sz w:val="28"/>
          <w:szCs w:val="28"/>
        </w:rPr>
      </w:pPr>
      <w:r w:rsidRPr="00E51D73">
        <w:rPr>
          <w:sz w:val="28"/>
          <w:szCs w:val="28"/>
        </w:rPr>
        <w:t xml:space="preserve">Основной целью НИР является развитие творческих способностей студентов, </w:t>
      </w:r>
    </w:p>
    <w:p w:rsidR="005B4A9C" w:rsidRPr="00E51D73" w:rsidRDefault="005B4A9C" w:rsidP="00E51D73">
      <w:pPr>
        <w:widowControl w:val="0"/>
        <w:autoSpaceDE w:val="0"/>
        <w:autoSpaceDN w:val="0"/>
        <w:adjustRightInd w:val="0"/>
        <w:jc w:val="both"/>
        <w:rPr>
          <w:sz w:val="28"/>
          <w:szCs w:val="28"/>
        </w:rPr>
      </w:pPr>
      <w:r w:rsidRPr="00E51D73">
        <w:rPr>
          <w:sz w:val="28"/>
          <w:szCs w:val="28"/>
        </w:rPr>
        <w:t>совершенствование форм привлечения обучающихся к научной деятельности.</w:t>
      </w:r>
    </w:p>
    <w:p w:rsidR="005B4A9C" w:rsidRPr="00E51D73" w:rsidRDefault="005B4A9C" w:rsidP="00E51D73">
      <w:pPr>
        <w:widowControl w:val="0"/>
        <w:autoSpaceDE w:val="0"/>
        <w:autoSpaceDN w:val="0"/>
        <w:adjustRightInd w:val="0"/>
        <w:jc w:val="both"/>
        <w:rPr>
          <w:sz w:val="28"/>
          <w:szCs w:val="28"/>
        </w:rPr>
      </w:pPr>
      <w:r w:rsidRPr="00E51D73">
        <w:rPr>
          <w:sz w:val="28"/>
          <w:szCs w:val="28"/>
        </w:rPr>
        <w:t xml:space="preserve">Основными задачами НИP  являются: </w:t>
      </w:r>
    </w:p>
    <w:p w:rsidR="005B4A9C" w:rsidRPr="00E51D73" w:rsidRDefault="005B4A9C" w:rsidP="00E51D73">
      <w:pPr>
        <w:pStyle w:val="af4"/>
        <w:widowControl w:val="0"/>
        <w:numPr>
          <w:ilvl w:val="0"/>
          <w:numId w:val="13"/>
        </w:numPr>
        <w:autoSpaceDE w:val="0"/>
        <w:autoSpaceDN w:val="0"/>
        <w:adjustRightInd w:val="0"/>
        <w:ind w:left="0"/>
        <w:jc w:val="both"/>
        <w:rPr>
          <w:color w:val="000000" w:themeColor="text1"/>
          <w:sz w:val="28"/>
          <w:szCs w:val="28"/>
        </w:rPr>
      </w:pPr>
      <w:r w:rsidRPr="00E51D73">
        <w:rPr>
          <w:color w:val="000000" w:themeColor="text1"/>
          <w:sz w:val="28"/>
          <w:szCs w:val="28"/>
        </w:rPr>
        <w:t xml:space="preserve">формирование у студентов целостного представления о научной деятельности; выявление специфики научной деятельности; </w:t>
      </w:r>
    </w:p>
    <w:p w:rsidR="005B4A9C" w:rsidRPr="00E51D73" w:rsidRDefault="005B4A9C" w:rsidP="00E51D73">
      <w:pPr>
        <w:pStyle w:val="af4"/>
        <w:widowControl w:val="0"/>
        <w:numPr>
          <w:ilvl w:val="0"/>
          <w:numId w:val="13"/>
        </w:numPr>
        <w:autoSpaceDE w:val="0"/>
        <w:autoSpaceDN w:val="0"/>
        <w:adjustRightInd w:val="0"/>
        <w:ind w:left="0"/>
        <w:jc w:val="both"/>
        <w:rPr>
          <w:color w:val="000000" w:themeColor="text1"/>
          <w:sz w:val="28"/>
          <w:szCs w:val="28"/>
        </w:rPr>
      </w:pPr>
      <w:r w:rsidRPr="00E51D73">
        <w:rPr>
          <w:color w:val="000000" w:themeColor="text1"/>
          <w:sz w:val="28"/>
          <w:szCs w:val="28"/>
        </w:rPr>
        <w:t>обобщение и критический анализ результатов, полученных отечественными и зарубежными учеными, выявление и формулирование актуальных научных проблем;</w:t>
      </w:r>
    </w:p>
    <w:p w:rsidR="005B4A9C" w:rsidRPr="00E51D73" w:rsidRDefault="005B4A9C" w:rsidP="00E51D73">
      <w:pPr>
        <w:pStyle w:val="af4"/>
        <w:widowControl w:val="0"/>
        <w:numPr>
          <w:ilvl w:val="0"/>
          <w:numId w:val="13"/>
        </w:numPr>
        <w:tabs>
          <w:tab w:val="left" w:pos="220"/>
        </w:tabs>
        <w:autoSpaceDE w:val="0"/>
        <w:autoSpaceDN w:val="0"/>
        <w:adjustRightInd w:val="0"/>
        <w:ind w:left="0"/>
        <w:rPr>
          <w:color w:val="000000" w:themeColor="text1"/>
          <w:sz w:val="28"/>
          <w:szCs w:val="28"/>
        </w:rPr>
      </w:pPr>
      <w:r w:rsidRPr="00E51D73">
        <w:rPr>
          <w:color w:val="000000" w:themeColor="text1"/>
          <w:sz w:val="28"/>
          <w:szCs w:val="28"/>
        </w:rPr>
        <w:t xml:space="preserve">обоснование актуальности, теоретической и практической значимости темы научного исследования, разработка плана и программы проведения научного исследования; </w:t>
      </w:r>
      <w:r w:rsidRPr="00E51D73">
        <w:rPr>
          <w:rFonts w:eastAsia="MS Mincho" w:hAnsi="MS Mincho"/>
          <w:color w:val="000000" w:themeColor="text1"/>
          <w:sz w:val="28"/>
          <w:szCs w:val="28"/>
        </w:rPr>
        <w:t> </w:t>
      </w:r>
    </w:p>
    <w:p w:rsidR="005B4A9C" w:rsidRPr="00E51D73" w:rsidRDefault="005B4A9C" w:rsidP="00E51D73">
      <w:pPr>
        <w:widowControl w:val="0"/>
        <w:numPr>
          <w:ilvl w:val="0"/>
          <w:numId w:val="13"/>
        </w:numPr>
        <w:tabs>
          <w:tab w:val="left" w:pos="220"/>
        </w:tabs>
        <w:autoSpaceDE w:val="0"/>
        <w:autoSpaceDN w:val="0"/>
        <w:adjustRightInd w:val="0"/>
        <w:ind w:left="0"/>
        <w:rPr>
          <w:color w:val="000000" w:themeColor="text1"/>
          <w:sz w:val="28"/>
          <w:szCs w:val="28"/>
        </w:rPr>
      </w:pPr>
      <w:r w:rsidRPr="00E51D73">
        <w:rPr>
          <w:color w:val="000000" w:themeColor="text1"/>
          <w:sz w:val="28"/>
          <w:szCs w:val="28"/>
        </w:rPr>
        <w:lastRenderedPageBreak/>
        <w:t xml:space="preserve">проведение самостоятельного исследования в соответствии с разработанной программой; </w:t>
      </w:r>
      <w:r w:rsidRPr="00E51D73">
        <w:rPr>
          <w:rFonts w:eastAsia="MS Mincho" w:hAnsi="MS Mincho"/>
          <w:color w:val="000000" w:themeColor="text1"/>
          <w:sz w:val="28"/>
          <w:szCs w:val="28"/>
        </w:rPr>
        <w:t> </w:t>
      </w:r>
    </w:p>
    <w:p w:rsidR="005B4A9C" w:rsidRPr="00E51D73" w:rsidRDefault="005B4A9C" w:rsidP="00E51D73">
      <w:pPr>
        <w:pStyle w:val="af4"/>
        <w:numPr>
          <w:ilvl w:val="0"/>
          <w:numId w:val="13"/>
        </w:numPr>
        <w:ind w:left="0"/>
        <w:jc w:val="both"/>
        <w:rPr>
          <w:color w:val="000000" w:themeColor="text1"/>
          <w:sz w:val="28"/>
          <w:szCs w:val="28"/>
        </w:rPr>
      </w:pPr>
      <w:r w:rsidRPr="00E51D73">
        <w:rPr>
          <w:color w:val="000000" w:themeColor="text1"/>
          <w:sz w:val="28"/>
          <w:szCs w:val="28"/>
        </w:rPr>
        <w:t>развитие навыков работы в условиях выполнения коллективных проектов</w:t>
      </w:r>
    </w:p>
    <w:p w:rsidR="005B4A9C" w:rsidRPr="00E51D73" w:rsidRDefault="005B4A9C" w:rsidP="00E51D73">
      <w:pPr>
        <w:widowControl w:val="0"/>
        <w:numPr>
          <w:ilvl w:val="0"/>
          <w:numId w:val="13"/>
        </w:numPr>
        <w:tabs>
          <w:tab w:val="left" w:pos="220"/>
          <w:tab w:val="left" w:pos="720"/>
        </w:tabs>
        <w:autoSpaceDE w:val="0"/>
        <w:autoSpaceDN w:val="0"/>
        <w:adjustRightInd w:val="0"/>
        <w:ind w:left="0"/>
        <w:rPr>
          <w:color w:val="000000" w:themeColor="text1"/>
          <w:sz w:val="28"/>
          <w:szCs w:val="28"/>
        </w:rPr>
      </w:pPr>
      <w:r w:rsidRPr="00E51D73">
        <w:rPr>
          <w:color w:val="000000" w:themeColor="text1"/>
          <w:sz w:val="28"/>
          <w:szCs w:val="28"/>
        </w:rPr>
        <w:t xml:space="preserve">разработка инструментария  исследования, сбор, обработка, анализ, оценка и интерпретация полученных результатов исследования; </w:t>
      </w:r>
      <w:r w:rsidRPr="00E51D73">
        <w:rPr>
          <w:rFonts w:eastAsia="MS Mincho" w:hAnsi="MS Mincho"/>
          <w:color w:val="000000" w:themeColor="text1"/>
          <w:sz w:val="28"/>
          <w:szCs w:val="28"/>
        </w:rPr>
        <w:t> </w:t>
      </w:r>
    </w:p>
    <w:p w:rsidR="005B4A9C" w:rsidRPr="00E51D73" w:rsidRDefault="005B4A9C" w:rsidP="00E51D73">
      <w:pPr>
        <w:widowControl w:val="0"/>
        <w:numPr>
          <w:ilvl w:val="0"/>
          <w:numId w:val="13"/>
        </w:numPr>
        <w:tabs>
          <w:tab w:val="left" w:pos="220"/>
          <w:tab w:val="left" w:pos="720"/>
        </w:tabs>
        <w:autoSpaceDE w:val="0"/>
        <w:autoSpaceDN w:val="0"/>
        <w:adjustRightInd w:val="0"/>
        <w:ind w:left="0"/>
        <w:rPr>
          <w:color w:val="000000" w:themeColor="text1"/>
          <w:sz w:val="28"/>
          <w:szCs w:val="28"/>
        </w:rPr>
      </w:pPr>
      <w:r w:rsidRPr="00E51D73">
        <w:rPr>
          <w:color w:val="000000" w:themeColor="text1"/>
          <w:sz w:val="28"/>
          <w:szCs w:val="28"/>
        </w:rPr>
        <w:t xml:space="preserve">представление результатов проведенного исследования в виде выпускной квалификационной работы соответствии с существующими требованиями. </w:t>
      </w:r>
      <w:r w:rsidRPr="00E51D73">
        <w:rPr>
          <w:rFonts w:eastAsia="MS Mincho" w:hAnsi="MS Mincho"/>
          <w:color w:val="000000" w:themeColor="text1"/>
          <w:sz w:val="28"/>
          <w:szCs w:val="28"/>
        </w:rPr>
        <w:t> </w:t>
      </w:r>
    </w:p>
    <w:p w:rsidR="005B4A9C" w:rsidRPr="00E51D73" w:rsidRDefault="005B4A9C" w:rsidP="00E51D73">
      <w:pPr>
        <w:ind w:firstLine="567"/>
        <w:jc w:val="both"/>
        <w:rPr>
          <w:sz w:val="28"/>
          <w:szCs w:val="28"/>
          <w:lang w:eastAsia="en-US"/>
        </w:rPr>
      </w:pPr>
      <w:r w:rsidRPr="00E51D73">
        <w:rPr>
          <w:sz w:val="28"/>
          <w:szCs w:val="28"/>
          <w:lang w:eastAsia="en-US"/>
        </w:rPr>
        <w:t xml:space="preserve">Для прохождения практики НИР студент должен освоить весь комплекс  дисциплин учебного плана по направлению «Экономика» Прохождение практики необходимо для выполнения бакалаврами выпускной квалификационной работы </w:t>
      </w:r>
    </w:p>
    <w:p w:rsidR="005B4A9C" w:rsidRPr="00E51D73" w:rsidRDefault="005B4A9C" w:rsidP="00E51D73">
      <w:pPr>
        <w:widowControl w:val="0"/>
        <w:autoSpaceDE w:val="0"/>
        <w:autoSpaceDN w:val="0"/>
        <w:adjustRightInd w:val="0"/>
        <w:jc w:val="both"/>
        <w:rPr>
          <w:sz w:val="28"/>
          <w:szCs w:val="28"/>
        </w:rPr>
      </w:pPr>
      <w:r w:rsidRPr="00E51D73">
        <w:rPr>
          <w:rFonts w:eastAsia="HiddenHorzOCR"/>
          <w:sz w:val="28"/>
          <w:szCs w:val="28"/>
        </w:rPr>
        <w:t xml:space="preserve">Практика проводится на кафедре бухгалтерского учета ИЭП, а также </w:t>
      </w:r>
      <w:r w:rsidRPr="00E51D73">
        <w:rPr>
          <w:sz w:val="28"/>
          <w:szCs w:val="28"/>
        </w:rPr>
        <w:t>в учреждениях и организациях, деятельность которых  является  объектом  научных  исследований</w:t>
      </w:r>
      <w:r w:rsidR="006A152F" w:rsidRPr="00E51D73">
        <w:rPr>
          <w:sz w:val="28"/>
          <w:szCs w:val="28"/>
        </w:rPr>
        <w:t>.</w:t>
      </w:r>
    </w:p>
    <w:p w:rsidR="006A152F" w:rsidRPr="00E51D73" w:rsidRDefault="006A152F" w:rsidP="00E51D73">
      <w:pPr>
        <w:widowControl w:val="0"/>
        <w:autoSpaceDE w:val="0"/>
        <w:autoSpaceDN w:val="0"/>
        <w:adjustRightInd w:val="0"/>
        <w:jc w:val="both"/>
        <w:rPr>
          <w:sz w:val="28"/>
          <w:szCs w:val="28"/>
        </w:rPr>
      </w:pPr>
      <w:r w:rsidRPr="00E51D73">
        <w:rPr>
          <w:sz w:val="28"/>
          <w:szCs w:val="28"/>
        </w:rPr>
        <w:t xml:space="preserve">Знания, умения и навыки,  формируемые в обучающихся в процессе научно-исследовательской  работы,  представлены в таблице </w:t>
      </w:r>
    </w:p>
    <w:p w:rsidR="006A152F" w:rsidRPr="00E51D73" w:rsidRDefault="006A152F" w:rsidP="006A152F">
      <w:pPr>
        <w:widowControl w:val="0"/>
        <w:autoSpaceDE w:val="0"/>
        <w:autoSpaceDN w:val="0"/>
        <w:adjustRightInd w:val="0"/>
        <w:spacing w:after="240" w:line="360" w:lineRule="atLeast"/>
        <w:jc w:val="right"/>
        <w:rPr>
          <w:sz w:val="28"/>
          <w:szCs w:val="28"/>
        </w:rPr>
      </w:pPr>
      <w:r w:rsidRPr="00E51D73">
        <w:rPr>
          <w:sz w:val="28"/>
          <w:szCs w:val="28"/>
        </w:rPr>
        <w:t xml:space="preserve">Таблица </w:t>
      </w:r>
    </w:p>
    <w:p w:rsidR="006A152F" w:rsidRPr="00E51D73" w:rsidRDefault="006A152F" w:rsidP="006A152F">
      <w:pPr>
        <w:widowControl w:val="0"/>
        <w:autoSpaceDE w:val="0"/>
        <w:autoSpaceDN w:val="0"/>
        <w:adjustRightInd w:val="0"/>
        <w:spacing w:after="240" w:line="360" w:lineRule="atLeast"/>
        <w:jc w:val="center"/>
        <w:rPr>
          <w:sz w:val="28"/>
          <w:szCs w:val="28"/>
        </w:rPr>
      </w:pPr>
      <w:r w:rsidRPr="00E51D73">
        <w:rPr>
          <w:sz w:val="28"/>
          <w:szCs w:val="28"/>
        </w:rPr>
        <w:t>Формируемые знания, умения и навыки</w:t>
      </w:r>
    </w:p>
    <w:tbl>
      <w:tblPr>
        <w:tblStyle w:val="TableNormal"/>
        <w:tblpPr w:leftFromText="180" w:rightFromText="180" w:vertAnchor="text" w:horzAnchor="page" w:tblpX="1542" w:tblpY="337"/>
        <w:tblW w:w="949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685"/>
        <w:gridCol w:w="5812"/>
      </w:tblGrid>
      <w:tr w:rsidR="005B4A9C" w:rsidTr="00E51586">
        <w:trPr>
          <w:trHeight w:val="525"/>
        </w:trPr>
        <w:tc>
          <w:tcPr>
            <w:tcW w:w="368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B4A9C" w:rsidRDefault="005B4A9C" w:rsidP="00E51586">
            <w:pPr>
              <w:tabs>
                <w:tab w:val="left" w:pos="1440"/>
              </w:tabs>
              <w:suppressAutoHyphens/>
              <w:jc w:val="center"/>
              <w:outlineLvl w:val="0"/>
            </w:pPr>
            <w:r>
              <w:t>Компетенция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4A9C" w:rsidRDefault="005B4A9C" w:rsidP="00E51586">
            <w:pPr>
              <w:jc w:val="center"/>
            </w:pPr>
            <w:r>
              <w:t>Знания, умения, навыки</w:t>
            </w:r>
          </w:p>
        </w:tc>
      </w:tr>
      <w:tr w:rsidR="005B4A9C" w:rsidTr="006A152F">
        <w:trPr>
          <w:trHeight w:val="2193"/>
        </w:trPr>
        <w:tc>
          <w:tcPr>
            <w:tcW w:w="368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B4A9C" w:rsidRDefault="005B4A9C" w:rsidP="006709F9">
            <w:pPr>
              <w:jc w:val="both"/>
            </w:pPr>
            <w: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4A9C" w:rsidRDefault="005B4A9C" w:rsidP="00E51586">
            <w:pPr>
              <w:jc w:val="both"/>
            </w:pPr>
            <w:r>
              <w:t>Обобщать данные отечественных и зарубежных источников, содержащих информацию по вопросам, связанным с разработкой и применением стандартов бухгалтерской, налоговой и статистической  отчетности.</w:t>
            </w:r>
          </w:p>
        </w:tc>
      </w:tr>
      <w:tr w:rsidR="005B4A9C" w:rsidTr="006A152F">
        <w:trPr>
          <w:trHeight w:val="3490"/>
        </w:trPr>
        <w:tc>
          <w:tcPr>
            <w:tcW w:w="368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B4A9C" w:rsidRDefault="005B4A9C" w:rsidP="006709F9">
            <w:pPr>
              <w:jc w:val="both"/>
            </w:pPr>
            <w:r w:rsidRPr="00CC4C23">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информационно-коммуникативных технологий и с учетом основных требований информационной безопасности сбор, анализ и обработку данных, необходимых для решения профессиональных задач (ОПК-1).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4A9C" w:rsidRDefault="005B4A9C" w:rsidP="00E51586">
            <w:pPr>
              <w:jc w:val="both"/>
            </w:pPr>
            <w:r>
              <w:rPr>
                <w:rStyle w:val="ac"/>
              </w:rPr>
              <w:t>Применять современные информационные технологии для поиска и обработки информации, оформления документов и проведения статистического</w:t>
            </w:r>
          </w:p>
          <w:p w:rsidR="005B4A9C" w:rsidRDefault="005B4A9C" w:rsidP="00E51586">
            <w:pPr>
              <w:jc w:val="both"/>
            </w:pPr>
            <w:r>
              <w:rPr>
                <w:rStyle w:val="ac"/>
              </w:rPr>
              <w:t xml:space="preserve">анализа информации. </w:t>
            </w:r>
          </w:p>
          <w:p w:rsidR="005B4A9C" w:rsidRDefault="005B4A9C" w:rsidP="00E51586">
            <w:pPr>
              <w:jc w:val="both"/>
            </w:pPr>
            <w:r>
              <w:rPr>
                <w:rStyle w:val="ac"/>
              </w:rPr>
              <w:t>Проводить библиографическую и информационно-поисковую работу с последующим использованием данных при решении профессиональных задач и оформлении</w:t>
            </w:r>
          </w:p>
          <w:p w:rsidR="005B4A9C" w:rsidRDefault="005B4A9C" w:rsidP="00E51586">
            <w:pPr>
              <w:jc w:val="both"/>
            </w:pPr>
            <w:r>
              <w:t>научных статей, отчетов, заключений.</w:t>
            </w:r>
          </w:p>
        </w:tc>
      </w:tr>
      <w:tr w:rsidR="005B4A9C" w:rsidTr="00E51586">
        <w:trPr>
          <w:trHeight w:val="1487"/>
        </w:trPr>
        <w:tc>
          <w:tcPr>
            <w:tcW w:w="368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B4A9C" w:rsidRPr="00BC0931" w:rsidRDefault="005B4A9C" w:rsidP="00E51586">
            <w:pPr>
              <w:tabs>
                <w:tab w:val="left" w:pos="915"/>
              </w:tabs>
              <w:jc w:val="both"/>
            </w:pPr>
            <w:r>
              <w:lastRenderedPageBreak/>
              <w:t>Способность осуществлять сбор, анализ и обработку данных, необходимых для решения профессиональных задач (ОПК-2).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4A9C" w:rsidRDefault="005B4A9C" w:rsidP="00E51586">
            <w:pPr>
              <w:jc w:val="both"/>
            </w:pPr>
            <w:r>
              <w:t>Собирать и обрабатывать информацию, имеющую значение в соответствующих сферах профессиональной деятельности</w:t>
            </w:r>
          </w:p>
        </w:tc>
      </w:tr>
    </w:tbl>
    <w:p w:rsidR="00E51D73" w:rsidRDefault="005B4A9C" w:rsidP="004E1FA5">
      <w:pPr>
        <w:widowControl w:val="0"/>
        <w:autoSpaceDE w:val="0"/>
        <w:autoSpaceDN w:val="0"/>
        <w:adjustRightInd w:val="0"/>
        <w:jc w:val="both"/>
      </w:pPr>
      <w:r w:rsidRPr="00C61AB8">
        <w:t xml:space="preserve"> </w:t>
      </w:r>
    </w:p>
    <w:p w:rsidR="005B4A9C" w:rsidRPr="00E51D73" w:rsidRDefault="005B4A9C" w:rsidP="004E1FA5">
      <w:pPr>
        <w:widowControl w:val="0"/>
        <w:autoSpaceDE w:val="0"/>
        <w:autoSpaceDN w:val="0"/>
        <w:adjustRightInd w:val="0"/>
        <w:jc w:val="both"/>
        <w:rPr>
          <w:sz w:val="28"/>
          <w:szCs w:val="28"/>
        </w:rPr>
      </w:pPr>
      <w:r w:rsidRPr="00E51D73">
        <w:rPr>
          <w:sz w:val="28"/>
          <w:szCs w:val="28"/>
        </w:rPr>
        <w:t xml:space="preserve">Научно-исследовательская практика проходит в форме индивидуальной самостоятельной работы под руководством научного руководителя (возможна как форма без прикрепления к конкретной исследовательской организации, так и с прикреплением к конкретной организации). </w:t>
      </w:r>
    </w:p>
    <w:p w:rsidR="005B4A9C" w:rsidRPr="00E51D73" w:rsidRDefault="005B4A9C" w:rsidP="004E1FA5">
      <w:pPr>
        <w:widowControl w:val="0"/>
        <w:autoSpaceDE w:val="0"/>
        <w:autoSpaceDN w:val="0"/>
        <w:adjustRightInd w:val="0"/>
        <w:jc w:val="both"/>
        <w:rPr>
          <w:sz w:val="28"/>
          <w:szCs w:val="28"/>
        </w:rPr>
      </w:pPr>
      <w:r w:rsidRPr="00E51D73">
        <w:rPr>
          <w:sz w:val="28"/>
          <w:szCs w:val="28"/>
        </w:rPr>
        <w:t>Практика включает выполнение обучающимся ряда заданий, направленных на формирование требуемых компетенций и выполнение  индивидуального плана научно-исслед</w:t>
      </w:r>
      <w:r w:rsidR="006A152F" w:rsidRPr="00E51D73">
        <w:rPr>
          <w:sz w:val="28"/>
          <w:szCs w:val="28"/>
        </w:rPr>
        <w:t>овательской работы (приложение 9</w:t>
      </w:r>
      <w:r w:rsidRPr="00E51D73">
        <w:rPr>
          <w:sz w:val="28"/>
          <w:szCs w:val="28"/>
        </w:rPr>
        <w:t xml:space="preserve">). </w:t>
      </w:r>
    </w:p>
    <w:p w:rsidR="005B4A9C" w:rsidRPr="00E51D73" w:rsidRDefault="005B4A9C" w:rsidP="004E1FA5">
      <w:pPr>
        <w:widowControl w:val="0"/>
        <w:autoSpaceDE w:val="0"/>
        <w:autoSpaceDN w:val="0"/>
        <w:adjustRightInd w:val="0"/>
        <w:jc w:val="both"/>
        <w:rPr>
          <w:sz w:val="28"/>
          <w:szCs w:val="28"/>
        </w:rPr>
      </w:pPr>
      <w:r w:rsidRPr="00E51D73">
        <w:rPr>
          <w:sz w:val="28"/>
          <w:szCs w:val="28"/>
        </w:rPr>
        <w:t>Научно-исследовательская практика сопровождается тематическими консультациями, проводимыми руководителем индивидуально с обучающимся. Сроки проведения консультаций</w:t>
      </w:r>
      <w:r w:rsidR="002C57C7" w:rsidRPr="00E51D73">
        <w:rPr>
          <w:sz w:val="28"/>
          <w:szCs w:val="28"/>
        </w:rPr>
        <w:t xml:space="preserve">, </w:t>
      </w:r>
      <w:r w:rsidRPr="00E51D73">
        <w:rPr>
          <w:sz w:val="28"/>
          <w:szCs w:val="28"/>
        </w:rPr>
        <w:t xml:space="preserve">  а также подготовленные обучающимся материалы для проверки  устанавливается в ин</w:t>
      </w:r>
      <w:r w:rsidR="006A152F" w:rsidRPr="00E51D73">
        <w:rPr>
          <w:sz w:val="28"/>
          <w:szCs w:val="28"/>
        </w:rPr>
        <w:t>дивидуальном плане (приложение 9</w:t>
      </w:r>
      <w:r w:rsidRPr="00E51D73">
        <w:rPr>
          <w:sz w:val="28"/>
          <w:szCs w:val="28"/>
        </w:rPr>
        <w:t>).</w:t>
      </w:r>
    </w:p>
    <w:p w:rsidR="006A152F" w:rsidRDefault="006A152F" w:rsidP="006A152F">
      <w:pPr>
        <w:widowControl w:val="0"/>
        <w:autoSpaceDE w:val="0"/>
        <w:autoSpaceDN w:val="0"/>
        <w:adjustRightInd w:val="0"/>
        <w:spacing w:after="240" w:line="360" w:lineRule="atLeast"/>
        <w:jc w:val="right"/>
      </w:pPr>
      <w:r>
        <w:t xml:space="preserve">Таблица </w:t>
      </w:r>
    </w:p>
    <w:p w:rsidR="005B4A9C" w:rsidRPr="00E51D73" w:rsidRDefault="006A152F" w:rsidP="005B4A9C">
      <w:pPr>
        <w:widowControl w:val="0"/>
        <w:autoSpaceDE w:val="0"/>
        <w:autoSpaceDN w:val="0"/>
        <w:adjustRightInd w:val="0"/>
        <w:spacing w:after="240" w:line="360" w:lineRule="atLeast"/>
        <w:jc w:val="center"/>
        <w:rPr>
          <w:b/>
          <w:sz w:val="28"/>
          <w:szCs w:val="28"/>
        </w:rPr>
      </w:pPr>
      <w:r w:rsidRPr="00E51D73">
        <w:rPr>
          <w:b/>
          <w:sz w:val="28"/>
          <w:szCs w:val="28"/>
        </w:rPr>
        <w:t>Этапы НИР</w:t>
      </w:r>
    </w:p>
    <w:tbl>
      <w:tblPr>
        <w:tblStyle w:val="ab"/>
        <w:tblpPr w:leftFromText="180" w:rightFromText="180" w:vertAnchor="text" w:horzAnchor="page" w:tblpX="1090" w:tblpY="49"/>
        <w:tblW w:w="9889" w:type="dxa"/>
        <w:tblLayout w:type="fixed"/>
        <w:tblLook w:val="04A0"/>
      </w:tblPr>
      <w:tblGrid>
        <w:gridCol w:w="392"/>
        <w:gridCol w:w="1984"/>
        <w:gridCol w:w="7513"/>
      </w:tblGrid>
      <w:tr w:rsidR="006A152F" w:rsidRPr="00C61AB8" w:rsidTr="006A152F">
        <w:tc>
          <w:tcPr>
            <w:tcW w:w="392" w:type="dxa"/>
            <w:vAlign w:val="center"/>
          </w:tcPr>
          <w:p w:rsidR="006A152F" w:rsidRPr="00C61AB8" w:rsidRDefault="006A152F" w:rsidP="00E51586">
            <w:pPr>
              <w:autoSpaceDE w:val="0"/>
              <w:autoSpaceDN w:val="0"/>
              <w:adjustRightInd w:val="0"/>
              <w:jc w:val="center"/>
              <w:rPr>
                <w:rFonts w:eastAsia="HiddenHorzOCR"/>
                <w:b/>
              </w:rPr>
            </w:pPr>
            <w:r w:rsidRPr="00C61AB8">
              <w:rPr>
                <w:rFonts w:eastAsia="HiddenHorzOCR"/>
                <w:b/>
              </w:rPr>
              <w:t>п/п</w:t>
            </w:r>
          </w:p>
        </w:tc>
        <w:tc>
          <w:tcPr>
            <w:tcW w:w="1984" w:type="dxa"/>
            <w:vAlign w:val="center"/>
          </w:tcPr>
          <w:p w:rsidR="006A152F" w:rsidRPr="00C61AB8" w:rsidRDefault="006A152F" w:rsidP="00E51586">
            <w:pPr>
              <w:autoSpaceDE w:val="0"/>
              <w:autoSpaceDN w:val="0"/>
              <w:adjustRightInd w:val="0"/>
              <w:jc w:val="center"/>
              <w:rPr>
                <w:rFonts w:eastAsia="HiddenHorzOCR"/>
                <w:b/>
              </w:rPr>
            </w:pPr>
            <w:r w:rsidRPr="00C61AB8">
              <w:rPr>
                <w:rFonts w:eastAsia="HiddenHorzOCR"/>
                <w:b/>
              </w:rPr>
              <w:t>Этап</w:t>
            </w:r>
          </w:p>
        </w:tc>
        <w:tc>
          <w:tcPr>
            <w:tcW w:w="7513" w:type="dxa"/>
            <w:vAlign w:val="center"/>
          </w:tcPr>
          <w:p w:rsidR="006A152F" w:rsidRPr="00C61AB8" w:rsidRDefault="006A152F" w:rsidP="00E51586">
            <w:pPr>
              <w:autoSpaceDE w:val="0"/>
              <w:autoSpaceDN w:val="0"/>
              <w:adjustRightInd w:val="0"/>
              <w:jc w:val="center"/>
              <w:rPr>
                <w:rFonts w:eastAsia="HiddenHorzOCR"/>
                <w:b/>
              </w:rPr>
            </w:pPr>
            <w:r w:rsidRPr="00C61AB8">
              <w:rPr>
                <w:rFonts w:eastAsia="HiddenHorzOCR"/>
                <w:b/>
              </w:rPr>
              <w:t>Содержание этапа</w:t>
            </w:r>
          </w:p>
        </w:tc>
      </w:tr>
      <w:tr w:rsidR="006A152F" w:rsidRPr="00C61AB8" w:rsidTr="006709F9">
        <w:trPr>
          <w:trHeight w:val="2429"/>
        </w:trPr>
        <w:tc>
          <w:tcPr>
            <w:tcW w:w="392" w:type="dxa"/>
          </w:tcPr>
          <w:p w:rsidR="006A152F" w:rsidRPr="00C61AB8" w:rsidRDefault="006A152F" w:rsidP="00E51586">
            <w:pPr>
              <w:autoSpaceDE w:val="0"/>
              <w:autoSpaceDN w:val="0"/>
              <w:adjustRightInd w:val="0"/>
              <w:jc w:val="both"/>
              <w:rPr>
                <w:rFonts w:eastAsia="HiddenHorzOCR"/>
              </w:rPr>
            </w:pPr>
            <w:r w:rsidRPr="00C61AB8">
              <w:rPr>
                <w:rFonts w:eastAsia="HiddenHorzOCR"/>
              </w:rPr>
              <w:t>1</w:t>
            </w:r>
          </w:p>
        </w:tc>
        <w:tc>
          <w:tcPr>
            <w:tcW w:w="1984" w:type="dxa"/>
          </w:tcPr>
          <w:p w:rsidR="006A152F" w:rsidRPr="00C61AB8" w:rsidRDefault="006A152F" w:rsidP="00E51586">
            <w:pPr>
              <w:autoSpaceDE w:val="0"/>
              <w:autoSpaceDN w:val="0"/>
              <w:adjustRightInd w:val="0"/>
              <w:jc w:val="both"/>
              <w:rPr>
                <w:rFonts w:eastAsia="HiddenHorzOCR"/>
              </w:rPr>
            </w:pPr>
            <w:r w:rsidRPr="00C61AB8">
              <w:rPr>
                <w:rFonts w:eastAsia="HiddenHorzOCR"/>
              </w:rPr>
              <w:t xml:space="preserve">Организационный </w:t>
            </w:r>
          </w:p>
        </w:tc>
        <w:tc>
          <w:tcPr>
            <w:tcW w:w="7513" w:type="dxa"/>
          </w:tcPr>
          <w:p w:rsidR="006A152F" w:rsidRPr="006709F9" w:rsidRDefault="006A152F" w:rsidP="002C57C7">
            <w:pPr>
              <w:pStyle w:val="af4"/>
              <w:numPr>
                <w:ilvl w:val="0"/>
                <w:numId w:val="35"/>
              </w:numPr>
              <w:ind w:left="176" w:hanging="142"/>
              <w:jc w:val="both"/>
              <w:rPr>
                <w:rStyle w:val="ac"/>
              </w:rPr>
            </w:pPr>
            <w:r w:rsidRPr="006709F9">
              <w:rPr>
                <w:rStyle w:val="ac"/>
              </w:rPr>
              <w:t>Ознакомление с тематикой исследовательских работ в данной области.</w:t>
            </w:r>
          </w:p>
          <w:p w:rsidR="006A152F" w:rsidRPr="002C57C7" w:rsidRDefault="006A152F" w:rsidP="002C57C7">
            <w:pPr>
              <w:pStyle w:val="af4"/>
              <w:numPr>
                <w:ilvl w:val="0"/>
                <w:numId w:val="35"/>
              </w:numPr>
              <w:ind w:left="176" w:hanging="142"/>
              <w:jc w:val="both"/>
              <w:rPr>
                <w:rStyle w:val="ac"/>
                <w:rFonts w:eastAsia="Arial Unicode MS"/>
              </w:rPr>
            </w:pPr>
            <w:r w:rsidRPr="002C57C7">
              <w:rPr>
                <w:rStyle w:val="ac"/>
                <w:rFonts w:eastAsia="Arial Unicode MS"/>
              </w:rPr>
              <w:t>Обсуждение с научным руководителем целей и задач НИР</w:t>
            </w:r>
          </w:p>
          <w:p w:rsidR="006A152F" w:rsidRPr="006709F9" w:rsidRDefault="006A152F" w:rsidP="002C57C7">
            <w:pPr>
              <w:pStyle w:val="af4"/>
              <w:numPr>
                <w:ilvl w:val="0"/>
                <w:numId w:val="35"/>
              </w:numPr>
              <w:ind w:left="176" w:hanging="142"/>
              <w:jc w:val="both"/>
              <w:rPr>
                <w:rStyle w:val="ac"/>
              </w:rPr>
            </w:pPr>
            <w:r w:rsidRPr="006709F9">
              <w:rPr>
                <w:rStyle w:val="ac"/>
              </w:rPr>
              <w:t xml:space="preserve">Изучение отдельных аспектов рассматриваемой исследовательской проблемы. </w:t>
            </w:r>
          </w:p>
          <w:p w:rsidR="006A152F" w:rsidRPr="002C57C7" w:rsidRDefault="006A152F" w:rsidP="002C57C7">
            <w:pPr>
              <w:pStyle w:val="af4"/>
              <w:numPr>
                <w:ilvl w:val="0"/>
                <w:numId w:val="35"/>
              </w:numPr>
              <w:ind w:left="176" w:hanging="142"/>
              <w:jc w:val="both"/>
              <w:rPr>
                <w:rStyle w:val="ac"/>
                <w:rFonts w:eastAsia="Arial Unicode MS"/>
              </w:rPr>
            </w:pPr>
            <w:r w:rsidRPr="002C57C7">
              <w:rPr>
                <w:rStyle w:val="ac"/>
                <w:rFonts w:eastAsia="Arial Unicode MS"/>
              </w:rPr>
              <w:t xml:space="preserve">Выявление и формулирование актуальных научных проблем </w:t>
            </w:r>
          </w:p>
          <w:p w:rsidR="006A152F" w:rsidRPr="002C57C7" w:rsidRDefault="006A152F" w:rsidP="002C57C7">
            <w:pPr>
              <w:pStyle w:val="af4"/>
              <w:numPr>
                <w:ilvl w:val="0"/>
                <w:numId w:val="35"/>
              </w:numPr>
              <w:ind w:left="176" w:hanging="142"/>
              <w:jc w:val="both"/>
              <w:rPr>
                <w:rStyle w:val="ac"/>
                <w:rFonts w:eastAsia="Arial Unicode MS"/>
              </w:rPr>
            </w:pPr>
            <w:r w:rsidRPr="002C57C7">
              <w:rPr>
                <w:rStyle w:val="ac"/>
                <w:rFonts w:eastAsia="Arial Unicode MS"/>
              </w:rPr>
              <w:t>Выбор темы НИР</w:t>
            </w:r>
          </w:p>
          <w:p w:rsidR="006A152F" w:rsidRPr="002C57C7" w:rsidRDefault="006A152F" w:rsidP="002C57C7">
            <w:pPr>
              <w:pStyle w:val="af4"/>
              <w:numPr>
                <w:ilvl w:val="0"/>
                <w:numId w:val="35"/>
              </w:numPr>
              <w:ind w:left="176" w:hanging="142"/>
              <w:jc w:val="both"/>
              <w:rPr>
                <w:rStyle w:val="ac"/>
                <w:rFonts w:eastAsia="Arial Unicode MS"/>
              </w:rPr>
            </w:pPr>
            <w:r w:rsidRPr="002C57C7">
              <w:rPr>
                <w:rStyle w:val="ac"/>
                <w:rFonts w:eastAsia="Arial Unicode MS"/>
              </w:rPr>
              <w:t>Определение предмета и объекта исследования</w:t>
            </w:r>
          </w:p>
          <w:p w:rsidR="006A152F" w:rsidRPr="002C57C7" w:rsidRDefault="006A152F" w:rsidP="002C57C7">
            <w:pPr>
              <w:pStyle w:val="af4"/>
              <w:numPr>
                <w:ilvl w:val="0"/>
                <w:numId w:val="35"/>
              </w:numPr>
              <w:ind w:left="176" w:hanging="142"/>
              <w:jc w:val="both"/>
              <w:rPr>
                <w:rStyle w:val="ac"/>
                <w:rFonts w:eastAsia="Arial Unicode MS"/>
              </w:rPr>
            </w:pPr>
            <w:r w:rsidRPr="002C57C7">
              <w:rPr>
                <w:rStyle w:val="ac"/>
                <w:rFonts w:eastAsia="Arial Unicode MS"/>
              </w:rPr>
              <w:t>Разработка плана НИР</w:t>
            </w:r>
          </w:p>
          <w:p w:rsidR="006A152F" w:rsidRPr="00C61AB8" w:rsidRDefault="006A152F" w:rsidP="00E51586">
            <w:pPr>
              <w:autoSpaceDE w:val="0"/>
              <w:autoSpaceDN w:val="0"/>
              <w:adjustRightInd w:val="0"/>
              <w:jc w:val="both"/>
              <w:rPr>
                <w:rFonts w:eastAsia="HiddenHorzOCR"/>
              </w:rPr>
            </w:pPr>
          </w:p>
        </w:tc>
      </w:tr>
      <w:tr w:rsidR="006A152F" w:rsidRPr="00C61AB8" w:rsidTr="006A152F">
        <w:tc>
          <w:tcPr>
            <w:tcW w:w="392" w:type="dxa"/>
          </w:tcPr>
          <w:p w:rsidR="006A152F" w:rsidRPr="00C61AB8" w:rsidRDefault="006A152F" w:rsidP="00E51586">
            <w:pPr>
              <w:autoSpaceDE w:val="0"/>
              <w:autoSpaceDN w:val="0"/>
              <w:adjustRightInd w:val="0"/>
              <w:jc w:val="both"/>
              <w:rPr>
                <w:rFonts w:eastAsia="HiddenHorzOCR"/>
              </w:rPr>
            </w:pPr>
            <w:r w:rsidRPr="00C61AB8">
              <w:rPr>
                <w:rFonts w:eastAsia="HiddenHorzOCR"/>
              </w:rPr>
              <w:t>2</w:t>
            </w:r>
          </w:p>
        </w:tc>
        <w:tc>
          <w:tcPr>
            <w:tcW w:w="1984" w:type="dxa"/>
          </w:tcPr>
          <w:p w:rsidR="006A152F" w:rsidRPr="00C61AB8" w:rsidRDefault="006A152F" w:rsidP="00E51586">
            <w:pPr>
              <w:autoSpaceDE w:val="0"/>
              <w:autoSpaceDN w:val="0"/>
              <w:adjustRightInd w:val="0"/>
              <w:jc w:val="both"/>
              <w:rPr>
                <w:rFonts w:eastAsia="HiddenHorzOCR"/>
              </w:rPr>
            </w:pPr>
            <w:r w:rsidRPr="00C61AB8">
              <w:rPr>
                <w:rFonts w:eastAsia="HiddenHorzOCR"/>
              </w:rPr>
              <w:t>Основной</w:t>
            </w:r>
          </w:p>
        </w:tc>
        <w:tc>
          <w:tcPr>
            <w:tcW w:w="7513" w:type="dxa"/>
            <w:vAlign w:val="center"/>
          </w:tcPr>
          <w:p w:rsidR="006A152F" w:rsidRPr="006709F9" w:rsidRDefault="006A152F" w:rsidP="002C57C7">
            <w:pPr>
              <w:pStyle w:val="af4"/>
              <w:numPr>
                <w:ilvl w:val="0"/>
                <w:numId w:val="36"/>
              </w:numPr>
              <w:ind w:left="176" w:hanging="176"/>
              <w:jc w:val="both"/>
              <w:rPr>
                <w:rStyle w:val="ac"/>
              </w:rPr>
            </w:pPr>
            <w:r w:rsidRPr="006709F9">
              <w:rPr>
                <w:rStyle w:val="ac"/>
              </w:rPr>
              <w:t>Разработка методов и инструментов проведения исследований и анализа их результатов;</w:t>
            </w:r>
          </w:p>
          <w:p w:rsidR="006A152F" w:rsidRPr="006709F9" w:rsidRDefault="006A152F" w:rsidP="002C57C7">
            <w:pPr>
              <w:pStyle w:val="af4"/>
              <w:numPr>
                <w:ilvl w:val="0"/>
                <w:numId w:val="36"/>
              </w:numPr>
              <w:ind w:left="176" w:hanging="176"/>
              <w:jc w:val="both"/>
              <w:rPr>
                <w:rStyle w:val="ac"/>
              </w:rPr>
            </w:pPr>
            <w:r w:rsidRPr="006709F9">
              <w:rPr>
                <w:rStyle w:val="ac"/>
              </w:rPr>
              <w:t xml:space="preserve">Поиск научной информации. Формирование библиографического списка. </w:t>
            </w:r>
          </w:p>
          <w:p w:rsidR="006A152F" w:rsidRPr="006709F9" w:rsidRDefault="006A152F" w:rsidP="002C57C7">
            <w:pPr>
              <w:pStyle w:val="af4"/>
              <w:numPr>
                <w:ilvl w:val="0"/>
                <w:numId w:val="36"/>
              </w:numPr>
              <w:ind w:left="176" w:hanging="176"/>
              <w:jc w:val="both"/>
              <w:rPr>
                <w:rStyle w:val="ac"/>
              </w:rPr>
            </w:pPr>
            <w:r w:rsidRPr="006709F9">
              <w:rPr>
                <w:rStyle w:val="ac"/>
              </w:rPr>
              <w:t>Документирование исследований.</w:t>
            </w:r>
          </w:p>
          <w:p w:rsidR="006A152F" w:rsidRPr="006709F9" w:rsidRDefault="006A152F" w:rsidP="002C57C7">
            <w:pPr>
              <w:pStyle w:val="af4"/>
              <w:numPr>
                <w:ilvl w:val="0"/>
                <w:numId w:val="36"/>
              </w:numPr>
              <w:ind w:left="176" w:hanging="176"/>
              <w:jc w:val="both"/>
              <w:rPr>
                <w:rStyle w:val="ac"/>
              </w:rPr>
            </w:pPr>
            <w:r w:rsidRPr="006709F9">
              <w:rPr>
                <w:rStyle w:val="ac"/>
              </w:rPr>
              <w:t>Изучение практики деятельности предприятий и организаций в соответствии с темой выпускной квалификационной работы</w:t>
            </w:r>
          </w:p>
          <w:p w:rsidR="006A152F" w:rsidRPr="00C61AB8" w:rsidRDefault="006A152F" w:rsidP="002C57C7">
            <w:pPr>
              <w:pStyle w:val="af4"/>
              <w:numPr>
                <w:ilvl w:val="0"/>
                <w:numId w:val="36"/>
              </w:numPr>
              <w:ind w:left="176" w:hanging="176"/>
              <w:jc w:val="both"/>
            </w:pPr>
            <w:r w:rsidRPr="006709F9">
              <w:rPr>
                <w:rStyle w:val="ac"/>
              </w:rPr>
              <w:t>Выполнение творческих работ по теме научного исследования (статья, доклад на конференции).</w:t>
            </w:r>
            <w:r w:rsidRPr="002C57C7">
              <w:rPr>
                <w:rFonts w:eastAsia="Times New Roman"/>
                <w:color w:val="000000"/>
                <w:shd w:val="clear" w:color="auto" w:fill="FFFFFF"/>
              </w:rPr>
              <w:t xml:space="preserve"> </w:t>
            </w:r>
          </w:p>
        </w:tc>
      </w:tr>
      <w:tr w:rsidR="006A152F" w:rsidRPr="00C61AB8" w:rsidTr="006A152F">
        <w:trPr>
          <w:trHeight w:val="1008"/>
        </w:trPr>
        <w:tc>
          <w:tcPr>
            <w:tcW w:w="392" w:type="dxa"/>
          </w:tcPr>
          <w:p w:rsidR="006A152F" w:rsidRPr="00C61AB8" w:rsidRDefault="006A152F" w:rsidP="00E51586">
            <w:pPr>
              <w:autoSpaceDE w:val="0"/>
              <w:autoSpaceDN w:val="0"/>
              <w:adjustRightInd w:val="0"/>
              <w:jc w:val="both"/>
              <w:rPr>
                <w:rFonts w:eastAsia="HiddenHorzOCR"/>
              </w:rPr>
            </w:pPr>
            <w:r w:rsidRPr="00C61AB8">
              <w:rPr>
                <w:rFonts w:eastAsia="HiddenHorzOCR"/>
              </w:rPr>
              <w:t>3</w:t>
            </w:r>
          </w:p>
        </w:tc>
        <w:tc>
          <w:tcPr>
            <w:tcW w:w="1984" w:type="dxa"/>
          </w:tcPr>
          <w:p w:rsidR="006A152F" w:rsidRPr="00C61AB8" w:rsidRDefault="006A152F" w:rsidP="00E51586">
            <w:pPr>
              <w:autoSpaceDE w:val="0"/>
              <w:autoSpaceDN w:val="0"/>
              <w:adjustRightInd w:val="0"/>
              <w:jc w:val="both"/>
              <w:rPr>
                <w:rFonts w:eastAsia="HiddenHorzOCR"/>
              </w:rPr>
            </w:pPr>
            <w:r w:rsidRPr="00C61AB8">
              <w:rPr>
                <w:rFonts w:eastAsia="HiddenHorzOCR"/>
              </w:rPr>
              <w:t>Заключительный</w:t>
            </w:r>
          </w:p>
        </w:tc>
        <w:tc>
          <w:tcPr>
            <w:tcW w:w="7513" w:type="dxa"/>
            <w:vAlign w:val="center"/>
          </w:tcPr>
          <w:p w:rsidR="006A152F" w:rsidRPr="00C61AB8" w:rsidRDefault="006A152F" w:rsidP="006709F9">
            <w:pPr>
              <w:jc w:val="both"/>
            </w:pPr>
            <w:r w:rsidRPr="006709F9">
              <w:rPr>
                <w:rStyle w:val="ac"/>
              </w:rPr>
              <w:t>Включение результатов НИР в выпускную квалификационную работу.</w:t>
            </w:r>
            <w:r>
              <w:t xml:space="preserve"> </w:t>
            </w:r>
          </w:p>
        </w:tc>
      </w:tr>
    </w:tbl>
    <w:p w:rsidR="005B4A9C" w:rsidRPr="00C61AB8" w:rsidRDefault="005B4A9C" w:rsidP="005B4A9C">
      <w:pPr>
        <w:spacing w:line="288" w:lineRule="auto"/>
        <w:jc w:val="center"/>
        <w:rPr>
          <w:b/>
          <w:lang w:eastAsia="en-US"/>
        </w:rPr>
      </w:pPr>
    </w:p>
    <w:p w:rsidR="005B4A9C" w:rsidRPr="00A3462C" w:rsidRDefault="00A3462C" w:rsidP="00A3462C">
      <w:pPr>
        <w:autoSpaceDE w:val="0"/>
        <w:autoSpaceDN w:val="0"/>
        <w:adjustRightInd w:val="0"/>
        <w:ind w:firstLine="720"/>
        <w:jc w:val="right"/>
        <w:rPr>
          <w:rFonts w:eastAsia="HiddenHorzOCR"/>
        </w:rPr>
      </w:pPr>
      <w:r w:rsidRPr="00A3462C">
        <w:rPr>
          <w:rFonts w:eastAsia="HiddenHorzOCR"/>
        </w:rPr>
        <w:t xml:space="preserve">Таблица </w:t>
      </w:r>
    </w:p>
    <w:p w:rsidR="00A3462C" w:rsidRPr="00C61AB8" w:rsidRDefault="00A3462C" w:rsidP="00A3462C">
      <w:pPr>
        <w:autoSpaceDE w:val="0"/>
        <w:autoSpaceDN w:val="0"/>
        <w:adjustRightInd w:val="0"/>
        <w:ind w:firstLine="720"/>
        <w:jc w:val="center"/>
        <w:rPr>
          <w:rFonts w:eastAsia="HiddenHorzOCR"/>
          <w:b/>
        </w:rPr>
      </w:pPr>
      <w:r>
        <w:rPr>
          <w:rFonts w:eastAsia="HiddenHorzOCR"/>
          <w:b/>
        </w:rPr>
        <w:t xml:space="preserve">Задания на научно-исследовательскую работу </w:t>
      </w:r>
    </w:p>
    <w:tbl>
      <w:tblPr>
        <w:tblpPr w:leftFromText="180" w:rightFromText="180" w:vertAnchor="text" w:horzAnchor="page" w:tblpX="1330"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953"/>
      </w:tblGrid>
      <w:tr w:rsidR="00A3462C" w:rsidRPr="00C61AB8" w:rsidTr="002C57C7">
        <w:trPr>
          <w:trHeight w:val="1528"/>
          <w:tblHeader/>
        </w:trPr>
        <w:tc>
          <w:tcPr>
            <w:tcW w:w="3227" w:type="dxa"/>
          </w:tcPr>
          <w:p w:rsidR="00A3462C" w:rsidRPr="00C61AB8" w:rsidRDefault="00A3462C" w:rsidP="00487E21">
            <w:pPr>
              <w:spacing w:line="276" w:lineRule="auto"/>
              <w:contextualSpacing/>
              <w:jc w:val="center"/>
              <w:rPr>
                <w:b/>
                <w:bCs/>
              </w:rPr>
            </w:pPr>
            <w:r w:rsidRPr="00C61AB8">
              <w:rPr>
                <w:b/>
                <w:bCs/>
              </w:rPr>
              <w:t>Формируемые компетенции с указанием кода компетенции</w:t>
            </w:r>
          </w:p>
        </w:tc>
        <w:tc>
          <w:tcPr>
            <w:tcW w:w="5953" w:type="dxa"/>
          </w:tcPr>
          <w:p w:rsidR="00A3462C" w:rsidRPr="00C61AB8" w:rsidRDefault="00A3462C" w:rsidP="00487E21">
            <w:pPr>
              <w:spacing w:line="276" w:lineRule="auto"/>
              <w:contextualSpacing/>
              <w:jc w:val="center"/>
              <w:rPr>
                <w:b/>
                <w:bCs/>
              </w:rPr>
            </w:pPr>
            <w:r w:rsidRPr="00C61AB8">
              <w:rPr>
                <w:b/>
                <w:bCs/>
              </w:rPr>
              <w:t>Планируемые результаты обучения при прохождении практики</w:t>
            </w:r>
          </w:p>
        </w:tc>
      </w:tr>
      <w:tr w:rsidR="00A3462C" w:rsidRPr="00C61AB8" w:rsidTr="002C57C7">
        <w:trPr>
          <w:trHeight w:val="9642"/>
        </w:trPr>
        <w:tc>
          <w:tcPr>
            <w:tcW w:w="3227" w:type="dxa"/>
          </w:tcPr>
          <w:p w:rsidR="00A3462C" w:rsidRDefault="00A3462C" w:rsidP="00487E21">
            <w:pPr>
              <w:spacing w:line="276" w:lineRule="auto"/>
              <w:contextualSpacing/>
              <w:rPr>
                <w:lang w:eastAsia="en-US"/>
              </w:rPr>
            </w:pPr>
            <w: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A3462C" w:rsidRPr="007346CC" w:rsidRDefault="00A3462C" w:rsidP="00487E21">
            <w:pPr>
              <w:jc w:val="center"/>
              <w:rPr>
                <w:lang w:eastAsia="en-US"/>
              </w:rPr>
            </w:pPr>
          </w:p>
        </w:tc>
        <w:tc>
          <w:tcPr>
            <w:tcW w:w="5953" w:type="dxa"/>
          </w:tcPr>
          <w:p w:rsidR="00A3462C" w:rsidRPr="00C61AB8" w:rsidRDefault="00A3462C" w:rsidP="002C57C7">
            <w:pPr>
              <w:pStyle w:val="af4"/>
              <w:numPr>
                <w:ilvl w:val="0"/>
                <w:numId w:val="37"/>
              </w:numPr>
              <w:ind w:left="140" w:hanging="141"/>
              <w:jc w:val="both"/>
            </w:pPr>
            <w:r w:rsidRPr="00C61AB8">
              <w:rPr>
                <w:rStyle w:val="ac"/>
              </w:rPr>
              <w:t>Осуществлять сбор,    обработку   и обобщение информации, необходимой для проведения исследования.</w:t>
            </w:r>
          </w:p>
          <w:p w:rsidR="00A3462C" w:rsidRPr="00C61AB8" w:rsidRDefault="00A3462C" w:rsidP="002C57C7">
            <w:pPr>
              <w:pStyle w:val="af4"/>
              <w:numPr>
                <w:ilvl w:val="0"/>
                <w:numId w:val="37"/>
              </w:numPr>
              <w:ind w:left="140" w:hanging="141"/>
              <w:jc w:val="both"/>
            </w:pPr>
            <w:r w:rsidRPr="00C61AB8">
              <w:rPr>
                <w:rStyle w:val="ac"/>
              </w:rPr>
              <w:t>Составлять программу проведения исследований.</w:t>
            </w:r>
          </w:p>
          <w:p w:rsidR="00A3462C" w:rsidRPr="00C61AB8" w:rsidRDefault="00A3462C" w:rsidP="002C57C7">
            <w:pPr>
              <w:pStyle w:val="af4"/>
              <w:numPr>
                <w:ilvl w:val="0"/>
                <w:numId w:val="37"/>
              </w:numPr>
              <w:ind w:left="140" w:hanging="141"/>
              <w:jc w:val="both"/>
            </w:pPr>
            <w:r w:rsidRPr="00C61AB8">
              <w:rPr>
                <w:rStyle w:val="ac"/>
              </w:rPr>
              <w:t>Анализировать отечественные и зарубежные источники информации в соответствии с темой исследования.</w:t>
            </w:r>
          </w:p>
          <w:p w:rsidR="00A3462C" w:rsidRPr="002C57C7" w:rsidRDefault="00A3462C" w:rsidP="002C57C7">
            <w:pPr>
              <w:pStyle w:val="af4"/>
              <w:numPr>
                <w:ilvl w:val="0"/>
                <w:numId w:val="37"/>
              </w:numPr>
              <w:shd w:val="clear" w:color="auto" w:fill="FFFFFF"/>
              <w:tabs>
                <w:tab w:val="left" w:pos="1134"/>
              </w:tabs>
              <w:spacing w:line="276" w:lineRule="auto"/>
              <w:ind w:left="140" w:hanging="141"/>
              <w:rPr>
                <w:color w:val="000000"/>
              </w:rPr>
            </w:pPr>
            <w:r w:rsidRPr="00C61AB8">
              <w:rPr>
                <w:rStyle w:val="ac"/>
              </w:rPr>
              <w:t>Формировать выводы по результатам исследований.</w:t>
            </w:r>
          </w:p>
          <w:p w:rsidR="00A3462C" w:rsidRPr="00C61AB8" w:rsidRDefault="00A3462C" w:rsidP="002C57C7">
            <w:pPr>
              <w:pStyle w:val="af4"/>
              <w:numPr>
                <w:ilvl w:val="0"/>
                <w:numId w:val="37"/>
              </w:numPr>
              <w:shd w:val="clear" w:color="auto" w:fill="FFFFFF"/>
              <w:tabs>
                <w:tab w:val="left" w:pos="1134"/>
              </w:tabs>
              <w:spacing w:line="276" w:lineRule="auto"/>
              <w:ind w:left="140" w:hanging="141"/>
            </w:pPr>
            <w:r w:rsidRPr="00C61AB8">
              <w:t>Обосновывать актуальность, теоретическую и практическую значимость избранной темы научного исследования.</w:t>
            </w:r>
          </w:p>
          <w:p w:rsidR="00A3462C" w:rsidRPr="00C61AB8" w:rsidRDefault="00A3462C" w:rsidP="002C57C7">
            <w:pPr>
              <w:pStyle w:val="11"/>
              <w:numPr>
                <w:ilvl w:val="0"/>
                <w:numId w:val="37"/>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0"/>
              <w:ind w:left="140" w:hanging="141"/>
              <w:jc w:val="both"/>
              <w:rPr>
                <w:sz w:val="24"/>
                <w:szCs w:val="24"/>
              </w:rPr>
            </w:pPr>
            <w:r w:rsidRPr="00C61AB8">
              <w:rPr>
                <w:rStyle w:val="ac"/>
                <w:sz w:val="24"/>
                <w:szCs w:val="24"/>
              </w:rPr>
              <w:t>Определять этапы проведения научных исследований.</w:t>
            </w:r>
          </w:p>
          <w:p w:rsidR="00A3462C" w:rsidRPr="00C61AB8" w:rsidRDefault="00A3462C" w:rsidP="002C57C7">
            <w:pPr>
              <w:pStyle w:val="11"/>
              <w:numPr>
                <w:ilvl w:val="0"/>
                <w:numId w:val="37"/>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0"/>
              <w:ind w:left="140" w:hanging="141"/>
              <w:jc w:val="both"/>
              <w:rPr>
                <w:sz w:val="24"/>
                <w:szCs w:val="24"/>
              </w:rPr>
            </w:pPr>
            <w:r w:rsidRPr="00C61AB8">
              <w:rPr>
                <w:rStyle w:val="ac"/>
                <w:sz w:val="24"/>
                <w:szCs w:val="24"/>
              </w:rPr>
              <w:t xml:space="preserve">Анализировать информацию об объекте исследования,  определять научную новизну. </w:t>
            </w:r>
          </w:p>
          <w:p w:rsidR="00A3462C" w:rsidRPr="00C61AB8" w:rsidRDefault="00A3462C" w:rsidP="002C57C7">
            <w:pPr>
              <w:pStyle w:val="11"/>
              <w:numPr>
                <w:ilvl w:val="0"/>
                <w:numId w:val="37"/>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0"/>
              <w:ind w:left="140" w:hanging="141"/>
              <w:jc w:val="both"/>
              <w:rPr>
                <w:sz w:val="24"/>
                <w:szCs w:val="24"/>
              </w:rPr>
            </w:pPr>
            <w:r w:rsidRPr="00C61AB8">
              <w:rPr>
                <w:rStyle w:val="ac"/>
                <w:sz w:val="24"/>
                <w:szCs w:val="24"/>
              </w:rPr>
              <w:t>Выбирать инструментальные средства для обработки экономических данных в соответствии с поставленной задачей, анализировать результаты расчетов и обосновывать полученные выводы.</w:t>
            </w:r>
          </w:p>
          <w:p w:rsidR="00A3462C" w:rsidRPr="00C61AB8" w:rsidRDefault="00A3462C" w:rsidP="002C57C7">
            <w:pPr>
              <w:pStyle w:val="1"/>
              <w:keepNext w:val="0"/>
              <w:numPr>
                <w:ilvl w:val="0"/>
                <w:numId w:val="37"/>
              </w:numPr>
              <w:shd w:val="clear" w:color="auto" w:fill="FFFFFF"/>
              <w:suppressAutoHyphens w:val="0"/>
              <w:ind w:left="140" w:hanging="141"/>
              <w:jc w:val="both"/>
              <w:rPr>
                <w:rFonts w:ascii="Times New Roman" w:eastAsia="Times New Roman" w:hAnsi="Times New Roman" w:cs="Times New Roman"/>
                <w:b w:val="0"/>
                <w:bCs w:val="0"/>
              </w:rPr>
            </w:pPr>
            <w:r w:rsidRPr="00C61AB8">
              <w:rPr>
                <w:rStyle w:val="ac"/>
                <w:rFonts w:ascii="Times New Roman" w:hAnsi="Times New Roman" w:cs="Times New Roman"/>
                <w:b w:val="0"/>
                <w:bCs w:val="0"/>
              </w:rPr>
              <w:t>Соблюдать требования и стандарты к подготовке научных докладов и</w:t>
            </w:r>
          </w:p>
          <w:p w:rsidR="00A3462C" w:rsidRPr="00C61AB8" w:rsidRDefault="00A3462C" w:rsidP="002C57C7">
            <w:pPr>
              <w:pStyle w:val="1"/>
              <w:keepNext w:val="0"/>
              <w:numPr>
                <w:ilvl w:val="0"/>
                <w:numId w:val="37"/>
              </w:numPr>
              <w:shd w:val="clear" w:color="auto" w:fill="FFFFFF"/>
              <w:suppressAutoHyphens w:val="0"/>
              <w:ind w:left="140" w:hanging="141"/>
              <w:jc w:val="both"/>
              <w:rPr>
                <w:rFonts w:ascii="Times New Roman" w:eastAsia="Times New Roman" w:hAnsi="Times New Roman" w:cs="Times New Roman"/>
                <w:b w:val="0"/>
                <w:bCs w:val="0"/>
              </w:rPr>
            </w:pPr>
            <w:r w:rsidRPr="00C61AB8">
              <w:rPr>
                <w:rStyle w:val="ac"/>
                <w:rFonts w:ascii="Times New Roman" w:hAnsi="Times New Roman" w:cs="Times New Roman"/>
                <w:b w:val="0"/>
                <w:bCs w:val="0"/>
              </w:rPr>
              <w:t>оформлению публикаций.</w:t>
            </w:r>
          </w:p>
          <w:p w:rsidR="00A3462C" w:rsidRPr="00C61AB8" w:rsidRDefault="00A3462C" w:rsidP="002C57C7">
            <w:pPr>
              <w:pStyle w:val="1"/>
              <w:keepNext w:val="0"/>
              <w:numPr>
                <w:ilvl w:val="0"/>
                <w:numId w:val="37"/>
              </w:numPr>
              <w:shd w:val="clear" w:color="auto" w:fill="FFFFFF"/>
              <w:suppressAutoHyphens w:val="0"/>
              <w:ind w:left="140" w:hanging="141"/>
              <w:jc w:val="both"/>
              <w:rPr>
                <w:rFonts w:ascii="Times New Roman" w:eastAsia="Times New Roman" w:hAnsi="Times New Roman" w:cs="Times New Roman"/>
                <w:b w:val="0"/>
                <w:bCs w:val="0"/>
              </w:rPr>
            </w:pPr>
            <w:r w:rsidRPr="00C61AB8">
              <w:rPr>
                <w:rStyle w:val="ac"/>
                <w:rFonts w:ascii="Times New Roman" w:hAnsi="Times New Roman" w:cs="Times New Roman"/>
                <w:b w:val="0"/>
                <w:bCs w:val="0"/>
              </w:rPr>
              <w:t>Обобщать и систематизировать результаты проведенного</w:t>
            </w:r>
          </w:p>
          <w:p w:rsidR="00A3462C" w:rsidRPr="00C61AB8" w:rsidRDefault="00A3462C" w:rsidP="002C57C7">
            <w:pPr>
              <w:pStyle w:val="1"/>
              <w:keepNext w:val="0"/>
              <w:numPr>
                <w:ilvl w:val="0"/>
                <w:numId w:val="37"/>
              </w:numPr>
              <w:shd w:val="clear" w:color="auto" w:fill="FFFFFF"/>
              <w:suppressAutoHyphens w:val="0"/>
              <w:ind w:left="140" w:hanging="141"/>
              <w:jc w:val="both"/>
              <w:rPr>
                <w:rFonts w:ascii="Times New Roman" w:eastAsia="Times New Roman" w:hAnsi="Times New Roman" w:cs="Times New Roman"/>
                <w:b w:val="0"/>
                <w:bCs w:val="0"/>
              </w:rPr>
            </w:pPr>
            <w:r w:rsidRPr="00C61AB8">
              <w:rPr>
                <w:rStyle w:val="ac"/>
                <w:rFonts w:ascii="Times New Roman" w:hAnsi="Times New Roman" w:cs="Times New Roman"/>
                <w:b w:val="0"/>
                <w:bCs w:val="0"/>
              </w:rPr>
              <w:t>научного исследования.</w:t>
            </w:r>
          </w:p>
          <w:p w:rsidR="00A3462C" w:rsidRPr="00C61AB8" w:rsidRDefault="00A3462C" w:rsidP="002C57C7">
            <w:pPr>
              <w:pStyle w:val="1"/>
              <w:keepNext w:val="0"/>
              <w:numPr>
                <w:ilvl w:val="0"/>
                <w:numId w:val="37"/>
              </w:numPr>
              <w:shd w:val="clear" w:color="auto" w:fill="FFFFFF"/>
              <w:suppressAutoHyphens w:val="0"/>
              <w:ind w:left="140" w:hanging="141"/>
              <w:jc w:val="both"/>
              <w:rPr>
                <w:rFonts w:ascii="Times New Roman" w:eastAsia="Times New Roman" w:hAnsi="Times New Roman" w:cs="Times New Roman"/>
                <w:b w:val="0"/>
                <w:bCs w:val="0"/>
              </w:rPr>
            </w:pPr>
            <w:r w:rsidRPr="00C61AB8">
              <w:rPr>
                <w:rStyle w:val="ac"/>
                <w:rFonts w:ascii="Times New Roman" w:hAnsi="Times New Roman" w:cs="Times New Roman"/>
                <w:b w:val="0"/>
                <w:bCs w:val="0"/>
              </w:rPr>
              <w:t>Отбирать материал и готовить сообщения, доклады, обзоры, научные публикации, иные материалы по собственному научному исследованию, а также готовить презентации к сообщениям.</w:t>
            </w:r>
          </w:p>
          <w:p w:rsidR="00A3462C" w:rsidRPr="00C61AB8" w:rsidRDefault="00A3462C" w:rsidP="002C57C7">
            <w:pPr>
              <w:pStyle w:val="1"/>
              <w:keepNext w:val="0"/>
              <w:numPr>
                <w:ilvl w:val="0"/>
                <w:numId w:val="37"/>
              </w:numPr>
              <w:shd w:val="clear" w:color="auto" w:fill="FFFFFF"/>
              <w:suppressAutoHyphens w:val="0"/>
              <w:ind w:left="140" w:hanging="141"/>
              <w:jc w:val="both"/>
              <w:rPr>
                <w:rFonts w:ascii="Times New Roman" w:eastAsia="Times New Roman" w:hAnsi="Times New Roman" w:cs="Times New Roman"/>
                <w:b w:val="0"/>
                <w:bCs w:val="0"/>
              </w:rPr>
            </w:pPr>
            <w:r w:rsidRPr="00C61AB8">
              <w:rPr>
                <w:rStyle w:val="ac"/>
                <w:rFonts w:ascii="Times New Roman" w:hAnsi="Times New Roman" w:cs="Times New Roman"/>
                <w:b w:val="0"/>
                <w:bCs w:val="0"/>
              </w:rPr>
              <w:t>Интерпретировать полученные результаты, соотносить результаты собственных исследований с другими исследованиями в данной отрасли знания.</w:t>
            </w:r>
          </w:p>
          <w:p w:rsidR="00A3462C" w:rsidRPr="00C61AB8" w:rsidRDefault="00A3462C" w:rsidP="002C57C7">
            <w:pPr>
              <w:pStyle w:val="1"/>
              <w:keepNext w:val="0"/>
              <w:numPr>
                <w:ilvl w:val="0"/>
                <w:numId w:val="37"/>
              </w:numPr>
              <w:shd w:val="clear" w:color="auto" w:fill="FFFFFF"/>
              <w:suppressAutoHyphens w:val="0"/>
              <w:ind w:left="140" w:hanging="141"/>
              <w:jc w:val="both"/>
              <w:rPr>
                <w:rFonts w:ascii="Times New Roman" w:eastAsia="Times New Roman" w:hAnsi="Times New Roman" w:cs="Times New Roman"/>
                <w:b w:val="0"/>
                <w:bCs w:val="0"/>
              </w:rPr>
            </w:pPr>
            <w:r w:rsidRPr="00C61AB8">
              <w:rPr>
                <w:rStyle w:val="ac"/>
                <w:rFonts w:ascii="Times New Roman" w:hAnsi="Times New Roman" w:cs="Times New Roman"/>
                <w:b w:val="0"/>
                <w:bCs w:val="0"/>
              </w:rPr>
              <w:t>Готовить  презентацию по теме доклада.</w:t>
            </w:r>
          </w:p>
          <w:p w:rsidR="00A3462C" w:rsidRPr="002C57C7" w:rsidRDefault="00A3462C" w:rsidP="002C57C7">
            <w:pPr>
              <w:pStyle w:val="1"/>
              <w:keepNext w:val="0"/>
              <w:numPr>
                <w:ilvl w:val="0"/>
                <w:numId w:val="37"/>
              </w:numPr>
              <w:shd w:val="clear" w:color="auto" w:fill="FFFFFF"/>
              <w:suppressAutoHyphens w:val="0"/>
              <w:ind w:left="140" w:hanging="141"/>
              <w:jc w:val="both"/>
              <w:rPr>
                <w:rFonts w:ascii="Times New Roman" w:hAnsi="Times New Roman" w:cs="Times New Roman"/>
                <w:b w:val="0"/>
              </w:rPr>
            </w:pPr>
            <w:r w:rsidRPr="002C57C7">
              <w:rPr>
                <w:rStyle w:val="ac"/>
                <w:rFonts w:ascii="Times New Roman" w:hAnsi="Times New Roman" w:cs="Times New Roman"/>
                <w:b w:val="0"/>
                <w:bCs w:val="0"/>
              </w:rPr>
              <w:t>Комментировать</w:t>
            </w:r>
            <w:r w:rsidR="002C57C7" w:rsidRPr="002C57C7">
              <w:rPr>
                <w:rStyle w:val="ac"/>
                <w:rFonts w:ascii="Times New Roman" w:hAnsi="Times New Roman" w:cs="Times New Roman"/>
                <w:b w:val="0"/>
                <w:bCs w:val="0"/>
              </w:rPr>
              <w:t xml:space="preserve"> </w:t>
            </w:r>
            <w:r w:rsidRPr="002C57C7">
              <w:rPr>
                <w:rFonts w:ascii="Times New Roman" w:hAnsi="Times New Roman" w:cs="Times New Roman"/>
                <w:b w:val="0"/>
              </w:rPr>
              <w:t>результаты научных исследований и разработок.</w:t>
            </w:r>
          </w:p>
        </w:tc>
      </w:tr>
      <w:tr w:rsidR="00A3462C" w:rsidRPr="00C61AB8" w:rsidTr="002C57C7">
        <w:trPr>
          <w:trHeight w:val="1528"/>
        </w:trPr>
        <w:tc>
          <w:tcPr>
            <w:tcW w:w="3227" w:type="dxa"/>
            <w:tcBorders>
              <w:top w:val="single" w:sz="4" w:space="0" w:color="auto"/>
              <w:left w:val="single" w:sz="4" w:space="0" w:color="auto"/>
              <w:bottom w:val="single" w:sz="4" w:space="0" w:color="auto"/>
              <w:right w:val="single" w:sz="4" w:space="0" w:color="auto"/>
            </w:tcBorders>
          </w:tcPr>
          <w:p w:rsidR="00A3462C" w:rsidRPr="00C61AB8" w:rsidRDefault="00A3462C" w:rsidP="00487E21">
            <w:pPr>
              <w:jc w:val="both"/>
            </w:pPr>
            <w:r w:rsidRPr="00CC4C23">
              <w:t xml:space="preserve">Способность решать стандартные задачи профессиональной деятельности на основе информационной и библиографической культуры с применением </w:t>
            </w:r>
            <w:r w:rsidRPr="00CC4C23">
              <w:lastRenderedPageBreak/>
              <w:t>информационно-коммуникативных технологий и с учетом основных требований информационной безопасности сбор, анализ и обработку данных, необходимых для решения профессиональных задач (ОПК-1).</w:t>
            </w:r>
          </w:p>
        </w:tc>
        <w:tc>
          <w:tcPr>
            <w:tcW w:w="5953" w:type="dxa"/>
            <w:tcBorders>
              <w:top w:val="single" w:sz="4" w:space="0" w:color="auto"/>
              <w:left w:val="single" w:sz="4" w:space="0" w:color="auto"/>
              <w:bottom w:val="single" w:sz="4" w:space="0" w:color="auto"/>
              <w:right w:val="single" w:sz="4" w:space="0" w:color="auto"/>
            </w:tcBorders>
          </w:tcPr>
          <w:p w:rsidR="00A3462C" w:rsidRPr="00C61AB8" w:rsidRDefault="00A3462C" w:rsidP="002C57C7">
            <w:pPr>
              <w:pStyle w:val="4"/>
              <w:keepNext w:val="0"/>
              <w:numPr>
                <w:ilvl w:val="0"/>
                <w:numId w:val="38"/>
              </w:numPr>
              <w:ind w:left="140" w:hanging="140"/>
              <w:jc w:val="both"/>
              <w:rPr>
                <w:rFonts w:ascii="Times New Roman" w:eastAsia="Times New Roman" w:hAnsi="Times New Roman" w:cs="Times New Roman"/>
                <w:b/>
                <w:bCs/>
                <w:i w:val="0"/>
                <w:color w:val="000000" w:themeColor="text1"/>
              </w:rPr>
            </w:pPr>
            <w:r w:rsidRPr="00C61AB8">
              <w:rPr>
                <w:rStyle w:val="ac"/>
                <w:rFonts w:ascii="Times New Roman" w:hAnsi="Times New Roman" w:cs="Times New Roman"/>
                <w:i w:val="0"/>
                <w:color w:val="000000" w:themeColor="text1"/>
              </w:rPr>
              <w:lastRenderedPageBreak/>
              <w:t>Выбирать в зависимости от требуемых целей законы,  формы, правила, примы познавательной деятельности мышления, которые составляют содержание культуры мышления.</w:t>
            </w:r>
          </w:p>
          <w:p w:rsidR="00A3462C" w:rsidRPr="00C61AB8" w:rsidRDefault="00A3462C" w:rsidP="002C57C7">
            <w:pPr>
              <w:pStyle w:val="4"/>
              <w:keepNext w:val="0"/>
              <w:numPr>
                <w:ilvl w:val="0"/>
                <w:numId w:val="38"/>
              </w:numPr>
              <w:ind w:left="140" w:hanging="140"/>
              <w:jc w:val="both"/>
              <w:rPr>
                <w:rFonts w:ascii="Times New Roman" w:eastAsia="Times New Roman" w:hAnsi="Times New Roman" w:cs="Times New Roman"/>
                <w:b/>
                <w:bCs/>
                <w:i w:val="0"/>
                <w:color w:val="000000" w:themeColor="text1"/>
              </w:rPr>
            </w:pPr>
            <w:r w:rsidRPr="00C61AB8">
              <w:rPr>
                <w:rStyle w:val="ac"/>
                <w:rFonts w:ascii="Times New Roman" w:hAnsi="Times New Roman" w:cs="Times New Roman"/>
                <w:i w:val="0"/>
                <w:color w:val="000000" w:themeColor="text1"/>
              </w:rPr>
              <w:t xml:space="preserve">Применять систему современного русского и иностранного языков на разных его уровнях - фонетическом, лексико-фразеологическом, </w:t>
            </w:r>
            <w:r w:rsidRPr="00C61AB8">
              <w:rPr>
                <w:rStyle w:val="ac"/>
                <w:rFonts w:ascii="Times New Roman" w:hAnsi="Times New Roman" w:cs="Times New Roman"/>
                <w:i w:val="0"/>
                <w:color w:val="000000" w:themeColor="text1"/>
              </w:rPr>
              <w:lastRenderedPageBreak/>
              <w:t>словообразовательном, морфологическом, синтаксическом.</w:t>
            </w:r>
          </w:p>
          <w:p w:rsidR="00A3462C" w:rsidRPr="00C61AB8" w:rsidRDefault="00A3462C" w:rsidP="002C57C7">
            <w:pPr>
              <w:pStyle w:val="4"/>
              <w:keepNext w:val="0"/>
              <w:numPr>
                <w:ilvl w:val="0"/>
                <w:numId w:val="38"/>
              </w:numPr>
              <w:ind w:left="140" w:hanging="140"/>
              <w:jc w:val="both"/>
              <w:rPr>
                <w:rFonts w:ascii="Times New Roman" w:eastAsia="Times New Roman" w:hAnsi="Times New Roman" w:cs="Times New Roman"/>
                <w:b/>
                <w:bCs/>
                <w:i w:val="0"/>
                <w:color w:val="000000" w:themeColor="text1"/>
              </w:rPr>
            </w:pPr>
            <w:r w:rsidRPr="00C61AB8">
              <w:rPr>
                <w:rStyle w:val="ac"/>
                <w:rFonts w:ascii="Times New Roman" w:hAnsi="Times New Roman" w:cs="Times New Roman"/>
                <w:i w:val="0"/>
                <w:color w:val="000000" w:themeColor="text1"/>
              </w:rPr>
              <w:t>Определять терминологически правильно любую лексическую, фонетическую и грамматическую категорию. Совершать  квалифицированный лексико-грамматический анализ любого текста.</w:t>
            </w:r>
          </w:p>
          <w:p w:rsidR="00A3462C" w:rsidRPr="002C57C7" w:rsidRDefault="00A3462C" w:rsidP="002C57C7">
            <w:pPr>
              <w:pStyle w:val="af4"/>
              <w:numPr>
                <w:ilvl w:val="0"/>
                <w:numId w:val="38"/>
              </w:numPr>
              <w:ind w:left="140" w:hanging="140"/>
              <w:jc w:val="both"/>
              <w:rPr>
                <w:color w:val="000000" w:themeColor="text1"/>
              </w:rPr>
            </w:pPr>
            <w:r w:rsidRPr="002C57C7">
              <w:rPr>
                <w:rStyle w:val="ac"/>
                <w:color w:val="000000" w:themeColor="text1"/>
              </w:rPr>
              <w:t xml:space="preserve">Знать фонетику, лексику, грамматику, фразеологию, профессиональную терминологию. </w:t>
            </w:r>
          </w:p>
          <w:p w:rsidR="00A3462C" w:rsidRPr="002C57C7" w:rsidRDefault="00A3462C" w:rsidP="002C57C7">
            <w:pPr>
              <w:pStyle w:val="af4"/>
              <w:numPr>
                <w:ilvl w:val="0"/>
                <w:numId w:val="38"/>
              </w:numPr>
              <w:ind w:left="140" w:hanging="140"/>
              <w:jc w:val="both"/>
              <w:rPr>
                <w:color w:val="000000" w:themeColor="text1"/>
              </w:rPr>
            </w:pPr>
            <w:r w:rsidRPr="002C57C7">
              <w:rPr>
                <w:rStyle w:val="ac"/>
                <w:color w:val="000000" w:themeColor="text1"/>
              </w:rPr>
              <w:t>Логично и связно представлять информацию в устной и письменной форме.</w:t>
            </w:r>
          </w:p>
          <w:p w:rsidR="00A3462C" w:rsidRPr="00C61AB8" w:rsidRDefault="00A3462C" w:rsidP="002C57C7">
            <w:pPr>
              <w:pStyle w:val="4"/>
              <w:keepNext w:val="0"/>
              <w:numPr>
                <w:ilvl w:val="0"/>
                <w:numId w:val="38"/>
              </w:numPr>
              <w:ind w:left="140" w:hanging="140"/>
              <w:jc w:val="both"/>
              <w:rPr>
                <w:rFonts w:ascii="Times New Roman" w:eastAsia="Times New Roman" w:hAnsi="Times New Roman" w:cs="Times New Roman"/>
                <w:b/>
                <w:bCs/>
                <w:i w:val="0"/>
                <w:color w:val="000000" w:themeColor="text1"/>
              </w:rPr>
            </w:pPr>
            <w:r w:rsidRPr="00C61AB8">
              <w:rPr>
                <w:rStyle w:val="ac"/>
                <w:rFonts w:ascii="Times New Roman" w:hAnsi="Times New Roman" w:cs="Times New Roman"/>
                <w:i w:val="0"/>
                <w:color w:val="000000" w:themeColor="text1"/>
              </w:rPr>
              <w:t>Владеть основами устной и письменной коммуникации на иностранном языке. Владеть иностранным языком на уровне контакта с субъектами образовательного процесса с целью быть понятым по кругу жизненных и профессиональных вопросов.</w:t>
            </w:r>
          </w:p>
          <w:p w:rsidR="00A3462C" w:rsidRPr="00C61AB8" w:rsidRDefault="00A3462C" w:rsidP="002C57C7">
            <w:pPr>
              <w:pStyle w:val="af4"/>
              <w:numPr>
                <w:ilvl w:val="0"/>
                <w:numId w:val="38"/>
              </w:numPr>
              <w:shd w:val="clear" w:color="auto" w:fill="FFFFFF"/>
              <w:tabs>
                <w:tab w:val="left" w:pos="1134"/>
              </w:tabs>
              <w:spacing w:line="276" w:lineRule="auto"/>
              <w:ind w:left="140" w:hanging="140"/>
            </w:pPr>
            <w:r w:rsidRPr="002C57C7">
              <w:rPr>
                <w:color w:val="000000" w:themeColor="text1"/>
              </w:rPr>
              <w:t>Владеть навыками грамотного письма.</w:t>
            </w:r>
          </w:p>
        </w:tc>
      </w:tr>
      <w:tr w:rsidR="00A3462C" w:rsidRPr="00C61AB8" w:rsidTr="002C57C7">
        <w:trPr>
          <w:trHeight w:val="281"/>
        </w:trPr>
        <w:tc>
          <w:tcPr>
            <w:tcW w:w="3227" w:type="dxa"/>
            <w:tcBorders>
              <w:top w:val="single" w:sz="4" w:space="0" w:color="auto"/>
              <w:left w:val="single" w:sz="4" w:space="0" w:color="auto"/>
              <w:bottom w:val="single" w:sz="4" w:space="0" w:color="auto"/>
              <w:right w:val="single" w:sz="4" w:space="0" w:color="auto"/>
            </w:tcBorders>
          </w:tcPr>
          <w:p w:rsidR="00A3462C" w:rsidRPr="00C61AB8" w:rsidRDefault="00A3462C" w:rsidP="00487E21">
            <w:pPr>
              <w:pStyle w:val="ConsPlusNormal"/>
              <w:tabs>
                <w:tab w:val="left" w:pos="2177"/>
              </w:tabs>
              <w:suppressAutoHyphens w:val="0"/>
              <w:jc w:val="both"/>
              <w:rPr>
                <w:rStyle w:val="ac"/>
                <w:rFonts w:cs="Times New Roman"/>
              </w:rPr>
            </w:pPr>
            <w:r>
              <w:lastRenderedPageBreak/>
              <w:t>Способность осуществлять сбор, анализ и обработку данных, необходимых для решения профессиональных задач (ОПК-2).</w:t>
            </w:r>
          </w:p>
        </w:tc>
        <w:tc>
          <w:tcPr>
            <w:tcW w:w="5953" w:type="dxa"/>
            <w:tcBorders>
              <w:top w:val="single" w:sz="4" w:space="0" w:color="auto"/>
              <w:left w:val="single" w:sz="4" w:space="0" w:color="auto"/>
              <w:bottom w:val="single" w:sz="4" w:space="0" w:color="auto"/>
              <w:right w:val="single" w:sz="4" w:space="0" w:color="auto"/>
            </w:tcBorders>
          </w:tcPr>
          <w:p w:rsidR="00A3462C" w:rsidRPr="00C61AB8" w:rsidRDefault="00A3462C" w:rsidP="002C57C7">
            <w:pPr>
              <w:jc w:val="both"/>
            </w:pPr>
            <w:r w:rsidRPr="00C61AB8">
              <w:t>Определять необходимую информационную базу для принятия организационно-</w:t>
            </w:r>
            <w:r w:rsidRPr="00C61AB8">
              <w:rPr>
                <w:rStyle w:val="ac"/>
              </w:rPr>
              <w:t>управленческих решений.</w:t>
            </w:r>
          </w:p>
        </w:tc>
      </w:tr>
    </w:tbl>
    <w:p w:rsidR="00A3462C" w:rsidRDefault="00A3462C" w:rsidP="005B4A9C">
      <w:pPr>
        <w:spacing w:line="288" w:lineRule="auto"/>
        <w:ind w:left="360"/>
        <w:jc w:val="center"/>
        <w:rPr>
          <w:b/>
        </w:rPr>
      </w:pPr>
    </w:p>
    <w:p w:rsidR="001D0BE5" w:rsidRPr="003D6C10" w:rsidRDefault="00E51D73" w:rsidP="001D0BE5">
      <w:pPr>
        <w:widowControl w:val="0"/>
        <w:autoSpaceDE w:val="0"/>
        <w:autoSpaceDN w:val="0"/>
        <w:adjustRightInd w:val="0"/>
        <w:spacing w:line="440" w:lineRule="atLeast"/>
        <w:jc w:val="both"/>
        <w:rPr>
          <w:rFonts w:eastAsia="Times New Roman"/>
          <w:b/>
        </w:rPr>
      </w:pPr>
      <w:r>
        <w:rPr>
          <w:rFonts w:eastAsia="Times New Roman"/>
          <w:b/>
        </w:rPr>
        <w:t>4.3</w:t>
      </w:r>
      <w:r w:rsidR="001D0BE5" w:rsidRPr="003D6C10">
        <w:rPr>
          <w:rFonts w:eastAsia="Times New Roman"/>
          <w:b/>
        </w:rPr>
        <w:t xml:space="preserve"> Научно-исследовательский семинар</w:t>
      </w:r>
    </w:p>
    <w:p w:rsidR="003D6C10" w:rsidRDefault="003D6C10" w:rsidP="003C749E">
      <w:pPr>
        <w:widowControl w:val="0"/>
        <w:autoSpaceDE w:val="0"/>
        <w:autoSpaceDN w:val="0"/>
        <w:adjustRightInd w:val="0"/>
        <w:jc w:val="both"/>
      </w:pPr>
      <w:r>
        <w:t xml:space="preserve">Зачет по научно-исследовательской работе проводится в форме научно-исследовательского семинара. </w:t>
      </w:r>
    </w:p>
    <w:p w:rsidR="001D0BE5" w:rsidRPr="00C61AB8" w:rsidRDefault="001D0BE5" w:rsidP="003C749E">
      <w:pPr>
        <w:widowControl w:val="0"/>
        <w:autoSpaceDE w:val="0"/>
        <w:autoSpaceDN w:val="0"/>
        <w:adjustRightInd w:val="0"/>
        <w:jc w:val="both"/>
      </w:pPr>
      <w:r w:rsidRPr="00C61AB8">
        <w:t>К участию в семинаре  привлекаются  представители работодателе</w:t>
      </w:r>
      <w:r>
        <w:t>й</w:t>
      </w:r>
      <w:r w:rsidRPr="00C61AB8">
        <w:t xml:space="preserve"> и ведущие исследователи по профилю программы</w:t>
      </w:r>
      <w:r>
        <w:t xml:space="preserve"> бакалавриата</w:t>
      </w:r>
      <w:r w:rsidRPr="00C61AB8">
        <w:t xml:space="preserve">. </w:t>
      </w:r>
    </w:p>
    <w:p w:rsidR="001D0BE5" w:rsidRPr="00C61AB8" w:rsidRDefault="001D0BE5" w:rsidP="003C749E">
      <w:pPr>
        <w:widowControl w:val="0"/>
        <w:autoSpaceDE w:val="0"/>
        <w:autoSpaceDN w:val="0"/>
        <w:adjustRightInd w:val="0"/>
        <w:jc w:val="both"/>
      </w:pPr>
      <w:r w:rsidRPr="00C61AB8">
        <w:t>Студенческие научные семинары организуются и проводятся на кафед</w:t>
      </w:r>
      <w:r>
        <w:t>р</w:t>
      </w:r>
      <w:r w:rsidRPr="00C61AB8">
        <w:t>е бухгалтерского учета. В них студенты составляют рефераты по отечественно</w:t>
      </w:r>
      <w:r>
        <w:t>й</w:t>
      </w:r>
      <w:r w:rsidRPr="00C61AB8">
        <w:t xml:space="preserve"> и иностранно</w:t>
      </w:r>
      <w:r>
        <w:t>й</w:t>
      </w:r>
      <w:r w:rsidRPr="00C61AB8">
        <w:t xml:space="preserve"> специально</w:t>
      </w:r>
      <w:r>
        <w:t>й</w:t>
      </w:r>
      <w:r w:rsidRPr="00C61AB8">
        <w:t xml:space="preserve"> литературе, овладевают навыками обработки полученных результатов, проектируют и изготовляют наглядные пособия, осваивают технические средства обучения, выступают с сообщениями по результатам научных исследовани</w:t>
      </w:r>
      <w:r>
        <w:t>й</w:t>
      </w:r>
      <w:r w:rsidRPr="00C61AB8">
        <w:t xml:space="preserve">. </w:t>
      </w:r>
    </w:p>
    <w:p w:rsidR="001D0BE5" w:rsidRPr="00C61AB8" w:rsidRDefault="001D0BE5" w:rsidP="003C749E">
      <w:pPr>
        <w:widowControl w:val="0"/>
        <w:autoSpaceDE w:val="0"/>
        <w:autoSpaceDN w:val="0"/>
        <w:adjustRightInd w:val="0"/>
        <w:jc w:val="both"/>
      </w:pPr>
      <w:r w:rsidRPr="00C61AB8">
        <w:t>Поручения студентам, привлеченным к выполнению научно- исследовательских работ, должны предусматривать творческие элементы и быть направлены на приобретение студентами навыков</w:t>
      </w:r>
      <w:r>
        <w:t xml:space="preserve"> </w:t>
      </w:r>
      <w:r w:rsidRPr="00C61AB8">
        <w:t xml:space="preserve"> коллективно</w:t>
      </w:r>
      <w:r>
        <w:t>й творческой</w:t>
      </w:r>
      <w:r w:rsidRPr="00C61AB8">
        <w:t xml:space="preserve"> и организаторско</w:t>
      </w:r>
      <w:r>
        <w:t>й</w:t>
      </w:r>
      <w:r w:rsidRPr="00C61AB8">
        <w:t xml:space="preserve"> работы, а также оказания практическо</w:t>
      </w:r>
      <w:r>
        <w:t>й</w:t>
      </w:r>
      <w:r w:rsidRPr="00C61AB8">
        <w:t xml:space="preserve"> помощи кафедрам вуза в выполнении исследовательских работ. </w:t>
      </w:r>
    </w:p>
    <w:p w:rsidR="001D0BE5" w:rsidRPr="00C61AB8" w:rsidRDefault="001D0BE5" w:rsidP="003C749E">
      <w:pPr>
        <w:widowControl w:val="0"/>
        <w:autoSpaceDE w:val="0"/>
        <w:autoSpaceDN w:val="0"/>
        <w:adjustRightInd w:val="0"/>
        <w:jc w:val="both"/>
      </w:pPr>
      <w:r w:rsidRPr="00C61AB8">
        <w:t xml:space="preserve">На научно-исследовательском семинаре: </w:t>
      </w:r>
    </w:p>
    <w:p w:rsidR="001D0BE5" w:rsidRPr="00C61AB8" w:rsidRDefault="001D0BE5" w:rsidP="003C749E">
      <w:pPr>
        <w:widowControl w:val="0"/>
        <w:autoSpaceDE w:val="0"/>
        <w:autoSpaceDN w:val="0"/>
        <w:adjustRightInd w:val="0"/>
        <w:jc w:val="both"/>
      </w:pPr>
      <w:r w:rsidRPr="00C61AB8">
        <w:t>а)</w:t>
      </w:r>
      <w:r>
        <w:t xml:space="preserve"> </w:t>
      </w:r>
      <w:r w:rsidRPr="00C61AB8">
        <w:t>бакалавр представляет отчет о вы</w:t>
      </w:r>
      <w:r w:rsidR="003C749E">
        <w:t xml:space="preserve">полнении индивидуального плана </w:t>
      </w:r>
      <w:r w:rsidRPr="00C61AB8">
        <w:t xml:space="preserve">НИР, этапов выполнения </w:t>
      </w:r>
      <w:r>
        <w:t xml:space="preserve">научно-исследовательской </w:t>
      </w:r>
      <w:r w:rsidRPr="00C61AB8">
        <w:t xml:space="preserve"> </w:t>
      </w:r>
      <w:r>
        <w:t xml:space="preserve">работы с </w:t>
      </w:r>
      <w:r w:rsidRPr="00C61AB8">
        <w:t>приложением подтверждающих документов (публикаци</w:t>
      </w:r>
      <w:r>
        <w:t>й</w:t>
      </w:r>
      <w:r w:rsidR="003C749E">
        <w:t>, дипломов, сертификатов</w:t>
      </w:r>
      <w:r w:rsidRPr="00C61AB8">
        <w:t>), а также делает доклад о результатах свое</w:t>
      </w:r>
      <w:r>
        <w:t>й</w:t>
      </w:r>
      <w:r w:rsidRPr="00C61AB8">
        <w:t xml:space="preserve"> работы; </w:t>
      </w:r>
    </w:p>
    <w:p w:rsidR="001D0BE5" w:rsidRPr="00C61AB8" w:rsidRDefault="001D0BE5" w:rsidP="003C749E">
      <w:pPr>
        <w:widowControl w:val="0"/>
        <w:autoSpaceDE w:val="0"/>
        <w:autoSpaceDN w:val="0"/>
        <w:adjustRightInd w:val="0"/>
        <w:jc w:val="both"/>
      </w:pPr>
      <w:r w:rsidRPr="00C61AB8">
        <w:t>б) научны</w:t>
      </w:r>
      <w:r>
        <w:t>й</w:t>
      </w:r>
      <w:r w:rsidRPr="00C61AB8">
        <w:t xml:space="preserve"> руководитель</w:t>
      </w:r>
      <w:r>
        <w:t xml:space="preserve"> </w:t>
      </w:r>
      <w:r w:rsidRPr="00C61AB8">
        <w:t xml:space="preserve">бакалавра дает краткую характеристику выполнения студентом </w:t>
      </w:r>
      <w:r>
        <w:t>индивидуального плана.</w:t>
      </w:r>
      <w:r w:rsidRPr="00C61AB8">
        <w:t xml:space="preserve"> </w:t>
      </w:r>
    </w:p>
    <w:p w:rsidR="001D0BE5" w:rsidRDefault="001D0BE5" w:rsidP="003C749E">
      <w:pPr>
        <w:widowControl w:val="0"/>
        <w:autoSpaceDE w:val="0"/>
        <w:autoSpaceDN w:val="0"/>
        <w:adjustRightInd w:val="0"/>
        <w:jc w:val="both"/>
      </w:pPr>
      <w:r w:rsidRPr="00C61AB8">
        <w:t>в) проводится обсуждение итогов выполнения студентом НИР, дается оценка уровня приобретенных знани</w:t>
      </w:r>
      <w:r>
        <w:t>й</w:t>
      </w:r>
      <w:r w:rsidRPr="00C61AB8">
        <w:t>, умени</w:t>
      </w:r>
      <w:r>
        <w:t>й</w:t>
      </w:r>
      <w:r w:rsidRPr="00C61AB8">
        <w:t xml:space="preserve"> и сформированных компетенци</w:t>
      </w:r>
      <w:r>
        <w:t>й</w:t>
      </w:r>
      <w:r w:rsidRPr="00C61AB8">
        <w:t xml:space="preserve"> обучающихся</w:t>
      </w:r>
    </w:p>
    <w:p w:rsidR="00E51D73" w:rsidRDefault="00E51D73" w:rsidP="003C749E">
      <w:pPr>
        <w:widowControl w:val="0"/>
        <w:autoSpaceDE w:val="0"/>
        <w:autoSpaceDN w:val="0"/>
        <w:adjustRightInd w:val="0"/>
        <w:jc w:val="both"/>
      </w:pPr>
    </w:p>
    <w:p w:rsidR="00001BD2" w:rsidRPr="00591373" w:rsidRDefault="00001BD2" w:rsidP="00001BD2">
      <w:pPr>
        <w:widowControl w:val="0"/>
        <w:autoSpaceDE w:val="0"/>
        <w:autoSpaceDN w:val="0"/>
        <w:adjustRightInd w:val="0"/>
        <w:spacing w:after="240"/>
        <w:jc w:val="both"/>
        <w:rPr>
          <w:b/>
        </w:rPr>
      </w:pPr>
      <w:r>
        <w:rPr>
          <w:b/>
        </w:rPr>
        <w:t xml:space="preserve">5. </w:t>
      </w:r>
      <w:r w:rsidRPr="00001BD2">
        <w:rPr>
          <w:b/>
          <w:caps/>
        </w:rPr>
        <w:t>Применяемые образовательные технологии</w:t>
      </w:r>
    </w:p>
    <w:p w:rsidR="00001BD2" w:rsidRPr="008F409D" w:rsidRDefault="00001BD2" w:rsidP="00001BD2">
      <w:pPr>
        <w:widowControl w:val="0"/>
        <w:autoSpaceDE w:val="0"/>
        <w:autoSpaceDN w:val="0"/>
        <w:adjustRightInd w:val="0"/>
        <w:jc w:val="both"/>
      </w:pPr>
      <w:r w:rsidRPr="008F409D">
        <w:t>Занятия по научно-исследовательско</w:t>
      </w:r>
      <w:r>
        <w:t>й</w:t>
      </w:r>
      <w:r w:rsidRPr="008F409D">
        <w:t xml:space="preserve"> работе занятия проводятся с использованием традиционных и информационных образовательных технологи</w:t>
      </w:r>
      <w:r>
        <w:t>й</w:t>
      </w:r>
      <w:r w:rsidRPr="008F409D">
        <w:t xml:space="preserve">, применяются также </w:t>
      </w:r>
      <w:r w:rsidRPr="008F409D">
        <w:lastRenderedPageBreak/>
        <w:t xml:space="preserve">технологии развития критического мышления и проектного обучения. </w:t>
      </w:r>
    </w:p>
    <w:p w:rsidR="00001BD2" w:rsidRPr="008F409D" w:rsidRDefault="00001BD2" w:rsidP="00001BD2">
      <w:pPr>
        <w:widowControl w:val="0"/>
        <w:autoSpaceDE w:val="0"/>
        <w:autoSpaceDN w:val="0"/>
        <w:adjustRightInd w:val="0"/>
        <w:jc w:val="both"/>
      </w:pPr>
      <w:r w:rsidRPr="008F409D">
        <w:t>Технология традиционного обучения при помощи наглядных, словесных и практических методов обучения применяется как стандартная консультация. Данная образовательная технология имеет место при выборе бакалавром темы диссертации, составлении плана-графика работы над диссертацие</w:t>
      </w:r>
      <w:r>
        <w:t>й</w:t>
      </w:r>
      <w:r w:rsidRPr="008F409D">
        <w:t xml:space="preserve">, обсуждении результатов исследовани. </w:t>
      </w:r>
    </w:p>
    <w:p w:rsidR="00001BD2" w:rsidRPr="008F409D" w:rsidRDefault="00001BD2" w:rsidP="00001BD2">
      <w:pPr>
        <w:widowControl w:val="0"/>
        <w:autoSpaceDE w:val="0"/>
        <w:autoSpaceDN w:val="0"/>
        <w:adjustRightInd w:val="0"/>
        <w:jc w:val="both"/>
      </w:pPr>
      <w:r w:rsidRPr="008F409D">
        <w:t>При работе с литературо</w:t>
      </w:r>
      <w:r>
        <w:t>й</w:t>
      </w:r>
      <w:r w:rsidRPr="008F409D">
        <w:t>, обработке результатов экспериментов, общении с консультантами и научным руководителем, выступлениях на конференциях и при оформлении научных стате</w:t>
      </w:r>
      <w:r>
        <w:t>й</w:t>
      </w:r>
      <w:r w:rsidRPr="008F409D">
        <w:t xml:space="preserve"> используются информационные технологии — специальные способы, программные и технические средства (кино-, аудио- и видео-средства, компьютеры). </w:t>
      </w:r>
    </w:p>
    <w:p w:rsidR="00001BD2" w:rsidRPr="008F409D" w:rsidRDefault="00001BD2" w:rsidP="00001BD2">
      <w:pPr>
        <w:widowControl w:val="0"/>
        <w:autoSpaceDE w:val="0"/>
        <w:autoSpaceDN w:val="0"/>
        <w:adjustRightInd w:val="0"/>
        <w:jc w:val="both"/>
      </w:pPr>
      <w:r w:rsidRPr="008F409D">
        <w:t>Технология развития критического мышления используется при постановке цели и задач диссертационно</w:t>
      </w:r>
      <w:r>
        <w:t>й</w:t>
      </w:r>
      <w:r w:rsidRPr="008F409D">
        <w:t xml:space="preserve"> работы, выборе объекта исследования, при определении направлени</w:t>
      </w:r>
      <w:r>
        <w:t>й</w:t>
      </w:r>
      <w:r w:rsidRPr="008F409D">
        <w:t xml:space="preserve"> экспериментальных исследовани</w:t>
      </w:r>
      <w:r>
        <w:t>й</w:t>
      </w:r>
      <w:r w:rsidRPr="008F409D">
        <w:t xml:space="preserve"> и обработке результатов экспериментов. Для поиска </w:t>
      </w:r>
    </w:p>
    <w:p w:rsidR="00001BD2" w:rsidRPr="008F409D" w:rsidRDefault="00001BD2" w:rsidP="00001BD2">
      <w:pPr>
        <w:widowControl w:val="0"/>
        <w:autoSpaceDE w:val="0"/>
        <w:autoSpaceDN w:val="0"/>
        <w:adjustRightInd w:val="0"/>
        <w:jc w:val="both"/>
      </w:pPr>
      <w:r w:rsidRPr="008F409D">
        <w:t>оригинальных решени</w:t>
      </w:r>
      <w:r>
        <w:t>й</w:t>
      </w:r>
      <w:r w:rsidRPr="008F409D">
        <w:t xml:space="preserve"> поставленных задач используются такие методы обучения данно</w:t>
      </w:r>
      <w:r>
        <w:t>й</w:t>
      </w:r>
      <w:r w:rsidRPr="008F409D">
        <w:t xml:space="preserve"> технологии как «мозгово</w:t>
      </w:r>
      <w:r>
        <w:t>й</w:t>
      </w:r>
      <w:r w:rsidRPr="008F409D">
        <w:t xml:space="preserve"> штурм», решение ситуационных задач, презентационны</w:t>
      </w:r>
      <w:r>
        <w:t>й</w:t>
      </w:r>
      <w:r w:rsidRPr="008F409D">
        <w:t xml:space="preserve"> метод, дискуссия. </w:t>
      </w:r>
    </w:p>
    <w:p w:rsidR="00001BD2" w:rsidRPr="008F409D" w:rsidRDefault="00001BD2" w:rsidP="00001BD2">
      <w:pPr>
        <w:widowControl w:val="0"/>
        <w:autoSpaceDE w:val="0"/>
        <w:autoSpaceDN w:val="0"/>
        <w:adjustRightInd w:val="0"/>
        <w:jc w:val="both"/>
      </w:pPr>
      <w:r w:rsidRPr="008F409D">
        <w:t>При проведении экспериментов и защиты отчета НИР к бакалавру применяется технология проектного обучения — гибкая модель организации учебного процесса в профессионально</w:t>
      </w:r>
      <w:r>
        <w:t>й</w:t>
      </w:r>
      <w:r w:rsidRPr="008F409D">
        <w:t xml:space="preserve"> школе, ориентированная на творческую самостоятельность личности в процессе решения проблемы с обязательно</w:t>
      </w:r>
      <w:r>
        <w:t>й</w:t>
      </w:r>
      <w:r w:rsidRPr="008F409D">
        <w:t xml:space="preserve"> презентацие</w:t>
      </w:r>
      <w:r>
        <w:t>й</w:t>
      </w:r>
      <w:r w:rsidRPr="008F409D">
        <w:t xml:space="preserve"> результата. Методы обучения в данно</w:t>
      </w:r>
      <w:r>
        <w:t>й</w:t>
      </w:r>
      <w:r w:rsidRPr="008F409D">
        <w:t xml:space="preserve"> технологии применяются следующие: решение проблемно</w:t>
      </w:r>
      <w:r>
        <w:t>й</w:t>
      </w:r>
      <w:r w:rsidRPr="008F409D">
        <w:t xml:space="preserve"> (производственно</w:t>
      </w:r>
      <w:r>
        <w:t>й</w:t>
      </w:r>
      <w:r w:rsidRPr="008F409D">
        <w:t>) ситуации или задачи, презентационны</w:t>
      </w:r>
      <w:r>
        <w:t>й</w:t>
      </w:r>
      <w:r w:rsidRPr="008F409D">
        <w:t xml:space="preserve"> метод, метод защиты проекта. </w:t>
      </w:r>
    </w:p>
    <w:p w:rsidR="00001BD2" w:rsidRPr="008F409D" w:rsidRDefault="00001BD2" w:rsidP="00001BD2">
      <w:pPr>
        <w:jc w:val="both"/>
        <w:rPr>
          <w:rFonts w:eastAsia="Times New Roman"/>
        </w:rPr>
      </w:pPr>
      <w:r w:rsidRPr="008F409D">
        <w:rPr>
          <w:rFonts w:eastAsia="Times New Roman"/>
        </w:rPr>
        <w:t xml:space="preserve">Научно-исследовательская работа базируется на технологиях, используемых в учреждениях, проводящих обучение бакалавров. На кафедре организуются: </w:t>
      </w:r>
    </w:p>
    <w:p w:rsidR="00001BD2" w:rsidRPr="008F409D" w:rsidRDefault="00001BD2" w:rsidP="00001BD2">
      <w:pPr>
        <w:jc w:val="both"/>
        <w:rPr>
          <w:rFonts w:eastAsia="Times New Roman"/>
        </w:rPr>
      </w:pPr>
      <w:r>
        <w:rPr>
          <w:rFonts w:eastAsia="Times New Roman"/>
        </w:rPr>
        <w:t xml:space="preserve">- лекции заведующего кафедрой </w:t>
      </w:r>
      <w:r w:rsidRPr="008F409D">
        <w:rPr>
          <w:rFonts w:eastAsia="Times New Roman"/>
        </w:rPr>
        <w:t xml:space="preserve">по проблемам методологии исследования в области бухгалтерского учета; </w:t>
      </w:r>
    </w:p>
    <w:p w:rsidR="00001BD2" w:rsidRPr="008F409D" w:rsidRDefault="00001BD2" w:rsidP="00001BD2">
      <w:pPr>
        <w:jc w:val="both"/>
        <w:rPr>
          <w:rFonts w:eastAsia="Times New Roman"/>
        </w:rPr>
      </w:pPr>
      <w:r w:rsidRPr="008F409D">
        <w:rPr>
          <w:rFonts w:eastAsia="Times New Roman"/>
        </w:rPr>
        <w:t xml:space="preserve">учебно-методическое и информационное обеспечение бакалавров для проведения НИР (библиотека, электронные ресурсы и т.д.); </w:t>
      </w:r>
    </w:p>
    <w:p w:rsidR="00001BD2" w:rsidRPr="008F409D" w:rsidRDefault="00001BD2" w:rsidP="00001BD2">
      <w:pPr>
        <w:jc w:val="both"/>
        <w:rPr>
          <w:rFonts w:eastAsia="Times New Roman"/>
        </w:rPr>
      </w:pPr>
      <w:r w:rsidRPr="008F409D">
        <w:rPr>
          <w:rFonts w:eastAsia="Times New Roman"/>
        </w:rPr>
        <w:t xml:space="preserve">- самостоятельная работа по изучению учебной и учебно-методической литературы; - помощь в применении эмпирических методов, а так же методов математической обработки экономической информации; </w:t>
      </w:r>
    </w:p>
    <w:p w:rsidR="00001BD2" w:rsidRDefault="00001BD2" w:rsidP="00001BD2">
      <w:pPr>
        <w:jc w:val="both"/>
        <w:rPr>
          <w:rFonts w:eastAsia="Times New Roman"/>
        </w:rPr>
      </w:pPr>
      <w:r w:rsidRPr="008F409D">
        <w:rPr>
          <w:rFonts w:eastAsia="Times New Roman"/>
        </w:rPr>
        <w:t>- научно-практические конференции и круглые столы.</w:t>
      </w:r>
    </w:p>
    <w:p w:rsidR="00E51D73" w:rsidRPr="00C61AB8" w:rsidRDefault="00E51D73" w:rsidP="003C749E">
      <w:pPr>
        <w:widowControl w:val="0"/>
        <w:autoSpaceDE w:val="0"/>
        <w:autoSpaceDN w:val="0"/>
        <w:adjustRightInd w:val="0"/>
        <w:jc w:val="both"/>
      </w:pPr>
    </w:p>
    <w:p w:rsidR="001D0BE5" w:rsidRPr="008F409D" w:rsidRDefault="001D0BE5" w:rsidP="00A3462C">
      <w:pPr>
        <w:jc w:val="both"/>
        <w:rPr>
          <w:rFonts w:eastAsia="Times New Roman"/>
        </w:rPr>
      </w:pPr>
    </w:p>
    <w:p w:rsidR="00222C59" w:rsidRPr="002C57C7" w:rsidRDefault="00222C59" w:rsidP="00001BD2">
      <w:pPr>
        <w:pStyle w:val="af4"/>
        <w:numPr>
          <w:ilvl w:val="0"/>
          <w:numId w:val="21"/>
        </w:numPr>
        <w:spacing w:line="288" w:lineRule="auto"/>
        <w:jc w:val="both"/>
        <w:rPr>
          <w:b/>
        </w:rPr>
      </w:pPr>
      <w:r w:rsidRPr="002C57C7">
        <w:rPr>
          <w:b/>
        </w:rPr>
        <w:t>ФОРМИРОВАНИЕ ОТЧЕТА ПО ПРАКТИКЕ</w:t>
      </w:r>
    </w:p>
    <w:p w:rsidR="00222C59" w:rsidRDefault="00222C59" w:rsidP="00222C59">
      <w:pPr>
        <w:ind w:left="720"/>
        <w:jc w:val="both"/>
      </w:pPr>
      <w:r>
        <w:t xml:space="preserve">Отчёт является результатом </w:t>
      </w:r>
      <w:r w:rsidR="002C57C7">
        <w:t xml:space="preserve">практической </w:t>
      </w:r>
      <w:r w:rsidR="00E939C0">
        <w:t>работы обучающегося</w:t>
      </w:r>
      <w:r>
        <w:t>. Изложение отчета должно быть точным и содержательным, а также подтверждено практическими материалами организации и предприятия, которые включаются в приложения. Например, приложениями могут быть:</w:t>
      </w:r>
    </w:p>
    <w:p w:rsidR="00222C59" w:rsidRDefault="00222C59" w:rsidP="00222C59">
      <w:pPr>
        <w:ind w:left="720"/>
        <w:jc w:val="both"/>
      </w:pPr>
      <w:r>
        <w:t>-  схемы организационной и (или) управленческой структуры организации, предприятия;</w:t>
      </w:r>
    </w:p>
    <w:p w:rsidR="00222C59" w:rsidRDefault="00222C59" w:rsidP="00222C59">
      <w:pPr>
        <w:ind w:left="720"/>
        <w:jc w:val="both"/>
      </w:pPr>
      <w:r>
        <w:t>-  схемы организационной структуры бухгалтерского аппарата;</w:t>
      </w:r>
    </w:p>
    <w:p w:rsidR="00222C59" w:rsidRDefault="00222C59" w:rsidP="00222C59">
      <w:pPr>
        <w:ind w:left="720"/>
        <w:jc w:val="both"/>
      </w:pPr>
      <w:r>
        <w:t>-  промежуточная и (или) годовая бухгалтерская (финансовая) отчётность;</w:t>
      </w:r>
    </w:p>
    <w:p w:rsidR="00222C59" w:rsidRDefault="00222C59" w:rsidP="00222C59">
      <w:pPr>
        <w:ind w:left="720"/>
        <w:jc w:val="both"/>
      </w:pPr>
      <w:r>
        <w:t>- налоговая отчетность;</w:t>
      </w:r>
    </w:p>
    <w:p w:rsidR="00222C59" w:rsidRDefault="00222C59" w:rsidP="00222C59">
      <w:pPr>
        <w:ind w:left="720"/>
        <w:jc w:val="both"/>
      </w:pPr>
      <w:r>
        <w:t>- учётная политика организации;</w:t>
      </w:r>
    </w:p>
    <w:p w:rsidR="00222C59" w:rsidRDefault="00222C59" w:rsidP="00222C59">
      <w:pPr>
        <w:ind w:left="720"/>
        <w:jc w:val="both"/>
      </w:pPr>
      <w:r>
        <w:t>- рабочий план счетов;</w:t>
      </w:r>
    </w:p>
    <w:p w:rsidR="00222C59" w:rsidRDefault="00222C59" w:rsidP="00222C59">
      <w:pPr>
        <w:ind w:left="720"/>
        <w:jc w:val="both"/>
      </w:pPr>
      <w:r>
        <w:t>- первичная учетная документация;</w:t>
      </w:r>
    </w:p>
    <w:p w:rsidR="00222C59" w:rsidRDefault="00222C59" w:rsidP="00222C59">
      <w:pPr>
        <w:ind w:left="720"/>
        <w:jc w:val="both"/>
      </w:pPr>
      <w:r>
        <w:t>- учётные регистры;</w:t>
      </w:r>
    </w:p>
    <w:p w:rsidR="00222C59" w:rsidRDefault="002C57C7" w:rsidP="002C57C7">
      <w:pPr>
        <w:ind w:left="720"/>
        <w:jc w:val="both"/>
      </w:pPr>
      <w:r>
        <w:t>Отчет должен иметь следующую структуру:</w:t>
      </w:r>
    </w:p>
    <w:p w:rsidR="00222C59" w:rsidRPr="00222C59" w:rsidRDefault="00222C59" w:rsidP="00222C59">
      <w:pPr>
        <w:suppressAutoHyphens/>
        <w:ind w:left="720"/>
        <w:jc w:val="both"/>
        <w:rPr>
          <w:b/>
          <w:bCs/>
        </w:rPr>
      </w:pPr>
      <w:r w:rsidRPr="00222C59">
        <w:rPr>
          <w:b/>
          <w:bCs/>
        </w:rPr>
        <w:t>Введение:</w:t>
      </w:r>
    </w:p>
    <w:p w:rsidR="00222C59" w:rsidRDefault="00222C59" w:rsidP="00222C59">
      <w:pPr>
        <w:suppressAutoHyphens/>
        <w:ind w:left="720"/>
        <w:jc w:val="both"/>
      </w:pPr>
      <w:r>
        <w:t xml:space="preserve">- цель практики и ее задачи; </w:t>
      </w:r>
    </w:p>
    <w:p w:rsidR="00222C59" w:rsidRDefault="00222C59" w:rsidP="00222C59">
      <w:pPr>
        <w:suppressAutoHyphens/>
        <w:ind w:left="720"/>
        <w:jc w:val="both"/>
      </w:pPr>
      <w:r>
        <w:t>- место прохождения практики;</w:t>
      </w:r>
    </w:p>
    <w:p w:rsidR="00222C59" w:rsidRDefault="00222C59" w:rsidP="00222C59">
      <w:pPr>
        <w:suppressAutoHyphens/>
        <w:ind w:left="720"/>
        <w:jc w:val="both"/>
      </w:pPr>
      <w:r>
        <w:t>- даты начала и окончания практики, ее продолжительность в днях;</w:t>
      </w:r>
    </w:p>
    <w:p w:rsidR="00222C59" w:rsidRDefault="00222C59" w:rsidP="00222C59">
      <w:pPr>
        <w:suppressAutoHyphens/>
        <w:ind w:left="720"/>
        <w:jc w:val="both"/>
      </w:pPr>
      <w:r>
        <w:lastRenderedPageBreak/>
        <w:t>- перечень основных работ и заданий, выполняемых в процессе практики.</w:t>
      </w:r>
    </w:p>
    <w:p w:rsidR="00222C59" w:rsidRPr="00222C59" w:rsidRDefault="00222C59" w:rsidP="00222C59">
      <w:pPr>
        <w:suppressAutoHyphens/>
        <w:ind w:left="720"/>
        <w:jc w:val="both"/>
        <w:rPr>
          <w:b/>
          <w:bCs/>
        </w:rPr>
      </w:pPr>
      <w:r w:rsidRPr="00222C59">
        <w:rPr>
          <w:b/>
          <w:bCs/>
        </w:rPr>
        <w:t>Основная часть:</w:t>
      </w:r>
    </w:p>
    <w:p w:rsidR="00222C59" w:rsidRDefault="00222C59" w:rsidP="00222C59">
      <w:pPr>
        <w:suppressAutoHyphens/>
        <w:ind w:left="720"/>
        <w:jc w:val="both"/>
      </w:pPr>
      <w:r>
        <w:t>- описание финансово-хозяйственной деятельности, в том числе системы бухгалтерского учета и сис</w:t>
      </w:r>
      <w:r w:rsidR="002C57C7">
        <w:t>темы внутреннего контроля</w:t>
      </w:r>
      <w:r>
        <w:t>;</w:t>
      </w:r>
    </w:p>
    <w:p w:rsidR="00222C59" w:rsidRDefault="00222C59" w:rsidP="00222C59">
      <w:pPr>
        <w:suppressAutoHyphens/>
        <w:ind w:left="720"/>
        <w:jc w:val="both"/>
      </w:pPr>
      <w:r>
        <w:t>- описание решения практических задач;</w:t>
      </w:r>
    </w:p>
    <w:p w:rsidR="00222C59" w:rsidRDefault="00222C59" w:rsidP="00222C59">
      <w:pPr>
        <w:suppressAutoHyphens/>
        <w:ind w:left="720"/>
        <w:jc w:val="both"/>
      </w:pPr>
      <w:r>
        <w:t>- перечень невыполненных заданий и неотработанных запланированных вопросов;</w:t>
      </w:r>
    </w:p>
    <w:p w:rsidR="00222C59" w:rsidRDefault="00222C59" w:rsidP="00222C59">
      <w:pPr>
        <w:suppressAutoHyphens/>
        <w:ind w:left="720"/>
        <w:jc w:val="both"/>
      </w:pPr>
      <w:r>
        <w:t>- научно-исследовательский раздел (глава).</w:t>
      </w:r>
    </w:p>
    <w:p w:rsidR="00843586" w:rsidRPr="00C61AB8" w:rsidRDefault="00843586" w:rsidP="00843586">
      <w:pPr>
        <w:widowControl w:val="0"/>
        <w:autoSpaceDE w:val="0"/>
        <w:autoSpaceDN w:val="0"/>
        <w:adjustRightInd w:val="0"/>
      </w:pPr>
      <w:r w:rsidRPr="00C61AB8">
        <w:t>Основная часть отчета о НИР включает следующие разделы:</w:t>
      </w:r>
    </w:p>
    <w:p w:rsidR="00843586" w:rsidRPr="00C61AB8" w:rsidRDefault="00843586" w:rsidP="00843586">
      <w:pPr>
        <w:widowControl w:val="0"/>
        <w:autoSpaceDE w:val="0"/>
        <w:autoSpaceDN w:val="0"/>
        <w:adjustRightInd w:val="0"/>
        <w:jc w:val="both"/>
      </w:pPr>
      <w:r w:rsidRPr="00C61AB8">
        <w:t>Раздел 1. Реферативны</w:t>
      </w:r>
      <w:r>
        <w:t>й</w:t>
      </w:r>
      <w:r w:rsidRPr="00C61AB8">
        <w:t xml:space="preserve"> обзор по одному или нескольким исследовательским вопросам магистерско</w:t>
      </w:r>
      <w:r>
        <w:t>й</w:t>
      </w:r>
      <w:r w:rsidRPr="00C61AB8">
        <w:t xml:space="preserve"> диссертации. Обзор должен быть основан на анализе отечественных и иностранных литературных источников (монографии, статьи в периодическо</w:t>
      </w:r>
      <w:r>
        <w:t>й</w:t>
      </w:r>
      <w:r w:rsidRPr="00C61AB8">
        <w:t xml:space="preserve"> печати, электронные базы данных, архивы, аналитические обзоры). В обзоре должны быть сделаны ссылки и приложен библиографически</w:t>
      </w:r>
      <w:r>
        <w:t>й</w:t>
      </w:r>
      <w:r w:rsidRPr="00C61AB8">
        <w:t xml:space="preserve"> список, оформленны</w:t>
      </w:r>
      <w:r>
        <w:t>й</w:t>
      </w:r>
      <w:r w:rsidRPr="00C61AB8">
        <w:t xml:space="preserve"> в соответствии с ГОСТ. </w:t>
      </w:r>
    </w:p>
    <w:p w:rsidR="00843586" w:rsidRPr="00C61AB8" w:rsidRDefault="00843586" w:rsidP="00843586">
      <w:pPr>
        <w:widowControl w:val="0"/>
        <w:autoSpaceDE w:val="0"/>
        <w:autoSpaceDN w:val="0"/>
        <w:adjustRightInd w:val="0"/>
        <w:jc w:val="both"/>
      </w:pPr>
      <w:r w:rsidRPr="00C61AB8">
        <w:t>Раздел 2. Разработка основных направлени</w:t>
      </w:r>
      <w:r>
        <w:t>й</w:t>
      </w:r>
      <w:r w:rsidRPr="00C61AB8">
        <w:t xml:space="preserve"> научного исследования по теме магистерско</w:t>
      </w:r>
      <w:r>
        <w:t>й</w:t>
      </w:r>
      <w:r w:rsidRPr="00C61AB8">
        <w:t xml:space="preserve"> диссертации. </w:t>
      </w:r>
    </w:p>
    <w:p w:rsidR="00843586" w:rsidRPr="00C61AB8" w:rsidRDefault="00843586" w:rsidP="00843586">
      <w:pPr>
        <w:pStyle w:val="af4"/>
        <w:widowControl w:val="0"/>
        <w:numPr>
          <w:ilvl w:val="0"/>
          <w:numId w:val="41"/>
        </w:numPr>
        <w:autoSpaceDE w:val="0"/>
        <w:autoSpaceDN w:val="0"/>
        <w:adjustRightInd w:val="0"/>
        <w:ind w:left="284" w:hanging="284"/>
        <w:jc w:val="both"/>
      </w:pPr>
      <w:r w:rsidRPr="00C61AB8">
        <w:t xml:space="preserve">обоснование темы научного исследования и ее актуальности; </w:t>
      </w:r>
    </w:p>
    <w:p w:rsidR="00843586" w:rsidRPr="00C61AB8" w:rsidRDefault="00843586" w:rsidP="00843586">
      <w:pPr>
        <w:pStyle w:val="af4"/>
        <w:widowControl w:val="0"/>
        <w:numPr>
          <w:ilvl w:val="0"/>
          <w:numId w:val="41"/>
        </w:numPr>
        <w:autoSpaceDE w:val="0"/>
        <w:autoSpaceDN w:val="0"/>
        <w:adjustRightInd w:val="0"/>
        <w:ind w:left="284" w:hanging="284"/>
        <w:jc w:val="both"/>
      </w:pPr>
      <w:r w:rsidRPr="00C61AB8">
        <w:t xml:space="preserve">характеристика темы исследования: научная новизна, практическая и теоретическая значимость; </w:t>
      </w:r>
    </w:p>
    <w:p w:rsidR="00843586" w:rsidRPr="00C61AB8" w:rsidRDefault="00843586" w:rsidP="00843586">
      <w:pPr>
        <w:widowControl w:val="0"/>
        <w:numPr>
          <w:ilvl w:val="0"/>
          <w:numId w:val="14"/>
        </w:numPr>
        <w:tabs>
          <w:tab w:val="left" w:pos="220"/>
          <w:tab w:val="left" w:pos="720"/>
        </w:tabs>
        <w:autoSpaceDE w:val="0"/>
        <w:autoSpaceDN w:val="0"/>
        <w:adjustRightInd w:val="0"/>
        <w:ind w:left="0" w:firstLine="0"/>
        <w:jc w:val="both"/>
      </w:pPr>
      <w:r w:rsidRPr="00C61AB8">
        <w:t xml:space="preserve">методы исследования, которые предполагается использовать. </w:t>
      </w:r>
      <w:r w:rsidRPr="00C61AB8">
        <w:rPr>
          <w:rFonts w:ascii="MS Mincho" w:eastAsia="MS Mincho" w:hAnsi="MS Mincho" w:cs="MS Mincho"/>
        </w:rPr>
        <w:t> </w:t>
      </w:r>
    </w:p>
    <w:p w:rsidR="00843586" w:rsidRPr="00C61AB8" w:rsidRDefault="00843586" w:rsidP="00843586">
      <w:pPr>
        <w:widowControl w:val="0"/>
        <w:numPr>
          <w:ilvl w:val="0"/>
          <w:numId w:val="14"/>
        </w:numPr>
        <w:tabs>
          <w:tab w:val="left" w:pos="220"/>
          <w:tab w:val="left" w:pos="720"/>
        </w:tabs>
        <w:autoSpaceDE w:val="0"/>
        <w:autoSpaceDN w:val="0"/>
        <w:adjustRightInd w:val="0"/>
        <w:ind w:left="0" w:firstLine="0"/>
        <w:jc w:val="both"/>
      </w:pPr>
      <w:r w:rsidRPr="00C61AB8">
        <w:t>характеристика разработанно</w:t>
      </w:r>
      <w:r>
        <w:t>й</w:t>
      </w:r>
      <w:r w:rsidRPr="00C61AB8">
        <w:t xml:space="preserve"> или</w:t>
      </w:r>
      <w:r>
        <w:t xml:space="preserve"> </w:t>
      </w:r>
      <w:r w:rsidRPr="00C61AB8">
        <w:t>используемо</w:t>
      </w:r>
      <w:r>
        <w:t>й</w:t>
      </w:r>
      <w:r w:rsidRPr="00C61AB8">
        <w:t xml:space="preserve"> автором методики исследования. </w:t>
      </w:r>
    </w:p>
    <w:p w:rsidR="00843586" w:rsidRPr="00C61AB8" w:rsidRDefault="00843586" w:rsidP="00843586">
      <w:pPr>
        <w:widowControl w:val="0"/>
        <w:tabs>
          <w:tab w:val="left" w:pos="0"/>
          <w:tab w:val="left" w:pos="220"/>
        </w:tabs>
        <w:autoSpaceDE w:val="0"/>
        <w:autoSpaceDN w:val="0"/>
        <w:adjustRightInd w:val="0"/>
        <w:jc w:val="both"/>
      </w:pPr>
      <w:r w:rsidRPr="00C61AB8">
        <w:t>Раздел 3. Описание выполненного исследования и полученных результатов.</w:t>
      </w:r>
      <w:r w:rsidRPr="00C61AB8">
        <w:rPr>
          <w:rFonts w:ascii="MS Mincho" w:eastAsia="MS Mincho" w:hAnsi="MS Mincho" w:cs="MS Mincho"/>
        </w:rPr>
        <w:t> </w:t>
      </w:r>
      <w:r w:rsidRPr="00C61AB8">
        <w:t xml:space="preserve">Данные должны быть структурированы, представлены в виде таблиц, рисунков с </w:t>
      </w:r>
      <w:r w:rsidRPr="00C61AB8">
        <w:rPr>
          <w:rFonts w:ascii="MS Mincho" w:eastAsia="MS Mincho" w:hAnsi="MS Mincho" w:cs="MS Mincho"/>
        </w:rPr>
        <w:t> </w:t>
      </w:r>
      <w:r w:rsidRPr="00C61AB8">
        <w:t xml:space="preserve">необходимыми пояснениями. </w:t>
      </w:r>
      <w:r w:rsidRPr="00C61AB8">
        <w:rPr>
          <w:rFonts w:ascii="MS Mincho" w:eastAsia="MS Mincho" w:hAnsi="MS Mincho" w:cs="MS Mincho"/>
        </w:rPr>
        <w:t> </w:t>
      </w:r>
    </w:p>
    <w:p w:rsidR="00222C59" w:rsidRPr="00222C59" w:rsidRDefault="00222C59" w:rsidP="00222C59">
      <w:pPr>
        <w:suppressAutoHyphens/>
        <w:ind w:left="720"/>
        <w:jc w:val="both"/>
        <w:rPr>
          <w:b/>
          <w:bCs/>
        </w:rPr>
      </w:pPr>
      <w:r w:rsidRPr="00222C59">
        <w:rPr>
          <w:b/>
          <w:bCs/>
        </w:rPr>
        <w:t>Заключение (</w:t>
      </w:r>
      <w:r>
        <w:t>отражает итог проделанной работы):</w:t>
      </w:r>
    </w:p>
    <w:p w:rsidR="00222C59" w:rsidRDefault="00222C59" w:rsidP="00222C59">
      <w:pPr>
        <w:suppressAutoHyphens/>
        <w:ind w:left="720"/>
        <w:jc w:val="both"/>
      </w:pPr>
      <w:r>
        <w:t>- оценка уровня выполнения цели и задач, заявленных во введении;</w:t>
      </w:r>
    </w:p>
    <w:p w:rsidR="00222C59" w:rsidRDefault="00222C59" w:rsidP="00222C59">
      <w:pPr>
        <w:suppressAutoHyphens/>
        <w:ind w:left="720"/>
        <w:jc w:val="both"/>
      </w:pPr>
      <w:r>
        <w:t>- указание на трудности, возникшие при прохождении практики;</w:t>
      </w:r>
    </w:p>
    <w:p w:rsidR="00222C59" w:rsidRDefault="00222C59" w:rsidP="00222C59">
      <w:pPr>
        <w:suppressAutoHyphens/>
        <w:ind w:left="720"/>
        <w:jc w:val="both"/>
      </w:pPr>
      <w:r>
        <w:t>- перечисление навыков и умений, приобретенных за время практики;</w:t>
      </w:r>
    </w:p>
    <w:p w:rsidR="00222C59" w:rsidRDefault="00222C59" w:rsidP="00222C59">
      <w:pPr>
        <w:suppressAutoHyphens/>
        <w:ind w:left="720"/>
        <w:jc w:val="both"/>
      </w:pPr>
      <w:r>
        <w:t>- индивидуальные выводы о практической значимости, проделанной работы;</w:t>
      </w:r>
    </w:p>
    <w:p w:rsidR="00222C59" w:rsidRDefault="00222C59" w:rsidP="00222C59">
      <w:pPr>
        <w:suppressAutoHyphens/>
        <w:ind w:left="720"/>
        <w:jc w:val="both"/>
      </w:pPr>
      <w:r>
        <w:t>- предложения по совершенствованию бухгалтерского учета и организации учетной работы для внедрения в конкретной компании;</w:t>
      </w:r>
    </w:p>
    <w:p w:rsidR="00222C59" w:rsidRDefault="00222C59" w:rsidP="00222C59">
      <w:pPr>
        <w:suppressAutoHyphens/>
        <w:ind w:left="720"/>
        <w:jc w:val="both"/>
      </w:pPr>
      <w:r>
        <w:t>- научно-исследовательский блок и обоснование научной новизны, полученных результатов (в отчете по учебной практике).</w:t>
      </w:r>
    </w:p>
    <w:p w:rsidR="00222C59" w:rsidRPr="00222C59" w:rsidRDefault="00222C59" w:rsidP="00222C59">
      <w:pPr>
        <w:suppressAutoHyphens/>
        <w:ind w:left="720"/>
        <w:jc w:val="both"/>
        <w:rPr>
          <w:b/>
          <w:bCs/>
        </w:rPr>
      </w:pPr>
      <w:r w:rsidRPr="00222C59">
        <w:rPr>
          <w:b/>
          <w:bCs/>
        </w:rPr>
        <w:t>Список литературы:</w:t>
      </w:r>
    </w:p>
    <w:p w:rsidR="00222C59" w:rsidRDefault="00222C59" w:rsidP="00222C59">
      <w:pPr>
        <w:suppressAutoHyphens/>
        <w:ind w:left="720"/>
        <w:jc w:val="both"/>
      </w:pPr>
      <w:r>
        <w:t>- законодательные и нормативные акты РФ;</w:t>
      </w:r>
    </w:p>
    <w:p w:rsidR="00222C59" w:rsidRDefault="00222C59" w:rsidP="00222C59">
      <w:pPr>
        <w:suppressAutoHyphens/>
        <w:ind w:left="720"/>
        <w:jc w:val="both"/>
      </w:pPr>
      <w:r>
        <w:t>- учебная литература;</w:t>
      </w:r>
    </w:p>
    <w:p w:rsidR="00222C59" w:rsidRDefault="00222C59" w:rsidP="00222C59">
      <w:pPr>
        <w:suppressAutoHyphens/>
        <w:ind w:left="720"/>
        <w:jc w:val="both"/>
      </w:pPr>
      <w:r>
        <w:t>- специальные периодические издания;</w:t>
      </w:r>
    </w:p>
    <w:p w:rsidR="00222C59" w:rsidRDefault="00222C59" w:rsidP="00222C59">
      <w:pPr>
        <w:suppressAutoHyphens/>
        <w:ind w:left="720"/>
        <w:jc w:val="both"/>
      </w:pPr>
      <w:r>
        <w:t>- интернет ресурсы.</w:t>
      </w:r>
    </w:p>
    <w:p w:rsidR="00222C59" w:rsidRPr="00222C59" w:rsidRDefault="00222C59" w:rsidP="00222C59">
      <w:pPr>
        <w:suppressAutoHyphens/>
        <w:ind w:left="720"/>
        <w:jc w:val="both"/>
        <w:rPr>
          <w:b/>
          <w:bCs/>
        </w:rPr>
      </w:pPr>
      <w:r w:rsidRPr="00222C59">
        <w:rPr>
          <w:b/>
          <w:bCs/>
        </w:rPr>
        <w:t>Приложения:</w:t>
      </w:r>
    </w:p>
    <w:p w:rsidR="00222C59" w:rsidRDefault="00222C59" w:rsidP="00222C59">
      <w:pPr>
        <w:suppressAutoHyphens/>
        <w:ind w:left="720"/>
        <w:jc w:val="both"/>
      </w:pPr>
      <w:r w:rsidRPr="00222C59">
        <w:rPr>
          <w:b/>
          <w:bCs/>
        </w:rPr>
        <w:t xml:space="preserve">- </w:t>
      </w:r>
      <w:r>
        <w:t>бухгалтерская (финансовая) отчетность;</w:t>
      </w:r>
    </w:p>
    <w:p w:rsidR="00222C59" w:rsidRDefault="00222C59" w:rsidP="00222C59">
      <w:pPr>
        <w:suppressAutoHyphens/>
        <w:ind w:left="720"/>
        <w:jc w:val="both"/>
      </w:pPr>
      <w:r>
        <w:t>- налоговая отчетность;</w:t>
      </w:r>
    </w:p>
    <w:p w:rsidR="00222C59" w:rsidRDefault="00222C59" w:rsidP="00222C59">
      <w:pPr>
        <w:suppressAutoHyphens/>
        <w:ind w:left="720"/>
        <w:jc w:val="both"/>
      </w:pPr>
      <w:r>
        <w:t>- статистическая отчетность;</w:t>
      </w:r>
    </w:p>
    <w:p w:rsidR="00222C59" w:rsidRDefault="00222C59" w:rsidP="00222C59">
      <w:pPr>
        <w:suppressAutoHyphens/>
        <w:ind w:left="720"/>
        <w:jc w:val="both"/>
      </w:pPr>
      <w:r>
        <w:t>- первичные учетные документы;</w:t>
      </w:r>
    </w:p>
    <w:p w:rsidR="00E939C0" w:rsidRDefault="00E939C0" w:rsidP="00222C59">
      <w:pPr>
        <w:suppressAutoHyphens/>
        <w:ind w:left="720"/>
        <w:jc w:val="both"/>
      </w:pPr>
      <w:r>
        <w:t>- регистры;</w:t>
      </w:r>
    </w:p>
    <w:p w:rsidR="00222C59" w:rsidRDefault="00222C59" w:rsidP="00222C59">
      <w:pPr>
        <w:suppressAutoHyphens/>
        <w:ind w:left="720"/>
        <w:jc w:val="both"/>
      </w:pPr>
      <w:r>
        <w:t>- схема документооборота;</w:t>
      </w:r>
    </w:p>
    <w:p w:rsidR="00E939C0" w:rsidRPr="00FA6F96" w:rsidRDefault="00E939C0" w:rsidP="00E939C0">
      <w:pPr>
        <w:suppressAutoHyphens/>
        <w:ind w:left="720"/>
        <w:jc w:val="both"/>
      </w:pPr>
      <w:r w:rsidRPr="00FA6F96">
        <w:t>Текст отчета набирается в Microsoft Word и печатается на одной стороне стандартного листа формата А-4, шрифт Times New Roman – обычный, размер 14 пт; междустрочный интервал – полуторный; левое, верхнее и нижнее – 2,0 см; правое – 1,0 см; абзац –</w:t>
      </w:r>
      <w:r>
        <w:t xml:space="preserve"> 1,25 см</w:t>
      </w:r>
      <w:r w:rsidRPr="00FA6F96">
        <w:t>.</w:t>
      </w:r>
    </w:p>
    <w:p w:rsidR="00E939C0" w:rsidRDefault="00222C59" w:rsidP="00222C59">
      <w:pPr>
        <w:suppressAutoHyphens/>
        <w:ind w:left="720"/>
        <w:jc w:val="both"/>
      </w:pPr>
      <w:r>
        <w:t>Схемы, диаграммы, рисунки, таблицы и другой иллюстративный материал, расположенный на отдельных листах (книжных или альбомных), включаются в общую нумерацию страниц.</w:t>
      </w:r>
    </w:p>
    <w:p w:rsidR="00222C59" w:rsidRDefault="00222C59" w:rsidP="001D0BE5">
      <w:pPr>
        <w:suppressAutoHyphens/>
        <w:ind w:left="720"/>
        <w:jc w:val="both"/>
      </w:pPr>
      <w:r>
        <w:lastRenderedPageBreak/>
        <w:tab/>
        <w:t>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w:t>
      </w:r>
      <w:r w:rsidR="00E939C0">
        <w:t xml:space="preserve">ки в тексте отчета, например, смотри </w:t>
      </w:r>
      <w:r>
        <w:t xml:space="preserve"> табл. 1. Таблицы следует нумеровать арабскими цифрами по порядку в пределах всего отчета или в пределах главы. Номер следует размещать над таблицей слева без абзацного отступа, например, «Таблица 4.1». Каждая таблица должна иметь заголовок, который размещается по центру страницы. Переносы таблиц на следующую страницу оформляются надписью, например, «Продолжение табл. 4.1». После шапки таблицы должна быть строка с указанием номера граф. При переносе таблицу на следующую страницу, таблицу начинают не с повтора шапки, а со строки, содержащий только нумерацию граф  .</w:t>
      </w:r>
    </w:p>
    <w:p w:rsidR="00222C59" w:rsidRDefault="00222C59" w:rsidP="001D0BE5">
      <w:pPr>
        <w:pStyle w:val="p"/>
        <w:tabs>
          <w:tab w:val="clear" w:pos="3526"/>
          <w:tab w:val="clear" w:pos="7002"/>
        </w:tabs>
        <w:suppressAutoHyphens/>
        <w:spacing w:before="0" w:after="0"/>
        <w:ind w:left="720" w:firstLine="0"/>
        <w:jc w:val="both"/>
        <w:rPr>
          <w:rFonts w:ascii="Times New Roman" w:hAnsi="Times New Roman"/>
          <w:sz w:val="24"/>
          <w:szCs w:val="24"/>
        </w:rPr>
      </w:pPr>
      <w:r w:rsidRPr="00E939C0">
        <w:rPr>
          <w:rFonts w:ascii="Times New Roman" w:hAnsi="Times New Roman"/>
          <w:sz w:val="24"/>
          <w:szCs w:val="24"/>
        </w:rPr>
        <w:t>Рисунки</w:t>
      </w:r>
      <w:r w:rsidRPr="00E939C0">
        <w:rPr>
          <w:rFonts w:ascii="Times New Roman" w:hAnsi="Times New Roman"/>
          <w:b/>
          <w:bCs/>
          <w:sz w:val="24"/>
          <w:szCs w:val="24"/>
        </w:rPr>
        <w:t xml:space="preserve"> </w:t>
      </w:r>
      <w:r w:rsidRPr="00E939C0">
        <w:rPr>
          <w:rFonts w:ascii="Times New Roman" w:hAnsi="Times New Roman"/>
          <w:sz w:val="24"/>
          <w:szCs w:val="24"/>
        </w:rPr>
        <w:t>(чертежи,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Рисунки нумеруются в пределах отчета или главы. Все рисунки должны иметь названия. Подрисуночная подпись располагается по центру страницы, например, «Рисунок 1. Организационная структура бухгалтерского аппарата». Рисунки на следующую страницу не переносятся.</w:t>
      </w:r>
    </w:p>
    <w:p w:rsidR="00E301E5" w:rsidRDefault="00E301E5" w:rsidP="001D0BE5">
      <w:pPr>
        <w:suppressAutoHyphens/>
        <w:ind w:left="720"/>
        <w:jc w:val="both"/>
      </w:pPr>
      <w:r>
        <w:t xml:space="preserve">На каждое приложение должна быть ссылка в тексте отчета, например, расчеты с персоналом оформляются первичными учетными документами, представленными в прил. 1, 2, 3. Приложения нумеруются в верхнем правом углу листа в соответствии с порядком ссылок на них в тексте отчета, таким образом «Приложение 1», «Приложение 2» и т.д. </w:t>
      </w:r>
    </w:p>
    <w:p w:rsidR="00E301E5" w:rsidRPr="00E939C0" w:rsidRDefault="00E301E5" w:rsidP="00222C59">
      <w:pPr>
        <w:pStyle w:val="p"/>
        <w:tabs>
          <w:tab w:val="clear" w:pos="3526"/>
          <w:tab w:val="clear" w:pos="7002"/>
        </w:tabs>
        <w:suppressAutoHyphens/>
        <w:spacing w:before="0" w:after="0"/>
        <w:ind w:left="720" w:firstLine="0"/>
        <w:jc w:val="both"/>
        <w:rPr>
          <w:rFonts w:ascii="Times New Roman" w:eastAsia="Times New Roman" w:hAnsi="Times New Roman" w:cs="Times New Roman"/>
          <w:sz w:val="24"/>
          <w:szCs w:val="24"/>
        </w:rPr>
      </w:pPr>
    </w:p>
    <w:p w:rsidR="00222C59" w:rsidRDefault="00222C59" w:rsidP="00222C59">
      <w:pPr>
        <w:ind w:left="720"/>
        <w:jc w:val="both"/>
      </w:pPr>
      <w:r w:rsidRPr="00E939C0">
        <w:t xml:space="preserve">Все документы, свидетельствующие о прохождении практики студентом, должны быть аккуратно оформлены, сшиты и собраны в отдельную папку. </w:t>
      </w:r>
    </w:p>
    <w:p w:rsidR="00280949" w:rsidRPr="00C61AB8" w:rsidRDefault="00280949" w:rsidP="00843586">
      <w:pPr>
        <w:widowControl w:val="0"/>
        <w:tabs>
          <w:tab w:val="left" w:pos="0"/>
          <w:tab w:val="left" w:pos="220"/>
        </w:tabs>
        <w:autoSpaceDE w:val="0"/>
        <w:autoSpaceDN w:val="0"/>
        <w:adjustRightInd w:val="0"/>
        <w:jc w:val="both"/>
      </w:pPr>
      <w:r w:rsidRPr="00C61AB8">
        <w:t xml:space="preserve">Заключение </w:t>
      </w:r>
      <w:r w:rsidRPr="00C61AB8">
        <w:rPr>
          <w:rFonts w:ascii="MS Mincho" w:eastAsia="MS Mincho" w:hAnsi="MS Mincho" w:cs="MS Mincho"/>
        </w:rPr>
        <w:t> </w:t>
      </w:r>
      <w:r w:rsidRPr="00C61AB8">
        <w:t xml:space="preserve">Необходимо представить основные выводы, полученные в ходе исследования, описать ограничения и перспективы продолжения темы исследования. </w:t>
      </w:r>
      <w:r w:rsidRPr="00C61AB8">
        <w:rPr>
          <w:rFonts w:ascii="MS Mincho" w:eastAsia="MS Mincho" w:hAnsi="MS Mincho" w:cs="MS Mincho"/>
        </w:rPr>
        <w:t> </w:t>
      </w:r>
      <w:r w:rsidRPr="00C61AB8">
        <w:t xml:space="preserve">Список использованных литературных источников (оформляется в соответствии с ГОСТ) </w:t>
      </w:r>
      <w:r w:rsidRPr="00C61AB8">
        <w:rPr>
          <w:rFonts w:ascii="MS Mincho" w:eastAsia="MS Mincho" w:hAnsi="MS Mincho" w:cs="MS Mincho"/>
        </w:rPr>
        <w:t> </w:t>
      </w:r>
    </w:p>
    <w:p w:rsidR="00280949" w:rsidRDefault="00280949" w:rsidP="00E301E5">
      <w:pPr>
        <w:suppressAutoHyphens/>
        <w:ind w:firstLine="709"/>
        <w:jc w:val="both"/>
      </w:pPr>
    </w:p>
    <w:p w:rsidR="00280949" w:rsidRDefault="00280949" w:rsidP="00E301E5">
      <w:pPr>
        <w:suppressAutoHyphens/>
        <w:ind w:firstLine="709"/>
        <w:jc w:val="both"/>
      </w:pPr>
    </w:p>
    <w:p w:rsidR="00280949" w:rsidRPr="001322D7" w:rsidRDefault="00280949" w:rsidP="00001BD2">
      <w:pPr>
        <w:pStyle w:val="af4"/>
        <w:numPr>
          <w:ilvl w:val="0"/>
          <w:numId w:val="21"/>
        </w:numPr>
        <w:spacing w:line="288" w:lineRule="auto"/>
        <w:jc w:val="center"/>
        <w:rPr>
          <w:b/>
        </w:rPr>
      </w:pPr>
      <w:r>
        <w:rPr>
          <w:b/>
        </w:rPr>
        <w:t>ОЦЕНОЧНЫЕ СРЕДСТВА ДЛЯ ПРОВЕДЕНИЯ ПРОМЕЖУТОЧНОГО КОНТРОЛЯ УСПЕВАЕМОСТИ</w:t>
      </w:r>
    </w:p>
    <w:p w:rsidR="00222C59" w:rsidRPr="00FB63AF" w:rsidRDefault="00222C59" w:rsidP="00E301E5">
      <w:pPr>
        <w:suppressAutoHyphens/>
        <w:ind w:firstLine="709"/>
        <w:jc w:val="both"/>
        <w:rPr>
          <w:b/>
          <w:bCs/>
        </w:rPr>
      </w:pPr>
      <w:r>
        <w:tab/>
      </w:r>
    </w:p>
    <w:p w:rsidR="00280949" w:rsidRDefault="00280949" w:rsidP="00280949">
      <w:pPr>
        <w:tabs>
          <w:tab w:val="right" w:leader="underscore" w:pos="9639"/>
        </w:tabs>
        <w:jc w:val="both"/>
      </w:pPr>
    </w:p>
    <w:p w:rsidR="00280949" w:rsidRPr="00A50B6A" w:rsidRDefault="00280949" w:rsidP="00280949">
      <w:pPr>
        <w:tabs>
          <w:tab w:val="right" w:leader="underscore" w:pos="9639"/>
        </w:tabs>
        <w:ind w:firstLine="567"/>
        <w:jc w:val="both"/>
      </w:pPr>
      <w:r w:rsidRPr="00A50B6A">
        <w:t>По окончании практики обучающиеся проходят аттестацию по ее итогам на кафедре бухгалтерского учета.</w:t>
      </w:r>
    </w:p>
    <w:p w:rsidR="00280949" w:rsidRPr="00A50B6A" w:rsidRDefault="00280949" w:rsidP="00280949">
      <w:pPr>
        <w:tabs>
          <w:tab w:val="right" w:leader="underscore" w:pos="9639"/>
        </w:tabs>
        <w:ind w:firstLine="567"/>
        <w:jc w:val="both"/>
      </w:pPr>
      <w:r w:rsidRPr="00A50B6A">
        <w:t>Перед прохождением аттестации обучающийся обязан сдать своему руководителю письменный отчет в соответствии с программой практики и данным методическим пособием.</w:t>
      </w:r>
    </w:p>
    <w:p w:rsidR="00280949" w:rsidRPr="00A50B6A" w:rsidRDefault="00280949" w:rsidP="00280949">
      <w:pPr>
        <w:tabs>
          <w:tab w:val="right" w:leader="underscore" w:pos="9639"/>
        </w:tabs>
        <w:ind w:firstLine="567"/>
        <w:jc w:val="both"/>
      </w:pPr>
      <w:r w:rsidRPr="00A50B6A">
        <w:t xml:space="preserve">Руководитель практики и (или) аттестационная комиссия заслушивает доклад студента, содержащий краткое изложение самостоятельно проделан-ной работы, выводы и обобщения по ее результатам, а также отчет о научно-исследовательской работе, если таковая выполнена. В докладе, как и в отчете, необходимо отметить затруднения, с которыми столкнулся обучающийся при прохождении практики. </w:t>
      </w:r>
    </w:p>
    <w:p w:rsidR="00280949" w:rsidRPr="00A50B6A" w:rsidRDefault="00280949" w:rsidP="00280949">
      <w:pPr>
        <w:tabs>
          <w:tab w:val="right" w:leader="underscore" w:pos="9639"/>
        </w:tabs>
        <w:ind w:firstLine="567"/>
        <w:jc w:val="both"/>
      </w:pPr>
      <w:r w:rsidRPr="00A50B6A">
        <w:t xml:space="preserve">По окончании доклада обучающийся отвечает на заданные вопросы, соответствующие тематике задания практики. </w:t>
      </w:r>
    </w:p>
    <w:p w:rsidR="00280949" w:rsidRPr="00A50B6A" w:rsidRDefault="00280949" w:rsidP="00280949">
      <w:pPr>
        <w:tabs>
          <w:tab w:val="right" w:leader="underscore" w:pos="9639"/>
        </w:tabs>
        <w:ind w:firstLine="567"/>
        <w:jc w:val="both"/>
      </w:pPr>
      <w:r w:rsidRPr="00A50B6A">
        <w:t>По итогам доклада, отчета о научно-исследовательской работе и ответов на вопросы студенту выставляется дифференцированная оценка.</w:t>
      </w:r>
    </w:p>
    <w:p w:rsidR="00280949" w:rsidRPr="00A50B6A" w:rsidRDefault="00280949" w:rsidP="00280949">
      <w:pPr>
        <w:tabs>
          <w:tab w:val="right" w:leader="underscore" w:pos="9639"/>
        </w:tabs>
        <w:ind w:firstLine="567"/>
        <w:jc w:val="both"/>
      </w:pPr>
      <w:r w:rsidRPr="00A50B6A">
        <w:t>Оценка выставляется на основе:</w:t>
      </w:r>
    </w:p>
    <w:p w:rsidR="00280949" w:rsidRPr="00A50B6A" w:rsidRDefault="00280949" w:rsidP="00280949">
      <w:pPr>
        <w:tabs>
          <w:tab w:val="right" w:leader="underscore" w:pos="9639"/>
        </w:tabs>
        <w:ind w:firstLine="567"/>
        <w:jc w:val="both"/>
      </w:pPr>
      <w:r w:rsidRPr="00A50B6A">
        <w:t>- результатов доклада;</w:t>
      </w:r>
    </w:p>
    <w:p w:rsidR="00280949" w:rsidRPr="00A50B6A" w:rsidRDefault="00280949" w:rsidP="00280949">
      <w:pPr>
        <w:tabs>
          <w:tab w:val="right" w:leader="underscore" w:pos="9639"/>
        </w:tabs>
        <w:ind w:firstLine="567"/>
        <w:jc w:val="both"/>
      </w:pPr>
      <w:r w:rsidRPr="00A50B6A">
        <w:lastRenderedPageBreak/>
        <w:t>- отзыва или характеристики, составленных руководителем практики,</w:t>
      </w:r>
    </w:p>
    <w:p w:rsidR="00280949" w:rsidRPr="00A50B6A" w:rsidRDefault="00280949" w:rsidP="00280949">
      <w:pPr>
        <w:tabs>
          <w:tab w:val="right" w:leader="underscore" w:pos="9639"/>
        </w:tabs>
        <w:ind w:firstLine="567"/>
        <w:jc w:val="both"/>
      </w:pPr>
      <w:r w:rsidRPr="00A50B6A">
        <w:t>- наличия научно-исследовательской работы;</w:t>
      </w:r>
    </w:p>
    <w:p w:rsidR="00280949" w:rsidRPr="00A50B6A" w:rsidRDefault="00280949" w:rsidP="00280949">
      <w:pPr>
        <w:tabs>
          <w:tab w:val="right" w:leader="underscore" w:pos="9639"/>
        </w:tabs>
        <w:ind w:firstLine="567"/>
        <w:jc w:val="both"/>
      </w:pPr>
      <w:r w:rsidRPr="00A50B6A">
        <w:t>- указания в отчете и в докладе на выявленные недостатки в организации бухгалтерского учета в конкретном предприятии (месте прохождения практики);</w:t>
      </w:r>
    </w:p>
    <w:p w:rsidR="00280949" w:rsidRPr="00A50B6A" w:rsidRDefault="00280949" w:rsidP="00280949">
      <w:pPr>
        <w:tabs>
          <w:tab w:val="right" w:leader="underscore" w:pos="9639"/>
        </w:tabs>
        <w:ind w:firstLine="567"/>
        <w:jc w:val="both"/>
      </w:pPr>
      <w:r w:rsidRPr="00A50B6A">
        <w:t>- наличия в отчете и докладе предложений по улучшению организации бухгалтерского учета в конкретном предприятии (месте прохождения практики);</w:t>
      </w:r>
    </w:p>
    <w:p w:rsidR="00280949" w:rsidRDefault="00280949" w:rsidP="00280949">
      <w:pPr>
        <w:tabs>
          <w:tab w:val="right" w:leader="underscore" w:pos="9639"/>
        </w:tabs>
        <w:ind w:firstLine="567"/>
        <w:jc w:val="both"/>
      </w:pPr>
      <w:r w:rsidRPr="00A50B6A">
        <w:t>- ответов на вопросы.</w:t>
      </w:r>
    </w:p>
    <w:p w:rsidR="00172BFF" w:rsidRDefault="00172BFF" w:rsidP="00280949">
      <w:pPr>
        <w:tabs>
          <w:tab w:val="right" w:leader="underscore" w:pos="9639"/>
        </w:tabs>
        <w:ind w:firstLine="567"/>
        <w:jc w:val="both"/>
      </w:pPr>
      <w:r>
        <w:t>Для оценки отчетов используется следующая шкала:</w:t>
      </w:r>
    </w:p>
    <w:p w:rsidR="00172BFF" w:rsidRDefault="00172BFF" w:rsidP="00280949">
      <w:pPr>
        <w:tabs>
          <w:tab w:val="right" w:leader="underscore" w:pos="9639"/>
        </w:tabs>
        <w:ind w:firstLine="567"/>
        <w:jc w:val="both"/>
      </w:pPr>
    </w:p>
    <w:p w:rsidR="00172BFF" w:rsidRDefault="00172BFF" w:rsidP="00172BFF">
      <w:pPr>
        <w:tabs>
          <w:tab w:val="right" w:leader="underscore" w:pos="9639"/>
        </w:tabs>
        <w:ind w:firstLine="567"/>
        <w:jc w:val="center"/>
      </w:pPr>
      <w:r>
        <w:t>Критерии оценки отчетов по практике:</w:t>
      </w:r>
    </w:p>
    <w:tbl>
      <w:tblPr>
        <w:tblW w:w="10545" w:type="dxa"/>
        <w:tblInd w:w="-310" w:type="dxa"/>
        <w:tblLayout w:type="fixed"/>
        <w:tblLook w:val="0000"/>
      </w:tblPr>
      <w:tblGrid>
        <w:gridCol w:w="536"/>
        <w:gridCol w:w="8387"/>
        <w:gridCol w:w="1622"/>
      </w:tblGrid>
      <w:tr w:rsidR="00172BFF" w:rsidTr="00227160">
        <w:trPr>
          <w:trHeight w:val="286"/>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rPr>
                <w:b/>
              </w:rPr>
            </w:pPr>
            <w:r>
              <w:rPr>
                <w:b/>
              </w:rPr>
              <w:t>№</w:t>
            </w: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rPr>
                <w:b/>
              </w:rPr>
            </w:pPr>
            <w:r>
              <w:rPr>
                <w:b/>
              </w:rPr>
              <w:t>Критерий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r>
              <w:rPr>
                <w:b/>
              </w:rPr>
              <w:t>Оценка</w:t>
            </w:r>
          </w:p>
        </w:tc>
      </w:tr>
      <w:tr w:rsidR="00172BFF" w:rsidTr="00227160">
        <w:trPr>
          <w:trHeight w:val="286"/>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172BFF">
            <w:pPr>
              <w:snapToGrid w:val="0"/>
              <w:jc w:val="both"/>
            </w:pPr>
            <w:r>
              <w:t xml:space="preserve">План  отчета по практике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556"/>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F962C2">
            <w:pPr>
              <w:snapToGrid w:val="0"/>
              <w:jc w:val="both"/>
            </w:pPr>
            <w:r>
              <w:t>Цели и за</w:t>
            </w:r>
            <w:r w:rsidR="00F962C2">
              <w:t>дачи практики</w:t>
            </w:r>
            <w:r>
              <w:t xml:space="preserve"> (во введении)</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396"/>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 xml:space="preserve">Анализ нормативного регулирования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571"/>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 xml:space="preserve">Анализ специальной литературы в отношении конкретных терминов, определений (со ссылкой на источники)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529"/>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 xml:space="preserve">Анализ проблемных вопросов по теме исследования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571"/>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 xml:space="preserve">Использование в тексте </w:t>
            </w:r>
            <w:r w:rsidRPr="001E415A">
              <w:t>числовых примеров</w:t>
            </w:r>
            <w:r w:rsidR="00F962C2">
              <w:t xml:space="preserve"> </w:t>
            </w:r>
            <w:r>
              <w:t xml:space="preserve">по теме работы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571"/>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Рекомендации хозяйствующему субъекту - объекту исследования по итогам проведенного исследования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271"/>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Заключение (выводы по изученной теме, что сделано, ваши предложения)</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377"/>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 xml:space="preserve">Приложения к  курсовой работе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556"/>
        </w:trPr>
        <w:tc>
          <w:tcPr>
            <w:tcW w:w="536"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top w:val="single" w:sz="4" w:space="0" w:color="000000"/>
              <w:left w:val="single" w:sz="4" w:space="0" w:color="000000"/>
              <w:bottom w:val="single" w:sz="4" w:space="0" w:color="000000"/>
            </w:tcBorders>
            <w:shd w:val="clear" w:color="auto" w:fill="auto"/>
          </w:tcPr>
          <w:p w:rsidR="00172BFF" w:rsidRDefault="00172BFF" w:rsidP="00227160">
            <w:pPr>
              <w:snapToGrid w:val="0"/>
              <w:jc w:val="both"/>
            </w:pPr>
            <w:r>
              <w:t>Оформление курсовой работы (правильное оформление таблиц, рисунков, 13-14 шрифт, 1,5 интервал, оформление списка источников и приложений)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2145"/>
        </w:trPr>
        <w:tc>
          <w:tcPr>
            <w:tcW w:w="536" w:type="dxa"/>
            <w:tcBorders>
              <w:left w:val="single" w:sz="4" w:space="0" w:color="000000"/>
              <w:bottom w:val="single" w:sz="4" w:space="0" w:color="000000"/>
            </w:tcBorders>
            <w:shd w:val="clear" w:color="auto" w:fill="auto"/>
          </w:tcPr>
          <w:p w:rsidR="00172BFF" w:rsidRDefault="00172BFF" w:rsidP="00227160">
            <w:pPr>
              <w:snapToGrid w:val="0"/>
              <w:jc w:val="center"/>
            </w:pPr>
          </w:p>
          <w:p w:rsidR="00172BFF" w:rsidRDefault="00172BFF" w:rsidP="00227160">
            <w:pPr>
              <w:snapToGrid w:val="0"/>
              <w:jc w:val="center"/>
            </w:pPr>
          </w:p>
          <w:p w:rsidR="00172BFF" w:rsidRDefault="00172BFF" w:rsidP="00227160">
            <w:pPr>
              <w:snapToGrid w:val="0"/>
              <w:jc w:val="center"/>
            </w:pPr>
            <w:r>
              <w:t>1.</w:t>
            </w:r>
          </w:p>
          <w:p w:rsidR="00172BFF" w:rsidRDefault="00172BFF" w:rsidP="00227160">
            <w:pPr>
              <w:snapToGrid w:val="0"/>
              <w:jc w:val="center"/>
            </w:pPr>
          </w:p>
          <w:p w:rsidR="00172BFF" w:rsidRDefault="00172BFF" w:rsidP="00227160">
            <w:pPr>
              <w:snapToGrid w:val="0"/>
              <w:jc w:val="center"/>
            </w:pPr>
            <w:r>
              <w:t>2.</w:t>
            </w:r>
          </w:p>
          <w:p w:rsidR="00172BFF" w:rsidRDefault="00172BFF" w:rsidP="00227160">
            <w:pPr>
              <w:snapToGrid w:val="0"/>
              <w:jc w:val="center"/>
            </w:pPr>
          </w:p>
          <w:p w:rsidR="00172BFF" w:rsidRDefault="00172BFF" w:rsidP="00227160">
            <w:pPr>
              <w:snapToGrid w:val="0"/>
              <w:jc w:val="center"/>
            </w:pPr>
            <w:r>
              <w:t>3.</w:t>
            </w:r>
          </w:p>
          <w:p w:rsidR="00172BFF" w:rsidRDefault="00172BFF" w:rsidP="00227160">
            <w:pPr>
              <w:snapToGrid w:val="0"/>
              <w:jc w:val="center"/>
            </w:pPr>
          </w:p>
          <w:p w:rsidR="00172BFF" w:rsidRDefault="00172BFF" w:rsidP="00227160">
            <w:pPr>
              <w:snapToGrid w:val="0"/>
              <w:jc w:val="center"/>
            </w:pPr>
            <w:r>
              <w:t xml:space="preserve">4. </w:t>
            </w:r>
          </w:p>
        </w:tc>
        <w:tc>
          <w:tcPr>
            <w:tcW w:w="8387" w:type="dxa"/>
            <w:tcBorders>
              <w:left w:val="single" w:sz="4" w:space="0" w:color="000000"/>
              <w:bottom w:val="single" w:sz="4" w:space="0" w:color="000000"/>
            </w:tcBorders>
            <w:shd w:val="clear" w:color="auto" w:fill="auto"/>
          </w:tcPr>
          <w:p w:rsidR="00172BFF" w:rsidRDefault="00172BFF" w:rsidP="00227160">
            <w:pPr>
              <w:snapToGrid w:val="0"/>
              <w:jc w:val="both"/>
              <w:rPr>
                <w:b/>
              </w:rPr>
            </w:pPr>
          </w:p>
          <w:p w:rsidR="00172BFF" w:rsidRDefault="00172BFF" w:rsidP="00227160">
            <w:pPr>
              <w:snapToGrid w:val="0"/>
              <w:jc w:val="both"/>
              <w:rPr>
                <w:b/>
              </w:rPr>
            </w:pPr>
            <w:r>
              <w:rPr>
                <w:b/>
              </w:rPr>
              <w:t>Рекомендации к защите:</w:t>
            </w:r>
          </w:p>
        </w:tc>
        <w:tc>
          <w:tcPr>
            <w:tcW w:w="1622" w:type="dxa"/>
            <w:tcBorders>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r w:rsidR="00172BFF" w:rsidTr="00227160">
        <w:trPr>
          <w:trHeight w:val="1428"/>
        </w:trPr>
        <w:tc>
          <w:tcPr>
            <w:tcW w:w="536" w:type="dxa"/>
            <w:tcBorders>
              <w:left w:val="single" w:sz="4" w:space="0" w:color="000000"/>
              <w:bottom w:val="single" w:sz="4" w:space="0" w:color="000000"/>
            </w:tcBorders>
            <w:shd w:val="clear" w:color="auto" w:fill="auto"/>
          </w:tcPr>
          <w:p w:rsidR="00172BFF" w:rsidRDefault="00172BFF" w:rsidP="00227160">
            <w:pPr>
              <w:snapToGrid w:val="0"/>
              <w:jc w:val="center"/>
            </w:pPr>
          </w:p>
        </w:tc>
        <w:tc>
          <w:tcPr>
            <w:tcW w:w="8387" w:type="dxa"/>
            <w:tcBorders>
              <w:left w:val="single" w:sz="4" w:space="0" w:color="000000"/>
              <w:bottom w:val="single" w:sz="4" w:space="0" w:color="000000"/>
            </w:tcBorders>
            <w:shd w:val="clear" w:color="auto" w:fill="auto"/>
          </w:tcPr>
          <w:p w:rsidR="00172BFF" w:rsidRDefault="00172BFF" w:rsidP="00227160">
            <w:pPr>
              <w:snapToGrid w:val="0"/>
              <w:jc w:val="both"/>
              <w:rPr>
                <w:b/>
              </w:rPr>
            </w:pPr>
            <w:r>
              <w:rPr>
                <w:b/>
              </w:rPr>
              <w:t>Предварительная оценка:</w:t>
            </w:r>
          </w:p>
        </w:tc>
        <w:tc>
          <w:tcPr>
            <w:tcW w:w="1622" w:type="dxa"/>
            <w:tcBorders>
              <w:left w:val="single" w:sz="4" w:space="0" w:color="000000"/>
              <w:bottom w:val="single" w:sz="4" w:space="0" w:color="000000"/>
              <w:right w:val="single" w:sz="4" w:space="0" w:color="000000"/>
            </w:tcBorders>
            <w:shd w:val="clear" w:color="auto" w:fill="auto"/>
          </w:tcPr>
          <w:p w:rsidR="00172BFF" w:rsidRDefault="00172BFF" w:rsidP="00227160">
            <w:pPr>
              <w:snapToGrid w:val="0"/>
              <w:jc w:val="center"/>
              <w:rPr>
                <w:b/>
              </w:rPr>
            </w:pPr>
          </w:p>
        </w:tc>
      </w:tr>
    </w:tbl>
    <w:p w:rsidR="00172BFF" w:rsidRDefault="00172BFF" w:rsidP="00172BFF">
      <w:pPr>
        <w:tabs>
          <w:tab w:val="right" w:leader="underscore" w:pos="9639"/>
        </w:tabs>
        <w:ind w:firstLine="567"/>
        <w:jc w:val="center"/>
      </w:pPr>
    </w:p>
    <w:p w:rsidR="00172BFF" w:rsidRPr="00A50B6A" w:rsidRDefault="00172BFF" w:rsidP="00280949">
      <w:pPr>
        <w:tabs>
          <w:tab w:val="right" w:leader="underscore" w:pos="9639"/>
        </w:tabs>
        <w:ind w:firstLine="567"/>
        <w:jc w:val="both"/>
      </w:pPr>
    </w:p>
    <w:p w:rsidR="00280949" w:rsidRDefault="00280949" w:rsidP="00280949">
      <w:pPr>
        <w:tabs>
          <w:tab w:val="right" w:leader="underscore" w:pos="9639"/>
        </w:tabs>
        <w:ind w:firstLine="567"/>
        <w:jc w:val="both"/>
      </w:pPr>
      <w:r w:rsidRPr="00A50B6A">
        <w:t xml:space="preserve">При аттестации по итогам прохождения практики </w:t>
      </w:r>
      <w:r w:rsidR="009D61CD">
        <w:t>учитываются</w:t>
      </w:r>
      <w:r w:rsidRPr="00A50B6A">
        <w:t xml:space="preserve"> объем выполнения программы практики, правильность оформления документов, учетных регистров, форм бухгалтерской (финансовой) отчетности, содержащихся в приложениях.</w:t>
      </w:r>
    </w:p>
    <w:p w:rsidR="009D61CD" w:rsidRDefault="009D61CD" w:rsidP="00280949">
      <w:pPr>
        <w:tabs>
          <w:tab w:val="right" w:leader="underscore" w:pos="9639"/>
        </w:tabs>
        <w:ind w:firstLine="567"/>
        <w:jc w:val="both"/>
      </w:pPr>
      <w:r>
        <w:t>При выставлении итоговой оценки используется следующая шкала (таблица )</w:t>
      </w:r>
    </w:p>
    <w:p w:rsidR="009D61CD" w:rsidRDefault="009D61CD" w:rsidP="00280949">
      <w:pPr>
        <w:tabs>
          <w:tab w:val="right" w:leader="underscore" w:pos="9639"/>
        </w:tabs>
        <w:ind w:firstLine="567"/>
        <w:jc w:val="both"/>
      </w:pPr>
    </w:p>
    <w:p w:rsidR="009D61CD" w:rsidRPr="00C61AB8" w:rsidRDefault="009D61CD" w:rsidP="009D61CD">
      <w:pPr>
        <w:jc w:val="center"/>
        <w:rPr>
          <w:rStyle w:val="af7"/>
          <w:b/>
          <w:bCs/>
        </w:rPr>
      </w:pPr>
      <w:r w:rsidRPr="00C61AB8">
        <w:rPr>
          <w:rStyle w:val="af7"/>
          <w:b/>
          <w:bCs/>
        </w:rPr>
        <w:t xml:space="preserve">Шкала оценивания для дифференцированного зачета  </w:t>
      </w:r>
    </w:p>
    <w:tbl>
      <w:tblPr>
        <w:tblStyle w:val="TableNormal"/>
        <w:tblW w:w="957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90"/>
        <w:gridCol w:w="6580"/>
      </w:tblGrid>
      <w:tr w:rsidR="009D61CD" w:rsidRPr="00C61AB8" w:rsidTr="00227160">
        <w:trPr>
          <w:trHeight w:val="392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9D61CD">
            <w:pPr>
              <w:jc w:val="center"/>
            </w:pPr>
            <w:r w:rsidRPr="00C61AB8">
              <w:rPr>
                <w:rStyle w:val="af7"/>
              </w:rPr>
              <w:lastRenderedPageBreak/>
              <w:t>Превосходно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227160">
            <w:pPr>
              <w:jc w:val="both"/>
            </w:pPr>
            <w:r w:rsidRPr="00C61AB8">
              <w:rPr>
                <w:rStyle w:val="af7"/>
              </w:rPr>
              <w:t xml:space="preserve">В срок и на высоком уровне выполнен весь намеченный план работы. Продемонстрировано умение правильно определять цели и эффективно осуществлять основные задачи и способы их решения. Проявлена самостоятельность, инициативность, ответственность, способность анализировать научную литературу, изучать и получать новые результаты в соответствии с задачами практики. Отсутствуют погрешности в результатах работы и защите отчёта по практике. Освоение компетенций (частей компетенций), относящихся к данной практике, осуществлено комплексно, выше обязательных требований. Сформирована устойчивая система компетенций, проявляется связь с освоением других компетенций. </w:t>
            </w:r>
          </w:p>
        </w:tc>
      </w:tr>
      <w:tr w:rsidR="009D61CD" w:rsidRPr="00C61AB8" w:rsidTr="00227160">
        <w:trPr>
          <w:trHeight w:val="3595"/>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9D61CD">
            <w:pPr>
              <w:jc w:val="center"/>
            </w:pPr>
            <w:r w:rsidRPr="00C61AB8">
              <w:rPr>
                <w:rStyle w:val="af7"/>
              </w:rPr>
              <w:t>Отлично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227160">
            <w:pPr>
              <w:jc w:val="both"/>
            </w:pPr>
            <w:r w:rsidRPr="00C61AB8">
              <w:rPr>
                <w:rStyle w:val="af7"/>
              </w:rPr>
              <w:t>В срок и на высоком уровне выполнен весь намеченный план работы. Продемонстрировано умение правильно определять цели и эффективно осуществлять основные задачи и способы их решения. Проявлена самостоятельность, инициативность, ответственность, способность анализировать научную литературу, изучать и получать новые результаты в соответствии с задачами практики. Допущены незначительные погрешности в ходе и результатах практики или при защите отчёта по практике, которые были самостоятельно и своевременно исправлены. Освоение компетенций (частей компетенций), относящихся к данной практике, осуществлено полностью на высоком уровне, сформирована устойчивая система компетенций.</w:t>
            </w:r>
          </w:p>
        </w:tc>
      </w:tr>
      <w:tr w:rsidR="009D61CD" w:rsidRPr="00C61AB8" w:rsidTr="00227160">
        <w:trPr>
          <w:trHeight w:val="240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9D61CD">
            <w:pPr>
              <w:jc w:val="center"/>
            </w:pPr>
            <w:r w:rsidRPr="00C61AB8">
              <w:rPr>
                <w:rStyle w:val="af7"/>
              </w:rPr>
              <w:t>Очень хорошо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227160">
            <w:pPr>
              <w:jc w:val="both"/>
            </w:pPr>
            <w:r w:rsidRPr="00C61AB8">
              <w:rPr>
                <w:rStyle w:val="af7"/>
              </w:rPr>
              <w:t>Полностью выполнен весь намеченный план работы. Продемонстрировано умение правильно определять  основные задачи и способы их решения. Допущены заметные погрешности в ходе и результатах практики или при защите отчёта по практике, которые были самостоятельно и своевременно исправлены. Все компетенции (части компетенций), относящиеся к данной практике, освоены полностью.</w:t>
            </w:r>
          </w:p>
        </w:tc>
      </w:tr>
      <w:tr w:rsidR="009D61CD" w:rsidRPr="00C61AB8" w:rsidTr="00227160">
        <w:trPr>
          <w:trHeight w:val="215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9D61CD">
            <w:pPr>
              <w:jc w:val="center"/>
            </w:pPr>
            <w:r w:rsidRPr="00C61AB8">
              <w:rPr>
                <w:rStyle w:val="af7"/>
              </w:rPr>
              <w:t>Хорошо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227160">
            <w:pPr>
              <w:jc w:val="both"/>
            </w:pPr>
            <w:r w:rsidRPr="00C61AB8">
              <w:rPr>
                <w:rStyle w:val="af7"/>
              </w:rPr>
              <w:t>Полностью выполнен весь намеченный план работы. Продемонстрировано умение правильно определять  основные задачи и способы их решения. Допущены заметные ошибки в ходе и результатах практики или при защите отчёта по практике, которые были самостоятельно и своевременно исправлены.  Компетенции (части компетенций), относящиеся к данной практике, в целом освоены.</w:t>
            </w:r>
          </w:p>
        </w:tc>
      </w:tr>
      <w:tr w:rsidR="009D61CD" w:rsidRPr="00C61AB8" w:rsidTr="00227160">
        <w:trPr>
          <w:trHeight w:val="300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9D61CD">
            <w:pPr>
              <w:jc w:val="center"/>
            </w:pPr>
            <w:r w:rsidRPr="00C61AB8">
              <w:rPr>
                <w:rStyle w:val="af7"/>
              </w:rPr>
              <w:lastRenderedPageBreak/>
              <w:t>Удовлетворительно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227160">
            <w:pPr>
              <w:jc w:val="both"/>
            </w:pPr>
            <w:r w:rsidRPr="00C61AB8">
              <w:rPr>
                <w:rStyle w:val="af7"/>
              </w:rPr>
              <w:t>Выполнен намеченный план работы. Не проявлена способность углубленного анализа поставленных научно-исследовательских задач, инициативность и самостоятельность недостаточна. Допущены существенные ошибки в ходе и результатах практики или при защите отчёта по практике, которые были в целом исправлены к завершению практики. Уровень сформированности компетенций (частей компетенций), относящихся к практике – минимально необходимый для достижения основных целей обучения.</w:t>
            </w:r>
          </w:p>
        </w:tc>
      </w:tr>
      <w:tr w:rsidR="009D61CD" w:rsidRPr="00C61AB8" w:rsidTr="00227160">
        <w:trPr>
          <w:trHeight w:val="245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9D61CD">
            <w:pPr>
              <w:jc w:val="center"/>
            </w:pPr>
            <w:r w:rsidRPr="00C61AB8">
              <w:rPr>
                <w:rStyle w:val="af7"/>
              </w:rPr>
              <w:t>Неудовлетворительно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227160">
            <w:pPr>
              <w:jc w:val="both"/>
            </w:pPr>
            <w:r w:rsidRPr="00C61AB8">
              <w:rPr>
                <w:rStyle w:val="af7"/>
              </w:rPr>
              <w:t>Не выполнена намеченная на период практики программа работы. Обнаружено неумение применять теоретические положения для реализации научно-исследовательских задач. Допущены существенные ошибки в ходе практики или на защите отчёта или  пробелы в объёме выполнения задания. Уровень сформированности компетенций (частей компетенций), относящихся к данной практике – недостаточный для достижения основных целей обучения.</w:t>
            </w:r>
          </w:p>
        </w:tc>
      </w:tr>
      <w:tr w:rsidR="009D61CD" w:rsidRPr="00C61AB8" w:rsidTr="00227160">
        <w:trPr>
          <w:trHeight w:val="214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9D61CD">
            <w:pPr>
              <w:jc w:val="center"/>
            </w:pPr>
            <w:r w:rsidRPr="00C61AB8">
              <w:rPr>
                <w:rStyle w:val="af7"/>
              </w:rPr>
              <w:t>Плохо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1CD" w:rsidRPr="00C61AB8" w:rsidRDefault="009D61CD" w:rsidP="00227160">
            <w:pPr>
              <w:jc w:val="both"/>
            </w:pPr>
            <w:r w:rsidRPr="00C61AB8">
              <w:rPr>
                <w:rStyle w:val="af7"/>
              </w:rPr>
              <w:t>Не выполнена намеченная на период практики программа работы. Обнаружено полное неумение применять теоретические положения для реализации научно-исследовательских задач. Допущены существенные ошибки в ходе практики или на защите отчёта и существенные  пробелы в объёме выполнения задания.  Соответствующие компетентности не освоены.</w:t>
            </w:r>
          </w:p>
        </w:tc>
      </w:tr>
    </w:tbl>
    <w:p w:rsidR="009D61CD" w:rsidRDefault="009D61CD" w:rsidP="00280949">
      <w:pPr>
        <w:tabs>
          <w:tab w:val="right" w:leader="underscore" w:pos="9639"/>
        </w:tabs>
        <w:ind w:firstLine="567"/>
        <w:jc w:val="both"/>
      </w:pPr>
    </w:p>
    <w:p w:rsidR="009D61CD" w:rsidRPr="00A50B6A" w:rsidRDefault="009D61CD" w:rsidP="00280949">
      <w:pPr>
        <w:tabs>
          <w:tab w:val="right" w:leader="underscore" w:pos="9639"/>
        </w:tabs>
        <w:ind w:firstLine="567"/>
        <w:jc w:val="both"/>
      </w:pPr>
    </w:p>
    <w:p w:rsidR="00280949" w:rsidRPr="00A50B6A" w:rsidRDefault="00280949" w:rsidP="00280949">
      <w:pPr>
        <w:tabs>
          <w:tab w:val="right" w:leader="underscore" w:pos="9639"/>
        </w:tabs>
        <w:ind w:firstLine="567"/>
        <w:jc w:val="both"/>
      </w:pPr>
      <w:r w:rsidRPr="00A50B6A">
        <w:t>Дифференцированная оценка по практике приравнивается к оценкам по теоретическому обучению и учитывается при подведении итогов общей успеваемости студентов.</w:t>
      </w:r>
    </w:p>
    <w:p w:rsidR="00280949" w:rsidRPr="00A50B6A" w:rsidRDefault="00280949" w:rsidP="00280949">
      <w:pPr>
        <w:tabs>
          <w:tab w:val="right" w:leader="underscore" w:pos="9639"/>
        </w:tabs>
        <w:ind w:firstLine="567"/>
        <w:jc w:val="both"/>
      </w:pPr>
      <w:r w:rsidRPr="00A50B6A">
        <w:t xml:space="preserve">Студенты, не выполнившие программы практик по уважительной причине (в случае болезни или других причин), направляются на практику вторично в свободное от учебы время и проходят программу практики в другие индивидуально установленные сроки. </w:t>
      </w:r>
    </w:p>
    <w:p w:rsidR="00280949" w:rsidRPr="00A50B6A" w:rsidRDefault="00280949" w:rsidP="00280949">
      <w:pPr>
        <w:tabs>
          <w:tab w:val="right" w:leader="underscore" w:pos="9639"/>
        </w:tabs>
        <w:ind w:firstLine="567"/>
        <w:jc w:val="both"/>
      </w:pPr>
      <w:r w:rsidRPr="00A50B6A">
        <w:t>Студенты, не выполнившие программу практики без уважительной причины или получившие неудовлетворительную оценку, могут быть отчислены из ННГУ за невыполнение учебного плана, в соответствии с Уставом ННГУ.</w:t>
      </w:r>
    </w:p>
    <w:p w:rsidR="00280949" w:rsidRPr="00FB63AF" w:rsidRDefault="00280949" w:rsidP="00280949">
      <w:pPr>
        <w:pStyle w:val="af5"/>
        <w:tabs>
          <w:tab w:val="right" w:leader="underscore" w:pos="9612"/>
        </w:tabs>
        <w:jc w:val="both"/>
      </w:pPr>
      <w:r w:rsidRPr="00FB63AF">
        <w:t>При аттестации по итогам прохождения практики учитывается объем выполнения программы практики, правильность оформления документов, учетных регистров, форм бухгалтерской (финансовой) отчетности, содержащихся в приложениях.</w:t>
      </w:r>
    </w:p>
    <w:p w:rsidR="00280949" w:rsidRPr="00FB63AF" w:rsidRDefault="00280949" w:rsidP="00280949">
      <w:pPr>
        <w:pStyle w:val="af5"/>
        <w:tabs>
          <w:tab w:val="right" w:leader="underscore" w:pos="9612"/>
        </w:tabs>
        <w:ind w:firstLine="567"/>
        <w:jc w:val="both"/>
      </w:pPr>
      <w:r w:rsidRPr="00FB63AF">
        <w:t>Дифференцированная оценка по практике приравнивается к оценкам по теоретическому обучению и учитывается при подведении итогов общей успеваемости студентов.</w:t>
      </w:r>
    </w:p>
    <w:p w:rsidR="00280949" w:rsidRPr="00FB63AF" w:rsidRDefault="00280949" w:rsidP="00280949">
      <w:pPr>
        <w:pStyle w:val="af5"/>
        <w:tabs>
          <w:tab w:val="right" w:leader="underscore" w:pos="9612"/>
        </w:tabs>
        <w:ind w:firstLine="567"/>
        <w:jc w:val="both"/>
      </w:pPr>
      <w:r w:rsidRPr="00FB63AF">
        <w:t xml:space="preserve">Студенты, не выполнившие программы практик по уважительной причине (в случае болезни или других причин), направляются на практику вторично в свободное от учебы время и проходят программу практики в другие индивидуально установленные сроки. </w:t>
      </w:r>
    </w:p>
    <w:p w:rsidR="00280949" w:rsidRPr="00F52B79" w:rsidRDefault="00280949" w:rsidP="00280949">
      <w:pPr>
        <w:pStyle w:val="a7"/>
        <w:jc w:val="both"/>
      </w:pPr>
      <w:r w:rsidRPr="00FB63AF">
        <w:t>Студенты, не выполнившие программу практики без уважительной причины или получившие неудовлетворительную оценку, могут быть отчислены из ННГУ за невыполнение учебного плана, в соответствии с Уставом ННГУ.</w:t>
      </w:r>
    </w:p>
    <w:p w:rsidR="005B4A9C" w:rsidRPr="00C61AB8" w:rsidRDefault="005B4A9C" w:rsidP="005B4A9C">
      <w:pPr>
        <w:spacing w:line="288" w:lineRule="auto"/>
        <w:ind w:left="360"/>
        <w:jc w:val="center"/>
        <w:rPr>
          <w:b/>
        </w:rPr>
      </w:pPr>
      <w:r w:rsidRPr="00C61AB8">
        <w:rPr>
          <w:b/>
        </w:rPr>
        <w:lastRenderedPageBreak/>
        <w:t>Учебно-методическое и информационное обеспечение</w:t>
      </w:r>
    </w:p>
    <w:p w:rsidR="005B4A9C" w:rsidRPr="00C61AB8" w:rsidRDefault="005B4A9C" w:rsidP="005B4A9C">
      <w:pPr>
        <w:spacing w:line="288" w:lineRule="auto"/>
        <w:ind w:left="360"/>
        <w:jc w:val="center"/>
        <w:rPr>
          <w:b/>
        </w:rPr>
      </w:pPr>
    </w:p>
    <w:p w:rsidR="005B4A9C" w:rsidRDefault="004D0F7B" w:rsidP="004D0F7B">
      <w:pPr>
        <w:tabs>
          <w:tab w:val="left" w:pos="993"/>
        </w:tabs>
        <w:spacing w:line="312" w:lineRule="auto"/>
        <w:ind w:firstLine="709"/>
        <w:jc w:val="center"/>
        <w:rPr>
          <w:b/>
        </w:rPr>
      </w:pPr>
      <w:r>
        <w:rPr>
          <w:b/>
        </w:rPr>
        <w:t xml:space="preserve">1. </w:t>
      </w:r>
      <w:r w:rsidR="005B4A9C" w:rsidRPr="008F409D">
        <w:rPr>
          <w:b/>
        </w:rPr>
        <w:t>Основная учебная литература</w:t>
      </w:r>
    </w:p>
    <w:p w:rsidR="004D0F7B" w:rsidRDefault="00574FF4" w:rsidP="004D0F7B">
      <w:pPr>
        <w:shd w:val="clear" w:color="auto" w:fill="FFFFFF"/>
        <w:spacing w:line="300" w:lineRule="atLeast"/>
      </w:pPr>
      <w:r w:rsidRPr="004D0F7B">
        <w:t>1.1Бухгалтерский управленческий учет. - 2-е изд., перераб. и доп. : Учебное пособие/Мизиковский И.Е. - 2-е изд. - М.:Магистр, НИЦ ИНФРА-М, 2016. - 144 с.:</w:t>
      </w:r>
    </w:p>
    <w:p w:rsidR="004D0F7B" w:rsidRPr="004D0F7B" w:rsidRDefault="004D0F7B" w:rsidP="004D0F7B">
      <w:pPr>
        <w:shd w:val="clear" w:color="auto" w:fill="FFFFFF"/>
        <w:spacing w:line="300" w:lineRule="atLeast"/>
        <w:rPr>
          <w:rStyle w:val="FontStyle29"/>
          <w:color w:val="auto"/>
          <w:sz w:val="24"/>
        </w:rPr>
      </w:pPr>
      <w:r w:rsidRPr="004D0F7B">
        <w:rPr>
          <w:rStyle w:val="FontStyle29"/>
          <w:sz w:val="24"/>
        </w:rPr>
        <w:t>1.2 Бухгалтерский финансовый учет: Учебник / Ю.А.Бабаев, А.М.Петров и др.; Под ред. Ю.А.Бабаева - 5-e изд., перераб. и доп. - М.: Вузов. учеб.: НИЦ ИНФРА-М, 2015. - 463 с.</w:t>
      </w:r>
    </w:p>
    <w:p w:rsidR="005B4A9C" w:rsidRDefault="00574FF4" w:rsidP="005B4A9C">
      <w:pPr>
        <w:shd w:val="clear" w:color="auto" w:fill="FFFFFF"/>
        <w:spacing w:line="300" w:lineRule="atLeast"/>
        <w:rPr>
          <w:rFonts w:eastAsia="Times New Roman"/>
        </w:rPr>
      </w:pPr>
      <w:r w:rsidRPr="004D0F7B">
        <w:rPr>
          <w:rFonts w:eastAsia="Times New Roman"/>
        </w:rPr>
        <w:t>1.</w:t>
      </w:r>
      <w:r w:rsidR="004D0F7B" w:rsidRPr="004D0F7B">
        <w:rPr>
          <w:rFonts w:eastAsia="Times New Roman"/>
        </w:rPr>
        <w:t>3</w:t>
      </w:r>
      <w:r w:rsidR="005B4A9C" w:rsidRPr="004D0F7B">
        <w:rPr>
          <w:rFonts w:eastAsia="Times New Roman"/>
        </w:rPr>
        <w:t xml:space="preserve"> </w:t>
      </w:r>
      <w:hyperlink r:id="rId8" w:anchor="none" w:history="1">
        <w:r w:rsidR="005B4A9C" w:rsidRPr="004D0F7B">
          <w:rPr>
            <w:rStyle w:val="a4"/>
            <w:rFonts w:eastAsia="Times New Roman"/>
            <w:color w:val="auto"/>
            <w:u w:val="none"/>
          </w:rPr>
          <w:t>Герасимов Б. И.</w:t>
        </w:r>
      </w:hyperlink>
      <w:r w:rsidR="005B4A9C" w:rsidRPr="004D0F7B">
        <w:rPr>
          <w:rFonts w:eastAsia="Times New Roman"/>
        </w:rPr>
        <w:t xml:space="preserve"> Основы научных исследований / Б.И. Герасимов, В.В. Дробышева, Н.В. Злобина и др. - М.: Форум: НИЦ Инфра-М, 2013. - 272 с.</w:t>
      </w:r>
    </w:p>
    <w:p w:rsidR="0034788C" w:rsidRPr="004D0F7B" w:rsidRDefault="0034788C" w:rsidP="0034788C">
      <w:pPr>
        <w:shd w:val="clear" w:color="auto" w:fill="FFFFFF"/>
        <w:spacing w:line="300" w:lineRule="atLeast"/>
        <w:rPr>
          <w:rFonts w:eastAsia="Times New Roman"/>
        </w:rPr>
      </w:pPr>
      <w:r w:rsidRPr="004D0F7B">
        <w:rPr>
          <w:rStyle w:val="FontStyle29"/>
          <w:color w:val="auto"/>
          <w:sz w:val="24"/>
        </w:rPr>
        <w:t>1.</w:t>
      </w:r>
      <w:r>
        <w:rPr>
          <w:rStyle w:val="FontStyle29"/>
          <w:color w:val="auto"/>
          <w:sz w:val="24"/>
        </w:rPr>
        <w:t>4</w:t>
      </w:r>
      <w:r w:rsidRPr="004D0F7B">
        <w:rPr>
          <w:rStyle w:val="FontStyle29"/>
          <w:color w:val="auto"/>
          <w:sz w:val="24"/>
        </w:rPr>
        <w:t xml:space="preserve"> </w:t>
      </w:r>
      <w:hyperlink r:id="rId9" w:anchor="none" w:history="1">
        <w:r w:rsidRPr="004D0F7B">
          <w:rPr>
            <w:rStyle w:val="a4"/>
            <w:rFonts w:eastAsia="Times New Roman"/>
            <w:color w:val="auto"/>
            <w:u w:val="none"/>
          </w:rPr>
          <w:t>Евсеев В. О.</w:t>
        </w:r>
      </w:hyperlink>
      <w:r w:rsidRPr="004D0F7B">
        <w:rPr>
          <w:rFonts w:eastAsia="Times New Roman"/>
        </w:rPr>
        <w:t xml:space="preserve"> Методы исследовательской работы в молодежной среде: Учебное пособие / В.О. Евсеев; Под общ. ред. Н.А. Волгина. - М.: Вузовский учебник: НИЦ ИНФРА-М, 2015. - 237 с</w:t>
      </w:r>
    </w:p>
    <w:p w:rsidR="005B4A9C" w:rsidRPr="004D0F7B" w:rsidRDefault="005B4A9C" w:rsidP="005B4A9C">
      <w:pPr>
        <w:tabs>
          <w:tab w:val="left" w:pos="993"/>
        </w:tabs>
        <w:spacing w:line="312" w:lineRule="auto"/>
        <w:jc w:val="both"/>
        <w:rPr>
          <w:rFonts w:eastAsia="Times New Roman"/>
        </w:rPr>
      </w:pPr>
      <w:r w:rsidRPr="004D0F7B">
        <w:rPr>
          <w:rStyle w:val="FontStyle29"/>
          <w:color w:val="auto"/>
          <w:sz w:val="24"/>
        </w:rPr>
        <w:t>1.</w:t>
      </w:r>
      <w:r w:rsidR="0034788C">
        <w:rPr>
          <w:rStyle w:val="FontStyle29"/>
          <w:color w:val="auto"/>
          <w:sz w:val="24"/>
        </w:rPr>
        <w:t>5</w:t>
      </w:r>
      <w:r w:rsidR="00574FF4" w:rsidRPr="004D0F7B">
        <w:rPr>
          <w:rStyle w:val="FontStyle29"/>
          <w:color w:val="auto"/>
          <w:sz w:val="24"/>
        </w:rPr>
        <w:t xml:space="preserve"> </w:t>
      </w:r>
      <w:hyperlink r:id="rId10" w:anchor="none" w:history="1">
        <w:r w:rsidRPr="004D0F7B">
          <w:rPr>
            <w:rStyle w:val="a4"/>
            <w:rFonts w:eastAsia="Times New Roman"/>
            <w:color w:val="auto"/>
            <w:u w:val="none"/>
          </w:rPr>
          <w:t>Кукушкина В. В.</w:t>
        </w:r>
      </w:hyperlink>
      <w:r w:rsidRPr="004D0F7B">
        <w:rPr>
          <w:rFonts w:eastAsia="Times New Roman"/>
        </w:rPr>
        <w:t xml:space="preserve"> Организация научно-исследовательской работы студентов (бакалавров): Учебное пособие / В.В. Кукушкина. - М.: НИЦ ИНФРА-М, 2014. - 265 с.</w:t>
      </w:r>
    </w:p>
    <w:p w:rsidR="00574FF4" w:rsidRPr="004D0F7B" w:rsidRDefault="00574FF4" w:rsidP="00574FF4">
      <w:pPr>
        <w:shd w:val="clear" w:color="auto" w:fill="FFFFFF"/>
        <w:spacing w:line="300" w:lineRule="atLeast"/>
        <w:rPr>
          <w:rStyle w:val="FontStyle29"/>
          <w:color w:val="auto"/>
          <w:sz w:val="24"/>
        </w:rPr>
      </w:pPr>
      <w:r w:rsidRPr="004D0F7B">
        <w:rPr>
          <w:rStyle w:val="FontStyle29"/>
          <w:color w:val="auto"/>
          <w:sz w:val="24"/>
        </w:rPr>
        <w:t>1.</w:t>
      </w:r>
      <w:r w:rsidR="004D0F7B" w:rsidRPr="004D0F7B">
        <w:rPr>
          <w:rStyle w:val="FontStyle29"/>
          <w:color w:val="auto"/>
          <w:sz w:val="24"/>
        </w:rPr>
        <w:t>6</w:t>
      </w:r>
      <w:r w:rsidRPr="004D0F7B">
        <w:rPr>
          <w:rStyle w:val="FontStyle29"/>
          <w:color w:val="auto"/>
          <w:sz w:val="24"/>
        </w:rPr>
        <w:t xml:space="preserve"> Мизиковский Е.А., Мизиковский И.Е. Бухгалтерский финансовый учет: учебник. – М.: Магистр, ИНФРА М, 2014</w:t>
      </w:r>
    </w:p>
    <w:p w:rsidR="0034788C" w:rsidRPr="004D0F7B" w:rsidRDefault="0034788C" w:rsidP="0034788C">
      <w:pPr>
        <w:shd w:val="clear" w:color="auto" w:fill="FFFFFF"/>
        <w:spacing w:line="300" w:lineRule="atLeast"/>
        <w:rPr>
          <w:rFonts w:eastAsia="Times New Roman"/>
        </w:rPr>
      </w:pPr>
      <w:r w:rsidRPr="004D0F7B">
        <w:rPr>
          <w:rStyle w:val="FontStyle29"/>
          <w:color w:val="auto"/>
          <w:sz w:val="24"/>
        </w:rPr>
        <w:t>1.</w:t>
      </w:r>
      <w:r>
        <w:rPr>
          <w:rStyle w:val="FontStyle29"/>
          <w:color w:val="auto"/>
          <w:sz w:val="24"/>
        </w:rPr>
        <w:t>7</w:t>
      </w:r>
      <w:r w:rsidRPr="004D0F7B">
        <w:rPr>
          <w:rStyle w:val="FontStyle29"/>
          <w:color w:val="auto"/>
          <w:sz w:val="24"/>
        </w:rPr>
        <w:t xml:space="preserve">.   </w:t>
      </w:r>
      <w:hyperlink r:id="rId11" w:anchor="none" w:history="1">
        <w:r w:rsidRPr="004D0F7B">
          <w:rPr>
            <w:rStyle w:val="a4"/>
            <w:rFonts w:eastAsia="Times New Roman"/>
            <w:color w:val="auto"/>
            <w:u w:val="none"/>
          </w:rPr>
          <w:t>Пижурин А. А.</w:t>
        </w:r>
      </w:hyperlink>
      <w:r w:rsidRPr="004D0F7B">
        <w:rPr>
          <w:rFonts w:eastAsia="Times New Roman"/>
        </w:rPr>
        <w:t xml:space="preserve"> Методы и средства научных исследований: Учебник/А.А.Пижурин, А.А. Пижурин (мл.), В.Е.Пятков - М.: НИЦ ИНФРА-М, 2015.</w:t>
      </w:r>
    </w:p>
    <w:p w:rsidR="004D0F7B" w:rsidRPr="004D0F7B" w:rsidRDefault="004D0F7B" w:rsidP="00574FF4">
      <w:pPr>
        <w:shd w:val="clear" w:color="auto" w:fill="FFFFFF"/>
        <w:spacing w:line="300" w:lineRule="atLeast"/>
        <w:rPr>
          <w:rStyle w:val="FontStyle29"/>
          <w:color w:val="auto"/>
          <w:sz w:val="24"/>
        </w:rPr>
      </w:pPr>
      <w:r w:rsidRPr="004D0F7B">
        <w:rPr>
          <w:rStyle w:val="FontStyle29"/>
          <w:color w:val="auto"/>
          <w:sz w:val="24"/>
        </w:rPr>
        <w:t>1.</w:t>
      </w:r>
      <w:r w:rsidR="0034788C">
        <w:rPr>
          <w:rStyle w:val="FontStyle29"/>
          <w:color w:val="auto"/>
          <w:sz w:val="24"/>
        </w:rPr>
        <w:t>8</w:t>
      </w:r>
      <w:r w:rsidRPr="004D0F7B">
        <w:rPr>
          <w:rStyle w:val="FontStyle29"/>
          <w:color w:val="auto"/>
          <w:sz w:val="24"/>
        </w:rPr>
        <w:t>. Теория бухгалтерского учета : учебник. / И.Е. Мизиковский и др. Под общей ред. Е.А. Мизиковского, М.В. Мельник. - 2-е изд. перераб. И доп. – М.: Магистр: НИЦ ИНФРА-М, 2015. – 384 с. (2010. – 382 с.)</w:t>
      </w:r>
    </w:p>
    <w:p w:rsidR="00574FF4" w:rsidRPr="008F409D" w:rsidRDefault="00574FF4" w:rsidP="005B4A9C">
      <w:pPr>
        <w:shd w:val="clear" w:color="auto" w:fill="FFFFFF"/>
        <w:spacing w:line="300" w:lineRule="atLeast"/>
        <w:rPr>
          <w:rFonts w:eastAsia="Times New Roman"/>
        </w:rPr>
      </w:pPr>
    </w:p>
    <w:p w:rsidR="005B4A9C" w:rsidRPr="004D0F7B" w:rsidRDefault="005B4A9C" w:rsidP="004D0F7B">
      <w:pPr>
        <w:pStyle w:val="af4"/>
        <w:numPr>
          <w:ilvl w:val="0"/>
          <w:numId w:val="20"/>
        </w:numPr>
        <w:tabs>
          <w:tab w:val="left" w:pos="993"/>
        </w:tabs>
        <w:spacing w:line="312" w:lineRule="auto"/>
        <w:jc w:val="center"/>
        <w:rPr>
          <w:b/>
        </w:rPr>
      </w:pPr>
      <w:r w:rsidRPr="004D0F7B">
        <w:rPr>
          <w:b/>
        </w:rPr>
        <w:t>Дополнительная учебная, научная и методическая литература</w:t>
      </w:r>
    </w:p>
    <w:p w:rsidR="005B4A9C" w:rsidRPr="00090FA5" w:rsidRDefault="005B4A9C" w:rsidP="004D0F7B">
      <w:pPr>
        <w:pStyle w:val="1"/>
        <w:shd w:val="clear" w:color="auto" w:fill="FFFFFF"/>
        <w:textAlignment w:val="baseline"/>
        <w:rPr>
          <w:rFonts w:ascii="Times New Roman" w:hAnsi="Times New Roman" w:cs="Times New Roman"/>
          <w:b w:val="0"/>
          <w:color w:val="auto"/>
          <w:spacing w:val="2"/>
        </w:rPr>
      </w:pPr>
      <w:r w:rsidRPr="00090FA5">
        <w:rPr>
          <w:rFonts w:ascii="Times New Roman" w:hAnsi="Times New Roman" w:cs="Times New Roman"/>
          <w:b w:val="0"/>
          <w:color w:val="auto"/>
        </w:rPr>
        <w:t>2.1</w:t>
      </w:r>
      <w:r w:rsidRPr="00090FA5">
        <w:rPr>
          <w:rFonts w:ascii="Times New Roman" w:eastAsia="Times New Roman" w:hAnsi="Times New Roman" w:cs="Times New Roman"/>
          <w:b w:val="0"/>
          <w:color w:val="auto"/>
          <w:spacing w:val="2"/>
        </w:rPr>
        <w:t xml:space="preserve">ГОСТ 7.9-95 </w:t>
      </w:r>
      <w:r w:rsidRPr="00090FA5">
        <w:rPr>
          <w:rFonts w:ascii="Times New Roman" w:hAnsi="Times New Roman" w:cs="Times New Roman"/>
          <w:b w:val="0"/>
          <w:color w:val="auto"/>
          <w:spacing w:val="2"/>
        </w:rPr>
        <w:t>Система стандартов по информации, библиотечному и издательскому делу реферат и аннотация</w:t>
      </w:r>
      <w:r w:rsidRPr="00090FA5">
        <w:rPr>
          <w:rFonts w:ascii="Times New Roman" w:eastAsia="MingLiU" w:hAnsi="Times New Roman" w:cs="Times New Roman"/>
          <w:b w:val="0"/>
          <w:color w:val="auto"/>
          <w:spacing w:val="2"/>
        </w:rPr>
        <w:br/>
      </w:r>
    </w:p>
    <w:p w:rsidR="005B4A9C" w:rsidRPr="00090FA5" w:rsidRDefault="005B4A9C" w:rsidP="005B4A9C">
      <w:pPr>
        <w:pStyle w:val="1"/>
        <w:shd w:val="clear" w:color="auto" w:fill="FBFBFB"/>
        <w:spacing w:after="150"/>
        <w:rPr>
          <w:rFonts w:ascii="Times New Roman" w:eastAsia="Times New Roman" w:hAnsi="Times New Roman" w:cs="Times New Roman"/>
          <w:b w:val="0"/>
          <w:bCs w:val="0"/>
          <w:color w:val="auto"/>
        </w:rPr>
      </w:pPr>
      <w:r w:rsidRPr="00090FA5">
        <w:rPr>
          <w:rFonts w:ascii="Times New Roman" w:hAnsi="Times New Roman" w:cs="Times New Roman"/>
          <w:b w:val="0"/>
          <w:color w:val="auto"/>
        </w:rPr>
        <w:t>2.2</w:t>
      </w:r>
      <w:r w:rsidRPr="00090FA5">
        <w:rPr>
          <w:rFonts w:ascii="Times New Roman" w:eastAsia="Times New Roman" w:hAnsi="Times New Roman" w:cs="Times New Roman"/>
          <w:b w:val="0"/>
          <w:bCs w:val="0"/>
          <w:color w:val="auto"/>
        </w:rPr>
        <w:t>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5B4A9C" w:rsidRPr="00090FA5" w:rsidRDefault="005B4A9C" w:rsidP="005B4A9C">
      <w:pPr>
        <w:rPr>
          <w:rFonts w:eastAsia="Times New Roman"/>
        </w:rPr>
      </w:pPr>
      <w:r w:rsidRPr="00090FA5">
        <w:t>2.3</w:t>
      </w:r>
      <w:r w:rsidRPr="00090FA5">
        <w:rPr>
          <w:rFonts w:eastAsia="Times New Roman"/>
        </w:rPr>
        <w:t>ГОСТ 7.1-2003 «Библиографическая запись. Библиографическое описание. Общие требования и правила составления»</w:t>
      </w:r>
    </w:p>
    <w:p w:rsidR="005B4A9C" w:rsidRPr="00090FA5" w:rsidRDefault="005B4A9C" w:rsidP="005B4A9C">
      <w:pPr>
        <w:pStyle w:val="1"/>
        <w:shd w:val="clear" w:color="auto" w:fill="FFFFFF"/>
        <w:jc w:val="both"/>
        <w:textAlignment w:val="baseline"/>
        <w:rPr>
          <w:rFonts w:ascii="Times New Roman" w:eastAsia="Times New Roman" w:hAnsi="Times New Roman" w:cs="Times New Roman"/>
          <w:b w:val="0"/>
          <w:color w:val="auto"/>
          <w:spacing w:val="2"/>
        </w:rPr>
      </w:pPr>
      <w:r w:rsidRPr="00090FA5">
        <w:rPr>
          <w:rFonts w:ascii="Times New Roman" w:eastAsia="Times New Roman" w:hAnsi="Times New Roman" w:cs="Times New Roman"/>
          <w:b w:val="0"/>
          <w:color w:val="auto"/>
        </w:rPr>
        <w:t xml:space="preserve">2.4 </w:t>
      </w:r>
      <w:r w:rsidRPr="00090FA5">
        <w:rPr>
          <w:rFonts w:ascii="Times New Roman" w:eastAsia="Times New Roman" w:hAnsi="Times New Roman" w:cs="Times New Roman"/>
          <w:b w:val="0"/>
          <w:color w:val="auto"/>
          <w:spacing w:val="2"/>
        </w:rPr>
        <w:t>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w:t>
      </w:r>
    </w:p>
    <w:p w:rsidR="005B4A9C" w:rsidRDefault="005B4A9C" w:rsidP="005B4A9C">
      <w:pPr>
        <w:shd w:val="clear" w:color="auto" w:fill="FFFFFF"/>
        <w:spacing w:line="300" w:lineRule="atLeast"/>
        <w:rPr>
          <w:rFonts w:eastAsia="Times New Roman"/>
        </w:rPr>
      </w:pPr>
      <w:r w:rsidRPr="00090FA5">
        <w:rPr>
          <w:rFonts w:eastAsia="Times New Roman"/>
          <w:bCs/>
          <w:u w:color="000000"/>
          <w:bdr w:val="nil"/>
        </w:rPr>
        <w:t xml:space="preserve">2.5 </w:t>
      </w:r>
      <w:hyperlink r:id="rId12" w:anchor="none" w:history="1">
        <w:r w:rsidRPr="00090FA5">
          <w:rPr>
            <w:rStyle w:val="a4"/>
            <w:rFonts w:eastAsia="Times New Roman"/>
            <w:color w:val="auto"/>
          </w:rPr>
          <w:t>Едронова В. Н.</w:t>
        </w:r>
      </w:hyperlink>
      <w:r w:rsidRPr="00090FA5">
        <w:rPr>
          <w:rFonts w:eastAsia="Times New Roman"/>
        </w:rPr>
        <w:t xml:space="preserve"> Статистическая методология в системе научных методов финан. и эконом. исслед.: Учеб. / В.Н.Едронова, А.О.Овчаров; Под ред. В.Н.Едроновой - М.: Бакалавр: НИЦ ИНФРА-М, 2013. - 464 с</w:t>
      </w:r>
    </w:p>
    <w:p w:rsidR="00090FA5" w:rsidRPr="00090FA5" w:rsidRDefault="00090FA5" w:rsidP="00090FA5">
      <w:pPr>
        <w:shd w:val="clear" w:color="auto" w:fill="FFFFFF"/>
        <w:spacing w:line="300" w:lineRule="atLeast"/>
        <w:rPr>
          <w:rFonts w:eastAsia="Times New Roman"/>
        </w:rPr>
      </w:pPr>
      <w:r>
        <w:t xml:space="preserve">2.6 </w:t>
      </w:r>
      <w:hyperlink r:id="rId13" w:anchor="none" w:history="1">
        <w:r w:rsidRPr="00090FA5">
          <w:rPr>
            <w:rStyle w:val="a4"/>
            <w:rFonts w:eastAsia="Times New Roman"/>
            <w:color w:val="auto"/>
          </w:rPr>
          <w:t>Мандель Б. Р.</w:t>
        </w:r>
      </w:hyperlink>
      <w:r w:rsidRPr="00090FA5">
        <w:rPr>
          <w:rFonts w:eastAsia="Times New Roman"/>
        </w:rPr>
        <w:t>Мандель, Б. Р. Самостоятельная работа студентов: долгий путь к научному исследованию  [Электронный ресурс] / Б. Р. Мандель. - М.: Вузовский Учебник, 2015. - 25 с. - Режим доступа: http://www.znanium.com</w:t>
      </w:r>
    </w:p>
    <w:p w:rsidR="005B4A9C" w:rsidRDefault="00090FA5" w:rsidP="005B4A9C">
      <w:pPr>
        <w:shd w:val="clear" w:color="auto" w:fill="FFFFFF"/>
        <w:spacing w:line="300" w:lineRule="atLeast"/>
        <w:rPr>
          <w:rFonts w:eastAsia="Times New Roman"/>
        </w:rPr>
      </w:pPr>
      <w:r>
        <w:t>2.7</w:t>
      </w:r>
      <w:r w:rsidR="005B4A9C" w:rsidRPr="00090FA5">
        <w:t xml:space="preserve"> </w:t>
      </w:r>
      <w:hyperlink r:id="rId14" w:anchor="none" w:history="1">
        <w:r w:rsidR="005B4A9C" w:rsidRPr="00090FA5">
          <w:rPr>
            <w:rStyle w:val="a4"/>
            <w:rFonts w:eastAsia="Times New Roman"/>
            <w:color w:val="auto"/>
          </w:rPr>
          <w:t>Синченко Г. Ч.</w:t>
        </w:r>
      </w:hyperlink>
      <w:r w:rsidR="005B4A9C" w:rsidRPr="00090FA5">
        <w:rPr>
          <w:rFonts w:eastAsia="Times New Roman"/>
        </w:rPr>
        <w:t xml:space="preserve"> Логика диссертации: Учебное пособие/Синченко Г. Ч. - 4 изд. - М.: Форум, НИЦ ИНФРА-М, 2015. - 312 с.:</w:t>
      </w:r>
    </w:p>
    <w:p w:rsidR="009A7436" w:rsidRDefault="009A7436" w:rsidP="009A7436">
      <w:pPr>
        <w:pStyle w:val="a7"/>
        <w:spacing w:line="312" w:lineRule="auto"/>
        <w:jc w:val="both"/>
      </w:pPr>
      <w:r>
        <w:t xml:space="preserve">2.8 </w:t>
      </w:r>
      <w:r>
        <w:tab/>
        <w:t>Гражданский кодекс. Часть I. Комментарии части первой Гражданского кодекса РФ.</w:t>
      </w:r>
    </w:p>
    <w:p w:rsidR="009A7436" w:rsidRDefault="009A7436" w:rsidP="009A7436">
      <w:pPr>
        <w:pStyle w:val="a7"/>
        <w:spacing w:line="312" w:lineRule="auto"/>
        <w:jc w:val="both"/>
      </w:pPr>
      <w:r>
        <w:t>2.9 Гражданский кодекс. Часть II. Комментарии части второй Гражданского кодекса РФ.</w:t>
      </w:r>
    </w:p>
    <w:p w:rsidR="009A7436" w:rsidRDefault="009A7436" w:rsidP="009A7436">
      <w:pPr>
        <w:pStyle w:val="a7"/>
        <w:spacing w:line="312" w:lineRule="auto"/>
        <w:jc w:val="both"/>
      </w:pPr>
      <w:r>
        <w:t xml:space="preserve">2.10 Налоговый кодекс. Части I, II. </w:t>
      </w:r>
    </w:p>
    <w:p w:rsidR="009A7436" w:rsidRDefault="009A7436" w:rsidP="009A7436">
      <w:pPr>
        <w:pStyle w:val="a7"/>
        <w:spacing w:line="312" w:lineRule="auto"/>
        <w:jc w:val="both"/>
      </w:pPr>
      <w:r>
        <w:t>2.11 Трудовой кодекс Российской Федерации.</w:t>
      </w:r>
    </w:p>
    <w:p w:rsidR="009A7436" w:rsidRDefault="009A7436" w:rsidP="009A7436">
      <w:pPr>
        <w:pStyle w:val="a7"/>
        <w:spacing w:line="312" w:lineRule="auto"/>
        <w:jc w:val="both"/>
      </w:pPr>
      <w:r>
        <w:t xml:space="preserve">2.12 Федеральный Закон РФ "О бухгалтерском учете" от 06.12.2011 N 402-ФЗ </w:t>
      </w:r>
    </w:p>
    <w:p w:rsidR="009A7436" w:rsidRDefault="009A7436" w:rsidP="009A7436">
      <w:pPr>
        <w:pStyle w:val="a7"/>
        <w:spacing w:line="312" w:lineRule="auto"/>
        <w:jc w:val="both"/>
      </w:pPr>
      <w:r>
        <w:lastRenderedPageBreak/>
        <w:t xml:space="preserve">2.13  Федеральный Закон РФ "Об акционерных обществах" от от 26.12.1995 N 208-ФЗ </w:t>
      </w:r>
    </w:p>
    <w:p w:rsidR="009A7436" w:rsidRDefault="009A7436" w:rsidP="009A7436">
      <w:pPr>
        <w:pStyle w:val="a7"/>
        <w:spacing w:line="312" w:lineRule="auto"/>
        <w:jc w:val="both"/>
      </w:pPr>
      <w:r>
        <w:t xml:space="preserve">2.14 Положение по бухгалтерскому учету и бухгалтерской отчетности, от 29.07.1998 N 34н </w:t>
      </w:r>
    </w:p>
    <w:p w:rsidR="009A7436" w:rsidRDefault="009A7436" w:rsidP="009A7436">
      <w:pPr>
        <w:pStyle w:val="a7"/>
        <w:spacing w:line="312" w:lineRule="auto"/>
        <w:jc w:val="both"/>
      </w:pPr>
      <w:r>
        <w:t xml:space="preserve">2.15 </w:t>
      </w:r>
      <w:r>
        <w:tab/>
        <w:t xml:space="preserve">План счетов бухгалтерского учета финансово-хозяйственной деятельности предприятий и Инструкция по его применению, М., «Финансы и статистика», 2001г. </w:t>
      </w:r>
    </w:p>
    <w:p w:rsidR="009A7436" w:rsidRDefault="009A7436" w:rsidP="009A7436">
      <w:pPr>
        <w:pStyle w:val="a7"/>
        <w:spacing w:line="312" w:lineRule="auto"/>
        <w:jc w:val="both"/>
      </w:pPr>
      <w:r>
        <w:t>2.16 ПБУ 1/2008</w:t>
      </w:r>
      <w:r>
        <w:tab/>
        <w:t>Учетная политика организации ПБУ1/2008,  с изменениями, внесенными приказами Минфина России от 11.03.2009 № 22н, от 25.10.2010 № 132н, от 08.11.2010 № 144н, от 27.04.2012 № 55н, от 18.12.2012 № 164н, от 06.04.2015 № 57н)</w:t>
      </w:r>
    </w:p>
    <w:p w:rsidR="009A7436" w:rsidRDefault="009A7436" w:rsidP="009A7436">
      <w:pPr>
        <w:pStyle w:val="a7"/>
        <w:spacing w:line="312" w:lineRule="auto"/>
        <w:jc w:val="both"/>
      </w:pPr>
      <w:r>
        <w:t>2.17 ПБУ 2/2008</w:t>
      </w:r>
      <w:r>
        <w:tab/>
        <w:t>Учет договоров строительного подряда ПБУ 2/08 (ред. от 08.11.10 23 с изменениями  от  6 апреля 2015 г.)</w:t>
      </w:r>
    </w:p>
    <w:p w:rsidR="009A7436" w:rsidRDefault="009A7436" w:rsidP="009A7436">
      <w:pPr>
        <w:pStyle w:val="a7"/>
        <w:spacing w:line="312" w:lineRule="auto"/>
        <w:jc w:val="both"/>
      </w:pPr>
      <w:r>
        <w:t>2.18 ПБУ 3/2006</w:t>
      </w:r>
      <w:r>
        <w:tab/>
        <w:t>Учет активов и обязательств, стоимость которых выражена в иностранной валюте ПБУ 3/2006 (ред. от 24.12.10, с изменениями и дополнениями от 24 декабря 2010 г.</w:t>
      </w:r>
    </w:p>
    <w:p w:rsidR="009A7436" w:rsidRDefault="009A7436" w:rsidP="009A7436">
      <w:pPr>
        <w:pStyle w:val="a7"/>
        <w:spacing w:line="312" w:lineRule="auto"/>
        <w:jc w:val="both"/>
      </w:pPr>
      <w:r>
        <w:t>2.19 ПБУ 4/99 Бухгалтерская отчетность организации ПБУ 4/99 (ред. от 08.11.10)</w:t>
      </w:r>
      <w:r>
        <w:tab/>
      </w:r>
    </w:p>
    <w:p w:rsidR="009A7436" w:rsidRDefault="009A7436" w:rsidP="009A7436">
      <w:pPr>
        <w:pStyle w:val="a7"/>
        <w:spacing w:line="312" w:lineRule="auto"/>
        <w:jc w:val="both"/>
      </w:pPr>
      <w:r>
        <w:t xml:space="preserve">2.20 </w:t>
      </w:r>
      <w:r>
        <w:tab/>
        <w:t xml:space="preserve">ПБУ 5/01 Учет материально - производственных запасов ПБУ 5/01 (ред. от 25.10.10) </w:t>
      </w:r>
    </w:p>
    <w:p w:rsidR="009A7436" w:rsidRDefault="009A7436" w:rsidP="009A7436">
      <w:pPr>
        <w:pStyle w:val="a7"/>
        <w:spacing w:line="312" w:lineRule="auto"/>
        <w:jc w:val="both"/>
      </w:pPr>
      <w:r>
        <w:t xml:space="preserve">2.21 ПБУ 6/01 Учет основных средств ПБУ 6/01 (ред. от 24.12.10, с изменениями и дополнениями) </w:t>
      </w:r>
      <w:r>
        <w:tab/>
      </w:r>
    </w:p>
    <w:p w:rsidR="009A7436" w:rsidRDefault="009A7436" w:rsidP="009A7436">
      <w:pPr>
        <w:pStyle w:val="a7"/>
        <w:spacing w:line="312" w:lineRule="auto"/>
        <w:jc w:val="both"/>
      </w:pPr>
      <w:r>
        <w:t>2.22 ПБУ 7/98 События после отчетной даты ПБУ 7/98 (ред. от 20.12.07, с изменениями и дополнениями от 6 апреля 2015 г.)</w:t>
      </w:r>
      <w:r>
        <w:tab/>
      </w:r>
    </w:p>
    <w:p w:rsidR="009A7436" w:rsidRDefault="009A7436" w:rsidP="009A7436">
      <w:pPr>
        <w:pStyle w:val="a7"/>
        <w:spacing w:line="312" w:lineRule="auto"/>
        <w:jc w:val="both"/>
      </w:pPr>
      <w:r>
        <w:t>2.23 ПБУ 8/2010 Оценочные обязательства, условные обязательства и условные активы ПБУ 8/2010 (ред. от 13.12.10, с изменениями и дополнениями от 6 апреля 2015 г.)</w:t>
      </w:r>
      <w:r>
        <w:tab/>
      </w:r>
    </w:p>
    <w:p w:rsidR="009A7436" w:rsidRDefault="009A7436" w:rsidP="009A7436">
      <w:pPr>
        <w:pStyle w:val="a7"/>
        <w:spacing w:line="312" w:lineRule="auto"/>
        <w:jc w:val="both"/>
      </w:pPr>
      <w:r>
        <w:t xml:space="preserve">2.24 ПБУ 9/99 Доходы организации ПБУ 9/99 (ред.от 08.11.10, с изменениями и дополнениями от 6 апреля 2015 г.) </w:t>
      </w:r>
      <w:r>
        <w:tab/>
      </w:r>
    </w:p>
    <w:p w:rsidR="009A7436" w:rsidRDefault="009A7436" w:rsidP="009A7436">
      <w:pPr>
        <w:pStyle w:val="a7"/>
        <w:spacing w:line="312" w:lineRule="auto"/>
        <w:jc w:val="both"/>
      </w:pPr>
      <w:r>
        <w:t>2.25 ПБУ 10/99 Расходы организации ПБУ 10/99 (ред.от 08.11.10, с изменениями и дополнениями от 6 апреля 2015 г.)</w:t>
      </w:r>
      <w:r>
        <w:tab/>
      </w:r>
    </w:p>
    <w:p w:rsidR="009A7436" w:rsidRDefault="009A7436" w:rsidP="009A7436">
      <w:pPr>
        <w:pStyle w:val="a7"/>
        <w:spacing w:line="312" w:lineRule="auto"/>
        <w:jc w:val="both"/>
      </w:pPr>
      <w:r>
        <w:t>2.26 ПБУ 11/2008</w:t>
      </w:r>
      <w:r>
        <w:tab/>
        <w:t xml:space="preserve">Информация о связанных сторонах ПБУ 11/08 (ред. от 29.04.08, с изменениями и дополнениями от 6 апреля 2015 г.) </w:t>
      </w:r>
      <w:r>
        <w:tab/>
      </w:r>
    </w:p>
    <w:p w:rsidR="009A7436" w:rsidRDefault="009A7436" w:rsidP="009A7436">
      <w:pPr>
        <w:pStyle w:val="a7"/>
        <w:spacing w:line="312" w:lineRule="auto"/>
        <w:jc w:val="both"/>
      </w:pPr>
      <w:r>
        <w:t>2.27 ПБУ 12/2010</w:t>
      </w:r>
      <w:r>
        <w:tab/>
        <w:t xml:space="preserve">Информация по сегментам ПБУ 12/10 (ред. от 08.11.10, с изменениями и дополнениями) </w:t>
      </w:r>
      <w:r>
        <w:tab/>
      </w:r>
    </w:p>
    <w:p w:rsidR="009A7436" w:rsidRDefault="009A7436" w:rsidP="009A7436">
      <w:pPr>
        <w:pStyle w:val="a7"/>
        <w:spacing w:line="312" w:lineRule="auto"/>
        <w:jc w:val="both"/>
      </w:pPr>
      <w:r>
        <w:t>2.28 ПБУ 13/2000</w:t>
      </w:r>
      <w:r>
        <w:tab/>
        <w:t>Учет государственной помощи ПБУ 13/2000 (ред. от 18.09.06, с изменениями и дополнениями)</w:t>
      </w:r>
      <w:r>
        <w:tab/>
      </w:r>
    </w:p>
    <w:p w:rsidR="009A7436" w:rsidRDefault="009A7436" w:rsidP="009A7436">
      <w:pPr>
        <w:pStyle w:val="a7"/>
        <w:spacing w:line="312" w:lineRule="auto"/>
        <w:jc w:val="both"/>
      </w:pPr>
      <w:r>
        <w:t>2.29 ПБУ 14/2007</w:t>
      </w:r>
      <w:r>
        <w:tab/>
        <w:t>Учет нематериальных активов ПБУ 14/07 (ред. от 24.12.10)</w:t>
      </w:r>
      <w:r>
        <w:tab/>
      </w:r>
    </w:p>
    <w:p w:rsidR="009A7436" w:rsidRDefault="009A7436" w:rsidP="009A7436">
      <w:pPr>
        <w:pStyle w:val="a7"/>
        <w:spacing w:line="312" w:lineRule="auto"/>
        <w:jc w:val="both"/>
      </w:pPr>
      <w:r>
        <w:t>2.30 ПБУ 15/2008</w:t>
      </w:r>
      <w:r>
        <w:tab/>
        <w:t>Учет расходов по займам и кредитам ПБУ 15/08 (ред.от 08.11.10, с изменениями и дополнениями от 6 апреля 2015 г.)</w:t>
      </w:r>
      <w:r>
        <w:tab/>
      </w:r>
    </w:p>
    <w:p w:rsidR="009A7436" w:rsidRDefault="009A7436" w:rsidP="009A7436">
      <w:pPr>
        <w:pStyle w:val="a7"/>
        <w:spacing w:line="312" w:lineRule="auto"/>
        <w:jc w:val="both"/>
      </w:pPr>
      <w:r>
        <w:t>2.31 ПБУ 16/02 Информация по прекращаемой деятельности ПБУ 16/02 (ред.от 08.11.10, с изменениями и дополнениями от  6 апреля 2015 г.)</w:t>
      </w:r>
    </w:p>
    <w:p w:rsidR="009A7436" w:rsidRDefault="009A7436" w:rsidP="009A7436">
      <w:pPr>
        <w:pStyle w:val="a7"/>
        <w:spacing w:line="312" w:lineRule="auto"/>
        <w:jc w:val="both"/>
      </w:pPr>
      <w:r>
        <w:t>2.32 ПБУ 17/02 Учет расходов на научно - исследовательские, опытно - конструкторские и технологические работы ПБУ 17/02 (ред. от 18.09.06, с изменениями и дополнениями)</w:t>
      </w:r>
    </w:p>
    <w:p w:rsidR="009A7436" w:rsidRDefault="009A7436" w:rsidP="009A7436">
      <w:pPr>
        <w:pStyle w:val="a7"/>
        <w:spacing w:line="312" w:lineRule="auto"/>
        <w:jc w:val="both"/>
      </w:pPr>
      <w:r>
        <w:t>2.33 ПБУ 18/02 Учет расчетов по налогу на прибыль организаций ПБУ 18/02  (ред. от 24.12.10, с изменениями и дополнениями от 6 апреля 2015 г.)</w:t>
      </w:r>
      <w:r>
        <w:tab/>
      </w:r>
    </w:p>
    <w:p w:rsidR="009A7436" w:rsidRDefault="009A7436" w:rsidP="009A7436">
      <w:pPr>
        <w:pStyle w:val="a7"/>
        <w:spacing w:line="312" w:lineRule="auto"/>
        <w:jc w:val="both"/>
      </w:pPr>
      <w:r>
        <w:t>2.34 ПБУ 19/02 Учет финансовых вложений ПБУ 19/02 (ред. от 08.11.10, с изменениями и дополнениями от 6 апреля 2015 г.)</w:t>
      </w:r>
      <w:r>
        <w:tab/>
      </w:r>
    </w:p>
    <w:p w:rsidR="009A7436" w:rsidRDefault="009A7436" w:rsidP="009A7436">
      <w:pPr>
        <w:pStyle w:val="a7"/>
        <w:spacing w:line="312" w:lineRule="auto"/>
        <w:jc w:val="both"/>
      </w:pPr>
      <w:r>
        <w:lastRenderedPageBreak/>
        <w:t>2.35 ПБУ 20/03 Информация об участии в совместной деятельности ПБУ 20/03 (ред. от 18.09.06, с изменениями и дополнениями)</w:t>
      </w:r>
      <w:r>
        <w:tab/>
      </w:r>
    </w:p>
    <w:p w:rsidR="009A7436" w:rsidRDefault="009A7436" w:rsidP="009A7436">
      <w:pPr>
        <w:pStyle w:val="a7"/>
        <w:spacing w:line="312" w:lineRule="auto"/>
        <w:jc w:val="both"/>
      </w:pPr>
      <w:r>
        <w:t>2.36 ПБУ 21/2008</w:t>
      </w:r>
      <w:r>
        <w:tab/>
        <w:t>Изменения оценочных значений ПБУ 21/08 (ред. от 25.10.10, с изменениями и дополнениями от 6 апреля 2015 г.)</w:t>
      </w:r>
      <w:r>
        <w:tab/>
      </w:r>
    </w:p>
    <w:p w:rsidR="009A7436" w:rsidRDefault="009A7436" w:rsidP="009A7436">
      <w:pPr>
        <w:pStyle w:val="a7"/>
        <w:spacing w:line="312" w:lineRule="auto"/>
        <w:jc w:val="both"/>
      </w:pPr>
      <w:r>
        <w:t>2.37 ПБУ 22/2010</w:t>
      </w:r>
      <w:r>
        <w:tab/>
        <w:t>Исправление ошибок в бухгалтерском учете и отчетности ПБУ 22/10 (ред. от 08.11.10, с изменениями и дополнениями)</w:t>
      </w:r>
      <w:r>
        <w:tab/>
      </w:r>
    </w:p>
    <w:p w:rsidR="009A7436" w:rsidRDefault="009A7436" w:rsidP="009A7436">
      <w:pPr>
        <w:pStyle w:val="a7"/>
        <w:spacing w:line="312" w:lineRule="auto"/>
        <w:jc w:val="both"/>
      </w:pPr>
      <w:r>
        <w:t>2.38 ПБУ 23/2011</w:t>
      </w:r>
      <w:r>
        <w:tab/>
        <w:t>Отчет о движении денежных средств ПБУ 23/11 (ред. от 02.02.11, с изменениями и дополнениями</w:t>
      </w:r>
    </w:p>
    <w:p w:rsidR="009A7436" w:rsidRDefault="009A7436" w:rsidP="009A7436">
      <w:pPr>
        <w:pStyle w:val="a7"/>
        <w:spacing w:line="312" w:lineRule="auto"/>
        <w:jc w:val="both"/>
      </w:pPr>
      <w:r>
        <w:t>2.39 ПБУ 24/2011 Учет затрат на освоение природных ресурсов  ПБУ 24/2011 от 6 октября 2011 г.)</w:t>
      </w:r>
    </w:p>
    <w:p w:rsidR="009A7436" w:rsidRDefault="009A7436" w:rsidP="009A7436">
      <w:pPr>
        <w:pStyle w:val="a7"/>
        <w:spacing w:line="312" w:lineRule="auto"/>
        <w:jc w:val="both"/>
      </w:pPr>
      <w:r>
        <w:t>2.40 Указание Банка России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 N 3210-У (ред. от 03.02.2015)</w:t>
      </w:r>
    </w:p>
    <w:p w:rsidR="009A7436" w:rsidRDefault="009A7436" w:rsidP="009A7436">
      <w:pPr>
        <w:pStyle w:val="a7"/>
        <w:spacing w:line="312" w:lineRule="auto"/>
        <w:jc w:val="both"/>
      </w:pPr>
      <w:r>
        <w:t>2.41 Приказ Минфина России от 13.06.95 г. № 49 "Об утверждении методических указаний по инвентаризации имущества и финансовых обязательств" (ред. от 08.11.2010).</w:t>
      </w:r>
    </w:p>
    <w:p w:rsidR="005B4A9C" w:rsidRPr="008F409D" w:rsidRDefault="005B4A9C" w:rsidP="005B4A9C"/>
    <w:p w:rsidR="005B4A9C" w:rsidRPr="008F409D" w:rsidRDefault="00090FA5" w:rsidP="00090FA5">
      <w:pPr>
        <w:pStyle w:val="a7"/>
        <w:jc w:val="center"/>
        <w:rPr>
          <w:b/>
          <w:i/>
        </w:rPr>
      </w:pPr>
      <w:r>
        <w:rPr>
          <w:b/>
          <w:spacing w:val="-2"/>
        </w:rPr>
        <w:t xml:space="preserve">3. </w:t>
      </w:r>
      <w:r w:rsidR="005B4A9C" w:rsidRPr="008F409D">
        <w:rPr>
          <w:b/>
          <w:spacing w:val="-2"/>
        </w:rPr>
        <w:t>Электронные образовательные ресурсы  (</w:t>
      </w:r>
      <w:r w:rsidR="005B4A9C" w:rsidRPr="008F409D">
        <w:rPr>
          <w:rFonts w:eastAsia="HiddenHorzOCR"/>
          <w:b/>
          <w:i/>
        </w:rPr>
        <w:t>Интернет-ресурсы)</w:t>
      </w:r>
    </w:p>
    <w:p w:rsidR="005B4A9C" w:rsidRPr="004E1FA5" w:rsidRDefault="005B4A9C" w:rsidP="005B4A9C">
      <w:pPr>
        <w:spacing w:line="312" w:lineRule="auto"/>
        <w:jc w:val="both"/>
        <w:rPr>
          <w:rStyle w:val="Hyperlink3"/>
        </w:rPr>
      </w:pPr>
      <w:r w:rsidRPr="008F409D">
        <w:t>3.1</w:t>
      </w:r>
      <w:r w:rsidRPr="008F409D">
        <w:rPr>
          <w:rStyle w:val="Hyperlink3"/>
        </w:rPr>
        <w:t>(</w:t>
      </w:r>
      <w:hyperlink r:id="rId15" w:history="1">
        <w:r w:rsidRPr="008F409D">
          <w:rPr>
            <w:rStyle w:val="a4"/>
            <w:color w:val="auto"/>
            <w:u w:color="0000FF"/>
            <w:lang w:val="en-US"/>
          </w:rPr>
          <w:t>http</w:t>
        </w:r>
        <w:r w:rsidRPr="008F409D">
          <w:rPr>
            <w:rStyle w:val="a4"/>
            <w:color w:val="auto"/>
            <w:u w:color="0000FF"/>
          </w:rPr>
          <w:t>://</w:t>
        </w:r>
        <w:r w:rsidRPr="008F409D">
          <w:rPr>
            <w:rStyle w:val="a4"/>
            <w:color w:val="auto"/>
            <w:u w:color="0000FF"/>
            <w:lang w:val="en-US"/>
          </w:rPr>
          <w:t>www</w:t>
        </w:r>
        <w:r w:rsidRPr="008F409D">
          <w:rPr>
            <w:rStyle w:val="a4"/>
            <w:color w:val="auto"/>
            <w:u w:color="0000FF"/>
          </w:rPr>
          <w:t>.</w:t>
        </w:r>
        <w:r w:rsidRPr="008F409D">
          <w:rPr>
            <w:rStyle w:val="a4"/>
            <w:color w:val="auto"/>
            <w:u w:color="0000FF"/>
            <w:lang w:val="en-US"/>
          </w:rPr>
          <w:t>unn</w:t>
        </w:r>
        <w:r w:rsidRPr="008F409D">
          <w:rPr>
            <w:rStyle w:val="a4"/>
            <w:color w:val="auto"/>
            <w:u w:color="0000FF"/>
          </w:rPr>
          <w:t>.</w:t>
        </w:r>
        <w:r w:rsidRPr="008F409D">
          <w:rPr>
            <w:rStyle w:val="a4"/>
            <w:color w:val="auto"/>
            <w:u w:color="0000FF"/>
            <w:lang w:val="en-US"/>
          </w:rPr>
          <w:t>ru</w:t>
        </w:r>
        <w:r w:rsidRPr="008F409D">
          <w:rPr>
            <w:rStyle w:val="a4"/>
            <w:color w:val="auto"/>
            <w:u w:color="0000FF"/>
          </w:rPr>
          <w:t>/</w:t>
        </w:r>
        <w:r w:rsidRPr="008F409D">
          <w:rPr>
            <w:rStyle w:val="a4"/>
            <w:color w:val="auto"/>
            <w:u w:color="0000FF"/>
            <w:lang w:val="en-US"/>
          </w:rPr>
          <w:t>books</w:t>
        </w:r>
        <w:r w:rsidRPr="008F409D">
          <w:rPr>
            <w:rStyle w:val="a4"/>
            <w:color w:val="auto"/>
          </w:rPr>
          <w:t>)</w:t>
        </w:r>
      </w:hyperlink>
      <w:r w:rsidRPr="005B4A9C">
        <w:rPr>
          <w:rStyle w:val="Hyperlink2"/>
          <w:lang w:val="ru-RU"/>
        </w:rPr>
        <w:t xml:space="preserve"> </w:t>
      </w:r>
      <w:r w:rsidR="004E1FA5" w:rsidRPr="004E1FA5">
        <w:rPr>
          <w:rStyle w:val="Hyperlink2"/>
          <w:color w:val="auto"/>
          <w:lang w:val="ru-RU"/>
        </w:rPr>
        <w:t>–</w:t>
      </w:r>
      <w:r w:rsidRPr="004E1FA5">
        <w:rPr>
          <w:rStyle w:val="Hyperlink2"/>
          <w:color w:val="auto"/>
          <w:lang w:val="ru-RU"/>
        </w:rPr>
        <w:t xml:space="preserve"> фонд</w:t>
      </w:r>
      <w:r w:rsidR="004E1FA5" w:rsidRPr="004E1FA5">
        <w:rPr>
          <w:rStyle w:val="Hyperlink2"/>
          <w:color w:val="auto"/>
          <w:lang w:val="ru-RU"/>
        </w:rPr>
        <w:t xml:space="preserve"> </w:t>
      </w:r>
      <w:r w:rsidRPr="004E1FA5">
        <w:rPr>
          <w:rStyle w:val="Hyperlink2"/>
          <w:color w:val="auto"/>
          <w:lang w:val="ru-RU"/>
        </w:rPr>
        <w:t>образовательных</w:t>
      </w:r>
      <w:r w:rsidR="004E1FA5" w:rsidRPr="004E1FA5">
        <w:rPr>
          <w:rStyle w:val="Hyperlink2"/>
          <w:color w:val="auto"/>
          <w:lang w:val="ru-RU"/>
        </w:rPr>
        <w:t xml:space="preserve"> </w:t>
      </w:r>
      <w:r w:rsidRPr="004E1FA5">
        <w:rPr>
          <w:rStyle w:val="Hyperlink2"/>
          <w:color w:val="auto"/>
          <w:lang w:val="ru-RU"/>
        </w:rPr>
        <w:t>электронныхресурсов ННГУ</w:t>
      </w:r>
    </w:p>
    <w:p w:rsidR="005B4A9C" w:rsidRPr="008F409D" w:rsidRDefault="005B4A9C" w:rsidP="005B4A9C">
      <w:pPr>
        <w:spacing w:line="312" w:lineRule="auto"/>
        <w:jc w:val="both"/>
      </w:pPr>
      <w:r w:rsidRPr="008F409D">
        <w:t>3.2-</w:t>
      </w:r>
      <w:hyperlink r:id="rId16" w:history="1">
        <w:r w:rsidRPr="008F409D">
          <w:rPr>
            <w:rStyle w:val="a4"/>
            <w:color w:val="auto"/>
            <w:u w:color="0000FF"/>
            <w:lang w:val="en-US"/>
          </w:rPr>
          <w:t>http</w:t>
        </w:r>
        <w:r w:rsidRPr="008F409D">
          <w:rPr>
            <w:rStyle w:val="a4"/>
            <w:color w:val="auto"/>
            <w:u w:color="0000FF"/>
          </w:rPr>
          <w:t>://</w:t>
        </w:r>
        <w:r w:rsidRPr="008F409D">
          <w:rPr>
            <w:rStyle w:val="a4"/>
            <w:color w:val="auto"/>
            <w:u w:color="0000FF"/>
            <w:lang w:val="en-US"/>
          </w:rPr>
          <w:t>www</w:t>
        </w:r>
        <w:r w:rsidRPr="008F409D">
          <w:rPr>
            <w:rStyle w:val="a4"/>
            <w:color w:val="auto"/>
            <w:u w:color="0000FF"/>
          </w:rPr>
          <w:t>.</w:t>
        </w:r>
        <w:r w:rsidRPr="008F409D">
          <w:rPr>
            <w:rStyle w:val="a4"/>
            <w:color w:val="auto"/>
            <w:u w:color="0000FF"/>
            <w:lang w:val="en-US"/>
          </w:rPr>
          <w:t>unn</w:t>
        </w:r>
        <w:r w:rsidRPr="008F409D">
          <w:rPr>
            <w:rStyle w:val="a4"/>
            <w:color w:val="auto"/>
            <w:u w:color="0000FF"/>
          </w:rPr>
          <w:t>.</w:t>
        </w:r>
        <w:r w:rsidRPr="008F409D">
          <w:rPr>
            <w:rStyle w:val="a4"/>
            <w:color w:val="auto"/>
            <w:u w:color="0000FF"/>
            <w:lang w:val="en-US"/>
          </w:rPr>
          <w:t>ru</w:t>
        </w:r>
        <w:r w:rsidRPr="008F409D">
          <w:rPr>
            <w:rStyle w:val="a4"/>
            <w:color w:val="auto"/>
            <w:u w:color="0000FF"/>
          </w:rPr>
          <w:t>/</w:t>
        </w:r>
        <w:r w:rsidRPr="008F409D">
          <w:rPr>
            <w:rStyle w:val="a4"/>
            <w:color w:val="auto"/>
            <w:u w:color="0000FF"/>
            <w:lang w:val="en-US"/>
          </w:rPr>
          <w:t>e</w:t>
        </w:r>
        <w:r w:rsidRPr="008F409D">
          <w:rPr>
            <w:rStyle w:val="a4"/>
            <w:color w:val="auto"/>
            <w:u w:color="0000FF"/>
          </w:rPr>
          <w:t>-</w:t>
        </w:r>
        <w:r w:rsidRPr="008F409D">
          <w:rPr>
            <w:rStyle w:val="a4"/>
            <w:color w:val="auto"/>
            <w:u w:color="0000FF"/>
            <w:lang w:val="en-US"/>
          </w:rPr>
          <w:t>library</w:t>
        </w:r>
        <w:r w:rsidRPr="008F409D">
          <w:rPr>
            <w:rStyle w:val="a4"/>
            <w:color w:val="auto"/>
          </w:rPr>
          <w:t>)</w:t>
        </w:r>
      </w:hyperlink>
      <w:r w:rsidRPr="008F409D">
        <w:rPr>
          <w:rStyle w:val="Hyperlink3"/>
        </w:rPr>
        <w:t xml:space="preserve"> – электронная библиотека изданий ННГУ</w:t>
      </w:r>
    </w:p>
    <w:p w:rsidR="005B4A9C" w:rsidRPr="008F409D" w:rsidRDefault="005B4A9C" w:rsidP="005B4A9C">
      <w:pPr>
        <w:spacing w:line="312" w:lineRule="auto"/>
        <w:jc w:val="both"/>
      </w:pPr>
      <w:r w:rsidRPr="008F409D">
        <w:t>3.3</w:t>
      </w:r>
      <w:hyperlink r:id="rId17" w:history="1">
        <w:r w:rsidRPr="008F409D">
          <w:rPr>
            <w:rStyle w:val="a4"/>
            <w:color w:val="auto"/>
          </w:rPr>
          <w:t>http://lib.myilibrary.com</w:t>
        </w:r>
      </w:hyperlink>
      <w:r w:rsidRPr="008F409D">
        <w:t xml:space="preserve"> - электронная библиотечная система</w:t>
      </w:r>
    </w:p>
    <w:p w:rsidR="005B4A9C" w:rsidRPr="008F409D" w:rsidRDefault="005B4A9C" w:rsidP="005B4A9C">
      <w:pPr>
        <w:spacing w:line="312" w:lineRule="auto"/>
        <w:jc w:val="both"/>
      </w:pPr>
      <w:r w:rsidRPr="008F409D">
        <w:t xml:space="preserve">3.4 </w:t>
      </w:r>
      <w:hyperlink r:id="rId18" w:history="1">
        <w:r w:rsidRPr="008F409D">
          <w:rPr>
            <w:rStyle w:val="a4"/>
            <w:color w:val="auto"/>
          </w:rPr>
          <w:t>http://e.lanbook.com</w:t>
        </w:r>
      </w:hyperlink>
      <w:r w:rsidRPr="008F409D">
        <w:t xml:space="preserve"> -  электронная библиотечная система</w:t>
      </w:r>
    </w:p>
    <w:p w:rsidR="005B4A9C" w:rsidRPr="008F409D" w:rsidRDefault="005B4A9C" w:rsidP="005B4A9C">
      <w:pPr>
        <w:spacing w:line="312" w:lineRule="auto"/>
        <w:jc w:val="both"/>
      </w:pPr>
      <w:r w:rsidRPr="008F409D">
        <w:t xml:space="preserve">3.5 </w:t>
      </w:r>
      <w:hyperlink r:id="rId19" w:history="1">
        <w:r w:rsidRPr="008F409D">
          <w:rPr>
            <w:rStyle w:val="a4"/>
            <w:color w:val="auto"/>
          </w:rPr>
          <w:t>http://ecsocman.hse.ru</w:t>
        </w:r>
      </w:hyperlink>
      <w:r w:rsidRPr="008F409D">
        <w:t xml:space="preserve"> - федеральный образовательный портал «Экономика. Социология. Менеджмент»</w:t>
      </w:r>
    </w:p>
    <w:p w:rsidR="005B4A9C" w:rsidRPr="008F409D" w:rsidRDefault="005B4A9C" w:rsidP="005B4A9C">
      <w:pPr>
        <w:spacing w:line="312" w:lineRule="auto"/>
        <w:jc w:val="both"/>
      </w:pPr>
      <w:r w:rsidRPr="008F409D">
        <w:t xml:space="preserve">3.6 </w:t>
      </w:r>
      <w:hyperlink r:id="rId20" w:history="1">
        <w:r w:rsidRPr="008F409D">
          <w:rPr>
            <w:rStyle w:val="a4"/>
            <w:color w:val="auto"/>
          </w:rPr>
          <w:t>http://elibrary.ru</w:t>
        </w:r>
      </w:hyperlink>
      <w:r w:rsidRPr="008F409D">
        <w:t xml:space="preserve"> - научная электронная библиотека</w:t>
      </w:r>
    </w:p>
    <w:p w:rsidR="005B4A9C" w:rsidRPr="008F409D" w:rsidRDefault="005B4A9C" w:rsidP="001322D7">
      <w:pPr>
        <w:spacing w:line="312" w:lineRule="auto"/>
      </w:pPr>
      <w:r w:rsidRPr="008F409D">
        <w:t xml:space="preserve">3.7 </w:t>
      </w:r>
      <w:hyperlink r:id="rId21" w:history="1">
        <w:r w:rsidRPr="008F409D">
          <w:rPr>
            <w:rStyle w:val="a4"/>
            <w:color w:val="auto"/>
          </w:rPr>
          <w:t>http://eup.ru</w:t>
        </w:r>
      </w:hyperlink>
      <w:r w:rsidRPr="008F409D">
        <w:t xml:space="preserve"> - библиотека экономической и управленческой литературы</w:t>
      </w:r>
    </w:p>
    <w:p w:rsidR="005B4A9C" w:rsidRPr="008F409D" w:rsidRDefault="00090FA5" w:rsidP="005B4A9C">
      <w:pPr>
        <w:spacing w:line="312" w:lineRule="auto"/>
        <w:jc w:val="both"/>
      </w:pPr>
      <w:r>
        <w:t>3</w:t>
      </w:r>
      <w:r w:rsidR="005B4A9C" w:rsidRPr="008F409D">
        <w:t xml:space="preserve">.8 </w:t>
      </w:r>
      <w:hyperlink r:id="rId22" w:history="1">
        <w:r w:rsidR="005B4A9C" w:rsidRPr="008F409D">
          <w:rPr>
            <w:rStyle w:val="a4"/>
            <w:color w:val="auto"/>
          </w:rPr>
          <w:t>http://www.consultant.ru</w:t>
        </w:r>
      </w:hyperlink>
      <w:r w:rsidR="005B4A9C" w:rsidRPr="008F409D">
        <w:t xml:space="preserve"> - справочно-правовая система</w:t>
      </w:r>
    </w:p>
    <w:p w:rsidR="005B4A9C" w:rsidRPr="008F409D" w:rsidRDefault="005B4A9C" w:rsidP="005B4A9C">
      <w:pPr>
        <w:spacing w:line="312" w:lineRule="auto"/>
        <w:jc w:val="both"/>
      </w:pPr>
      <w:r w:rsidRPr="008F409D">
        <w:t xml:space="preserve">3.9 - </w:t>
      </w:r>
      <w:hyperlink r:id="rId23" w:history="1">
        <w:r w:rsidRPr="008F409D">
          <w:rPr>
            <w:rStyle w:val="a4"/>
            <w:color w:val="auto"/>
          </w:rPr>
          <w:t>http://www.garant.ru</w:t>
        </w:r>
      </w:hyperlink>
      <w:r w:rsidRPr="008F409D">
        <w:t xml:space="preserve"> -  - информационно-правовой портал</w:t>
      </w:r>
    </w:p>
    <w:p w:rsidR="005B4A9C" w:rsidRDefault="005B4A9C" w:rsidP="005B4A9C">
      <w:pPr>
        <w:spacing w:line="288" w:lineRule="auto"/>
        <w:jc w:val="center"/>
        <w:rPr>
          <w:b/>
          <w:lang w:eastAsia="en-US"/>
        </w:rPr>
      </w:pPr>
    </w:p>
    <w:p w:rsidR="005B4A9C" w:rsidRPr="00C61AB8" w:rsidRDefault="005B4A9C" w:rsidP="005B4A9C">
      <w:pPr>
        <w:pStyle w:val="a7"/>
        <w:jc w:val="right"/>
      </w:pPr>
    </w:p>
    <w:p w:rsidR="005B4A9C" w:rsidRPr="00C61AB8" w:rsidRDefault="005B4A9C" w:rsidP="005B4A9C">
      <w:pPr>
        <w:tabs>
          <w:tab w:val="right" w:leader="underscore" w:pos="9639"/>
        </w:tabs>
        <w:ind w:firstLine="567"/>
        <w:jc w:val="both"/>
        <w:rPr>
          <w:i/>
        </w:rPr>
      </w:pPr>
    </w:p>
    <w:p w:rsidR="005B4A9C" w:rsidRPr="00C61AB8" w:rsidRDefault="005B4A9C" w:rsidP="005B4A9C">
      <w:pPr>
        <w:tabs>
          <w:tab w:val="right" w:leader="underscore" w:pos="9639"/>
        </w:tabs>
        <w:ind w:firstLine="567"/>
        <w:jc w:val="both"/>
        <w:rPr>
          <w:i/>
        </w:rPr>
      </w:pPr>
    </w:p>
    <w:p w:rsidR="005B4A9C" w:rsidRPr="00C61AB8" w:rsidRDefault="005B4A9C" w:rsidP="005B4A9C">
      <w:pPr>
        <w:widowControl w:val="0"/>
        <w:autoSpaceDE w:val="0"/>
        <w:autoSpaceDN w:val="0"/>
        <w:adjustRightInd w:val="0"/>
        <w:spacing w:line="280" w:lineRule="atLeast"/>
      </w:pPr>
      <w:r w:rsidRPr="00C61AB8">
        <w:rPr>
          <w:noProof/>
        </w:rPr>
        <w:lastRenderedPageBreak/>
        <w:drawing>
          <wp:inline distT="0" distB="0" distL="0" distR="0">
            <wp:extent cx="6842154" cy="9663607"/>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864105" cy="9694610"/>
                    </a:xfrm>
                    <a:prstGeom prst="rect">
                      <a:avLst/>
                    </a:prstGeom>
                    <a:noFill/>
                    <a:ln>
                      <a:noFill/>
                    </a:ln>
                  </pic:spPr>
                </pic:pic>
              </a:graphicData>
            </a:graphic>
          </wp:inline>
        </w:drawing>
      </w:r>
    </w:p>
    <w:p w:rsidR="005B4A9C" w:rsidRPr="00C61AB8" w:rsidRDefault="005B4A9C" w:rsidP="005B4A9C"/>
    <w:p w:rsidR="005B4A9C" w:rsidRPr="00C61AB8" w:rsidRDefault="005B4A9C" w:rsidP="005B4A9C">
      <w:pPr>
        <w:tabs>
          <w:tab w:val="left" w:pos="142"/>
        </w:tabs>
        <w:jc w:val="right"/>
      </w:pPr>
      <w:r w:rsidRPr="00C61AB8">
        <w:t>Приложение 2</w:t>
      </w:r>
    </w:p>
    <w:p w:rsidR="005B4A9C" w:rsidRPr="00C61AB8" w:rsidRDefault="005B4A9C" w:rsidP="005B4A9C">
      <w:pPr>
        <w:tabs>
          <w:tab w:val="left" w:pos="142"/>
        </w:tabs>
        <w:jc w:val="center"/>
      </w:pPr>
      <w:r w:rsidRPr="00C61AB8">
        <w:t>МИНИСТЕРСТВО ОБРАЗОВАНИЯ И НАУКИ РОССИЙСКОЙ ФЕДЕРАЦИИ</w:t>
      </w:r>
    </w:p>
    <w:p w:rsidR="005B4A9C" w:rsidRPr="00C61AB8" w:rsidRDefault="005B4A9C" w:rsidP="005B4A9C">
      <w:pPr>
        <w:tabs>
          <w:tab w:val="left" w:pos="142"/>
        </w:tabs>
        <w:jc w:val="center"/>
      </w:pPr>
      <w:r w:rsidRPr="00C61AB8">
        <w:t xml:space="preserve">Федеральное государственное автономное образовательное учреждение </w:t>
      </w:r>
    </w:p>
    <w:p w:rsidR="005B4A9C" w:rsidRPr="00C61AB8" w:rsidRDefault="005B4A9C" w:rsidP="005B4A9C">
      <w:pPr>
        <w:tabs>
          <w:tab w:val="left" w:pos="142"/>
        </w:tabs>
        <w:jc w:val="center"/>
      </w:pPr>
      <w:r w:rsidRPr="00C61AB8">
        <w:t xml:space="preserve">высшего образования </w:t>
      </w:r>
    </w:p>
    <w:p w:rsidR="005B4A9C" w:rsidRPr="00C61AB8" w:rsidRDefault="005B4A9C" w:rsidP="005B4A9C">
      <w:pPr>
        <w:tabs>
          <w:tab w:val="left" w:pos="142"/>
        </w:tabs>
        <w:jc w:val="center"/>
      </w:pPr>
      <w:r w:rsidRPr="00C61AB8">
        <w:t xml:space="preserve">«Национальный исследовательский </w:t>
      </w:r>
    </w:p>
    <w:p w:rsidR="005B4A9C" w:rsidRPr="00C61AB8" w:rsidRDefault="005B4A9C" w:rsidP="005B4A9C">
      <w:pPr>
        <w:tabs>
          <w:tab w:val="left" w:pos="142"/>
        </w:tabs>
        <w:jc w:val="center"/>
      </w:pPr>
      <w:r w:rsidRPr="00C61AB8">
        <w:t>Нижегородский государственный университет им. Н.И. Лобачевского»</w:t>
      </w:r>
    </w:p>
    <w:p w:rsidR="005B4A9C" w:rsidRPr="00C61AB8" w:rsidRDefault="005B4A9C" w:rsidP="005B4A9C">
      <w:pPr>
        <w:tabs>
          <w:tab w:val="left" w:pos="142"/>
        </w:tabs>
        <w:jc w:val="center"/>
      </w:pPr>
      <w:r w:rsidRPr="00C61AB8">
        <w:t>Институт экономики и предпринимательства</w:t>
      </w:r>
    </w:p>
    <w:p w:rsidR="005B4A9C" w:rsidRPr="00C61AB8" w:rsidRDefault="005B4A9C" w:rsidP="005B4A9C">
      <w:pPr>
        <w:tabs>
          <w:tab w:val="left" w:pos="142"/>
        </w:tabs>
        <w:jc w:val="center"/>
      </w:pPr>
    </w:p>
    <w:p w:rsidR="005B4A9C" w:rsidRPr="00C61AB8" w:rsidRDefault="005B4A9C" w:rsidP="005B4A9C">
      <w:pPr>
        <w:tabs>
          <w:tab w:val="left" w:pos="142"/>
        </w:tabs>
        <w:jc w:val="center"/>
      </w:pPr>
    </w:p>
    <w:p w:rsidR="005B4A9C" w:rsidRPr="00C61AB8" w:rsidRDefault="005B4A9C" w:rsidP="005B4A9C">
      <w:pPr>
        <w:tabs>
          <w:tab w:val="left" w:pos="142"/>
        </w:tabs>
        <w:jc w:val="right"/>
      </w:pPr>
    </w:p>
    <w:p w:rsidR="005B4A9C" w:rsidRDefault="005B4A9C" w:rsidP="005B4A9C">
      <w:pPr>
        <w:tabs>
          <w:tab w:val="left" w:pos="142"/>
        </w:tabs>
        <w:spacing w:line="360" w:lineRule="auto"/>
        <w:jc w:val="center"/>
        <w:rPr>
          <w:b/>
        </w:rPr>
      </w:pPr>
    </w:p>
    <w:p w:rsidR="005B4A9C" w:rsidRDefault="005B4A9C" w:rsidP="005B4A9C">
      <w:pPr>
        <w:tabs>
          <w:tab w:val="left" w:pos="142"/>
        </w:tabs>
        <w:spacing w:line="360" w:lineRule="auto"/>
        <w:jc w:val="center"/>
        <w:rPr>
          <w:b/>
        </w:rPr>
      </w:pPr>
    </w:p>
    <w:p w:rsidR="005B4A9C" w:rsidRPr="00C61AB8" w:rsidRDefault="005B4A9C" w:rsidP="005B4A9C">
      <w:pPr>
        <w:tabs>
          <w:tab w:val="left" w:pos="142"/>
        </w:tabs>
        <w:spacing w:line="360" w:lineRule="auto"/>
        <w:jc w:val="center"/>
      </w:pPr>
      <w:r>
        <w:rPr>
          <w:b/>
        </w:rPr>
        <w:t xml:space="preserve">профиль «Финансы и кредит». </w:t>
      </w:r>
      <w:r w:rsidRPr="00C61AB8">
        <w:rPr>
          <w:b/>
        </w:rPr>
        <w:t>Бу</w:t>
      </w:r>
      <w:r>
        <w:rPr>
          <w:b/>
        </w:rPr>
        <w:t>хгалтерский учет</w:t>
      </w:r>
      <w:r w:rsidRPr="00C61AB8">
        <w:rPr>
          <w:b/>
        </w:rPr>
        <w:t>»</w:t>
      </w:r>
    </w:p>
    <w:p w:rsidR="005B4A9C" w:rsidRPr="00C61AB8" w:rsidRDefault="005B4A9C" w:rsidP="005B4A9C">
      <w:pPr>
        <w:tabs>
          <w:tab w:val="left" w:pos="142"/>
        </w:tabs>
        <w:spacing w:line="360" w:lineRule="auto"/>
        <w:jc w:val="center"/>
        <w:rPr>
          <w:b/>
        </w:rPr>
      </w:pPr>
    </w:p>
    <w:p w:rsidR="005B4A9C" w:rsidRPr="00C61AB8" w:rsidRDefault="005B4A9C" w:rsidP="005B4A9C">
      <w:pPr>
        <w:tabs>
          <w:tab w:val="left" w:pos="142"/>
        </w:tabs>
        <w:spacing w:line="360" w:lineRule="auto"/>
        <w:jc w:val="center"/>
        <w:rPr>
          <w:b/>
        </w:rPr>
      </w:pPr>
    </w:p>
    <w:p w:rsidR="005B4A9C" w:rsidRPr="00C61AB8" w:rsidRDefault="005B4A9C" w:rsidP="005B4A9C">
      <w:pPr>
        <w:tabs>
          <w:tab w:val="left" w:pos="142"/>
        </w:tabs>
        <w:spacing w:line="360" w:lineRule="auto"/>
        <w:jc w:val="center"/>
        <w:rPr>
          <w:b/>
        </w:rPr>
      </w:pPr>
      <w:r w:rsidRPr="00C61AB8">
        <w:rPr>
          <w:b/>
        </w:rPr>
        <w:t>Отчет о  научно-исследовательской  работе</w:t>
      </w:r>
    </w:p>
    <w:p w:rsidR="005B4A9C" w:rsidRPr="008D5A5D" w:rsidRDefault="005B4A9C" w:rsidP="005B4A9C">
      <w:pPr>
        <w:tabs>
          <w:tab w:val="left" w:pos="142"/>
        </w:tabs>
        <w:spacing w:line="360" w:lineRule="auto"/>
        <w:jc w:val="center"/>
      </w:pPr>
    </w:p>
    <w:p w:rsidR="005B4A9C" w:rsidRPr="00C61AB8" w:rsidRDefault="005B4A9C" w:rsidP="005B4A9C">
      <w:pPr>
        <w:tabs>
          <w:tab w:val="left" w:pos="142"/>
        </w:tabs>
        <w:spacing w:line="360" w:lineRule="auto"/>
      </w:pPr>
    </w:p>
    <w:p w:rsidR="005B4A9C" w:rsidRPr="00C61AB8" w:rsidRDefault="005B4A9C" w:rsidP="005B4A9C">
      <w:pPr>
        <w:ind w:left="-180"/>
        <w:jc w:val="both"/>
      </w:pPr>
      <w:r w:rsidRPr="00C61AB8">
        <w:t>Допущено к защите:                                     Выполнил: студент группы_______</w:t>
      </w:r>
    </w:p>
    <w:p w:rsidR="005B4A9C" w:rsidRDefault="005B4A9C" w:rsidP="005B4A9C">
      <w:pPr>
        <w:ind w:left="-180" w:right="-81"/>
        <w:jc w:val="both"/>
      </w:pPr>
      <w:r>
        <w:t xml:space="preserve">Заведующий кафедрой </w:t>
      </w:r>
    </w:p>
    <w:p w:rsidR="005B4A9C" w:rsidRPr="00C61AB8" w:rsidRDefault="005B4A9C" w:rsidP="005B4A9C">
      <w:pPr>
        <w:ind w:left="-180" w:right="-81"/>
        <w:jc w:val="both"/>
      </w:pPr>
      <w:r>
        <w:t xml:space="preserve">бухгалтерского учета              </w:t>
      </w:r>
      <w:r>
        <w:tab/>
      </w:r>
      <w:r>
        <w:tab/>
        <w:t>Направление 38.03</w:t>
      </w:r>
      <w:r w:rsidRPr="00C61AB8">
        <w:t>.01 «Экономика</w:t>
      </w:r>
      <w:r w:rsidRPr="00C61AB8">
        <w:rPr>
          <w:b/>
        </w:rPr>
        <w:t>»</w:t>
      </w:r>
    </w:p>
    <w:p w:rsidR="005B4A9C" w:rsidRPr="00C61AB8" w:rsidRDefault="005B4A9C" w:rsidP="005B4A9C">
      <w:pPr>
        <w:jc w:val="both"/>
      </w:pPr>
    </w:p>
    <w:p w:rsidR="005B4A9C" w:rsidRPr="00C61AB8" w:rsidRDefault="005B4A9C" w:rsidP="005B4A9C">
      <w:pPr>
        <w:tabs>
          <w:tab w:val="left" w:pos="5245"/>
        </w:tabs>
        <w:ind w:left="-180"/>
        <w:jc w:val="both"/>
      </w:pPr>
      <w:r w:rsidRPr="00C61AB8">
        <w:t>д.э.н., профессор                                           ________________________________</w:t>
      </w:r>
    </w:p>
    <w:p w:rsidR="001D2C1A" w:rsidRDefault="00090FA5" w:rsidP="005B4A9C">
      <w:pPr>
        <w:ind w:left="-180"/>
        <w:jc w:val="both"/>
      </w:pPr>
      <w:r>
        <w:t>____________И.Е. Мизиковски</w:t>
      </w:r>
      <w:r w:rsidR="001D2C1A">
        <w:t>й И.Е.</w:t>
      </w:r>
      <w:r>
        <w:t xml:space="preserve"> </w:t>
      </w:r>
      <w:r w:rsidR="005B4A9C" w:rsidRPr="00C61AB8">
        <w:t>.</w:t>
      </w:r>
    </w:p>
    <w:p w:rsidR="005B4A9C" w:rsidRPr="00C61AB8" w:rsidRDefault="005B4A9C" w:rsidP="005B4A9C">
      <w:pPr>
        <w:ind w:left="-180"/>
        <w:jc w:val="both"/>
      </w:pPr>
      <w:r w:rsidRPr="00C61AB8">
        <w:t xml:space="preserve">    подпись</w:t>
      </w:r>
    </w:p>
    <w:p w:rsidR="005B4A9C" w:rsidRPr="00C61AB8" w:rsidRDefault="005B4A9C" w:rsidP="005B4A9C">
      <w:pPr>
        <w:ind w:left="-180"/>
        <w:jc w:val="both"/>
      </w:pPr>
      <w:r w:rsidRPr="00C61AB8">
        <w:t xml:space="preserve">«___»__________2016  </w:t>
      </w:r>
    </w:p>
    <w:p w:rsidR="005B4A9C" w:rsidRPr="00C61AB8" w:rsidRDefault="005B4A9C" w:rsidP="005B4A9C">
      <w:pPr>
        <w:ind w:left="-180"/>
        <w:jc w:val="both"/>
      </w:pPr>
      <w:r w:rsidRPr="00C61AB8">
        <w:t xml:space="preserve">                                                                     Научный руководитель: ___________</w:t>
      </w:r>
    </w:p>
    <w:p w:rsidR="005B4A9C" w:rsidRPr="00C61AB8" w:rsidRDefault="005B4A9C" w:rsidP="005B4A9C">
      <w:pPr>
        <w:ind w:left="-180"/>
        <w:jc w:val="both"/>
      </w:pPr>
      <w:r w:rsidRPr="00C61AB8">
        <w:t xml:space="preserve">                                                                     ________________________________</w:t>
      </w:r>
    </w:p>
    <w:p w:rsidR="005B4A9C" w:rsidRPr="00C61AB8" w:rsidRDefault="005B4A9C" w:rsidP="005B4A9C">
      <w:pPr>
        <w:ind w:left="-180"/>
        <w:jc w:val="both"/>
      </w:pPr>
      <w:r w:rsidRPr="00C61AB8">
        <w:t xml:space="preserve">                                                                     ________________________________</w:t>
      </w:r>
    </w:p>
    <w:p w:rsidR="005B4A9C" w:rsidRPr="00C61AB8" w:rsidRDefault="005B4A9C" w:rsidP="005B4A9C">
      <w:pPr>
        <w:tabs>
          <w:tab w:val="left" w:pos="5245"/>
          <w:tab w:val="left" w:pos="5387"/>
          <w:tab w:val="left" w:pos="5529"/>
        </w:tabs>
        <w:ind w:left="-180"/>
        <w:jc w:val="both"/>
      </w:pPr>
      <w:r w:rsidRPr="00C61AB8">
        <w:t xml:space="preserve">                                                                     Ученая степень, ученое звание, ф.и.о., подпись</w:t>
      </w:r>
    </w:p>
    <w:p w:rsidR="005B4A9C" w:rsidRPr="00C61AB8" w:rsidRDefault="005B4A9C" w:rsidP="005B4A9C">
      <w:pPr>
        <w:ind w:left="-180"/>
        <w:jc w:val="both"/>
      </w:pPr>
    </w:p>
    <w:p w:rsidR="005B4A9C" w:rsidRPr="00C61AB8" w:rsidRDefault="005B4A9C" w:rsidP="005B4A9C">
      <w:pPr>
        <w:ind w:left="-180"/>
        <w:jc w:val="both"/>
      </w:pPr>
    </w:p>
    <w:p w:rsidR="005B4A9C" w:rsidRPr="00C61AB8" w:rsidRDefault="005B4A9C" w:rsidP="005B4A9C">
      <w:pPr>
        <w:ind w:left="-180"/>
        <w:jc w:val="both"/>
      </w:pPr>
    </w:p>
    <w:p w:rsidR="005B4A9C" w:rsidRPr="00C61AB8" w:rsidRDefault="005B4A9C" w:rsidP="005B4A9C">
      <w:pPr>
        <w:tabs>
          <w:tab w:val="left" w:pos="142"/>
        </w:tabs>
        <w:jc w:val="center"/>
        <w:rPr>
          <w:strike/>
          <w:color w:val="FF0000"/>
        </w:rPr>
      </w:pPr>
    </w:p>
    <w:p w:rsidR="005B4A9C" w:rsidRPr="00C61AB8" w:rsidRDefault="005B4A9C" w:rsidP="005B4A9C">
      <w:pPr>
        <w:tabs>
          <w:tab w:val="left" w:pos="142"/>
        </w:tabs>
        <w:jc w:val="center"/>
      </w:pPr>
    </w:p>
    <w:p w:rsidR="005B4A9C" w:rsidRPr="00C61AB8" w:rsidRDefault="005B4A9C" w:rsidP="005B4A9C">
      <w:pPr>
        <w:tabs>
          <w:tab w:val="left" w:pos="142"/>
        </w:tabs>
        <w:jc w:val="center"/>
      </w:pPr>
    </w:p>
    <w:p w:rsidR="005B4A9C" w:rsidRPr="00C61AB8" w:rsidRDefault="005B4A9C" w:rsidP="005B4A9C">
      <w:pPr>
        <w:tabs>
          <w:tab w:val="left" w:pos="142"/>
        </w:tabs>
        <w:jc w:val="center"/>
      </w:pPr>
    </w:p>
    <w:p w:rsidR="005B4A9C" w:rsidRPr="00C61AB8" w:rsidRDefault="005B4A9C" w:rsidP="005B4A9C">
      <w:pPr>
        <w:tabs>
          <w:tab w:val="left" w:pos="142"/>
        </w:tabs>
        <w:jc w:val="center"/>
      </w:pPr>
    </w:p>
    <w:p w:rsidR="005B4A9C" w:rsidRPr="00C61AB8" w:rsidRDefault="005B4A9C" w:rsidP="005B4A9C">
      <w:pPr>
        <w:tabs>
          <w:tab w:val="left" w:pos="142"/>
        </w:tabs>
        <w:jc w:val="center"/>
      </w:pPr>
    </w:p>
    <w:p w:rsidR="005B4A9C" w:rsidRPr="00C61AB8" w:rsidRDefault="005B4A9C" w:rsidP="005B4A9C">
      <w:pPr>
        <w:tabs>
          <w:tab w:val="left" w:pos="142"/>
        </w:tabs>
        <w:jc w:val="center"/>
      </w:pPr>
    </w:p>
    <w:p w:rsidR="00B41C9C" w:rsidRDefault="00B41C9C" w:rsidP="005B4A9C">
      <w:pPr>
        <w:tabs>
          <w:tab w:val="left" w:pos="142"/>
        </w:tabs>
        <w:jc w:val="center"/>
      </w:pPr>
    </w:p>
    <w:p w:rsidR="00B41C9C" w:rsidRDefault="00B41C9C" w:rsidP="005B4A9C">
      <w:pPr>
        <w:tabs>
          <w:tab w:val="left" w:pos="142"/>
        </w:tabs>
        <w:jc w:val="center"/>
      </w:pPr>
    </w:p>
    <w:p w:rsidR="00B41C9C" w:rsidRDefault="00B41C9C" w:rsidP="005B4A9C">
      <w:pPr>
        <w:tabs>
          <w:tab w:val="left" w:pos="142"/>
        </w:tabs>
        <w:jc w:val="center"/>
      </w:pPr>
    </w:p>
    <w:p w:rsidR="005B4A9C" w:rsidRPr="00C61AB8" w:rsidRDefault="005B4A9C" w:rsidP="005B4A9C">
      <w:pPr>
        <w:tabs>
          <w:tab w:val="left" w:pos="142"/>
        </w:tabs>
        <w:jc w:val="center"/>
      </w:pPr>
      <w:r w:rsidRPr="00C61AB8">
        <w:t>Нижний Новгород</w:t>
      </w:r>
    </w:p>
    <w:p w:rsidR="005B4A9C" w:rsidRPr="00C61AB8" w:rsidRDefault="005B4A9C" w:rsidP="005B4A9C">
      <w:pPr>
        <w:tabs>
          <w:tab w:val="left" w:pos="142"/>
        </w:tabs>
        <w:jc w:val="center"/>
      </w:pPr>
      <w:r w:rsidRPr="00C61AB8">
        <w:t>2016</w:t>
      </w:r>
    </w:p>
    <w:p w:rsidR="005B4A9C" w:rsidRPr="005B4A9C" w:rsidRDefault="005B4A9C" w:rsidP="007C3FB7">
      <w:pPr>
        <w:tabs>
          <w:tab w:val="right" w:leader="underscore" w:pos="9639"/>
        </w:tabs>
        <w:ind w:firstLine="567"/>
        <w:jc w:val="both"/>
        <w:rPr>
          <w:lang w:val="en-US"/>
        </w:rPr>
      </w:pPr>
    </w:p>
    <w:p w:rsidR="00B41C9C" w:rsidRDefault="007C3FB7" w:rsidP="007C3FB7">
      <w:pPr>
        <w:pStyle w:val="a7"/>
        <w:jc w:val="both"/>
      </w:pPr>
      <w:r>
        <w:tab/>
      </w:r>
    </w:p>
    <w:p w:rsidR="00B41C9C" w:rsidRDefault="00B41C9C" w:rsidP="00B41C9C">
      <w:pPr>
        <w:jc w:val="right"/>
      </w:pPr>
      <w:r>
        <w:lastRenderedPageBreak/>
        <w:t>Приложение 3</w:t>
      </w:r>
    </w:p>
    <w:p w:rsidR="00B41C9C" w:rsidRDefault="00B41C9C" w:rsidP="00B41C9C">
      <w:pPr>
        <w:jc w:val="right"/>
      </w:pPr>
    </w:p>
    <w:p w:rsidR="00B41C9C" w:rsidRPr="00201874" w:rsidRDefault="00B41C9C" w:rsidP="00B41C9C">
      <w:pPr>
        <w:ind w:right="2041"/>
        <w:jc w:val="center"/>
        <w:rPr>
          <w:b/>
          <w:bCs/>
          <w:sz w:val="20"/>
          <w:szCs w:val="20"/>
        </w:rPr>
      </w:pPr>
      <w:r w:rsidRPr="00201874">
        <w:rPr>
          <w:b/>
          <w:bCs/>
          <w:sz w:val="20"/>
          <w:szCs w:val="20"/>
        </w:rPr>
        <w:t>Бухгалтерский баланс</w:t>
      </w:r>
    </w:p>
    <w:tbl>
      <w:tblPr>
        <w:tblW w:w="0" w:type="auto"/>
        <w:tblLayout w:type="fixed"/>
        <w:tblCellMar>
          <w:left w:w="28" w:type="dxa"/>
          <w:right w:w="28" w:type="dxa"/>
        </w:tblCellMar>
        <w:tblLook w:val="000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B41C9C" w:rsidRPr="00201874" w:rsidTr="00B41C9C">
        <w:trPr>
          <w:cantSplit/>
          <w:trHeight w:val="284"/>
        </w:trPr>
        <w:tc>
          <w:tcPr>
            <w:tcW w:w="2608" w:type="dxa"/>
            <w:gridSpan w:val="3"/>
            <w:tcBorders>
              <w:top w:val="nil"/>
              <w:left w:val="nil"/>
              <w:bottom w:val="nil"/>
              <w:right w:val="nil"/>
            </w:tcBorders>
            <w:vAlign w:val="bottom"/>
          </w:tcPr>
          <w:p w:rsidR="00B41C9C" w:rsidRPr="00201874" w:rsidRDefault="00B41C9C" w:rsidP="00B41C9C">
            <w:pPr>
              <w:ind w:right="113"/>
              <w:jc w:val="right"/>
              <w:rPr>
                <w:b/>
                <w:bCs/>
                <w:sz w:val="20"/>
                <w:szCs w:val="20"/>
              </w:rPr>
            </w:pPr>
            <w:r w:rsidRPr="00201874">
              <w:rPr>
                <w:b/>
                <w:bCs/>
                <w:sz w:val="20"/>
                <w:szCs w:val="20"/>
              </w:rPr>
              <w:t>на</w:t>
            </w:r>
          </w:p>
        </w:tc>
        <w:tc>
          <w:tcPr>
            <w:tcW w:w="1588" w:type="dxa"/>
            <w:tcBorders>
              <w:top w:val="nil"/>
              <w:left w:val="nil"/>
              <w:bottom w:val="single" w:sz="6" w:space="0" w:color="auto"/>
              <w:right w:val="nil"/>
            </w:tcBorders>
            <w:vAlign w:val="bottom"/>
          </w:tcPr>
          <w:p w:rsidR="00B41C9C" w:rsidRPr="00201874" w:rsidRDefault="00B41C9C" w:rsidP="00B41C9C">
            <w:pPr>
              <w:jc w:val="center"/>
              <w:rPr>
                <w:b/>
                <w:bCs/>
                <w:sz w:val="20"/>
                <w:szCs w:val="20"/>
              </w:rPr>
            </w:pPr>
          </w:p>
        </w:tc>
        <w:tc>
          <w:tcPr>
            <w:tcW w:w="397" w:type="dxa"/>
            <w:tcBorders>
              <w:top w:val="nil"/>
              <w:left w:val="nil"/>
              <w:bottom w:val="nil"/>
              <w:right w:val="nil"/>
            </w:tcBorders>
            <w:vAlign w:val="bottom"/>
          </w:tcPr>
          <w:p w:rsidR="00B41C9C" w:rsidRPr="00201874" w:rsidRDefault="00B41C9C" w:rsidP="00B41C9C">
            <w:pPr>
              <w:jc w:val="right"/>
              <w:rPr>
                <w:b/>
                <w:bCs/>
                <w:sz w:val="20"/>
                <w:szCs w:val="20"/>
              </w:rPr>
            </w:pPr>
            <w:r w:rsidRPr="00201874">
              <w:rPr>
                <w:b/>
                <w:bCs/>
                <w:sz w:val="20"/>
                <w:szCs w:val="20"/>
              </w:rPr>
              <w:t>20</w:t>
            </w:r>
          </w:p>
        </w:tc>
        <w:tc>
          <w:tcPr>
            <w:tcW w:w="397" w:type="dxa"/>
            <w:tcBorders>
              <w:top w:val="nil"/>
              <w:left w:val="nil"/>
              <w:bottom w:val="single" w:sz="6" w:space="0" w:color="auto"/>
              <w:right w:val="nil"/>
            </w:tcBorders>
            <w:vAlign w:val="bottom"/>
          </w:tcPr>
          <w:p w:rsidR="00B41C9C" w:rsidRPr="00201874" w:rsidRDefault="00B41C9C" w:rsidP="00B41C9C">
            <w:pPr>
              <w:rPr>
                <w:b/>
                <w:bCs/>
                <w:sz w:val="20"/>
                <w:szCs w:val="20"/>
              </w:rPr>
            </w:pPr>
          </w:p>
        </w:tc>
        <w:tc>
          <w:tcPr>
            <w:tcW w:w="2637" w:type="dxa"/>
            <w:gridSpan w:val="6"/>
            <w:tcBorders>
              <w:top w:val="nil"/>
              <w:left w:val="nil"/>
              <w:bottom w:val="nil"/>
              <w:right w:val="single" w:sz="6" w:space="0" w:color="auto"/>
            </w:tcBorders>
            <w:vAlign w:val="bottom"/>
          </w:tcPr>
          <w:p w:rsidR="00B41C9C" w:rsidRPr="00201874" w:rsidRDefault="00B41C9C" w:rsidP="00B41C9C">
            <w:pPr>
              <w:ind w:left="113"/>
              <w:rPr>
                <w:b/>
                <w:bCs/>
                <w:sz w:val="20"/>
                <w:szCs w:val="20"/>
              </w:rPr>
            </w:pPr>
            <w:r w:rsidRPr="00201874">
              <w:rPr>
                <w:b/>
                <w:bCs/>
                <w:sz w:val="20"/>
                <w:szCs w:val="20"/>
              </w:rPr>
              <w:t>г.</w:t>
            </w:r>
          </w:p>
        </w:tc>
        <w:tc>
          <w:tcPr>
            <w:tcW w:w="2041" w:type="dxa"/>
            <w:gridSpan w:val="4"/>
            <w:tcBorders>
              <w:top w:val="single" w:sz="6" w:space="0" w:color="auto"/>
              <w:left w:val="nil"/>
              <w:bottom w:val="nil"/>
              <w:right w:val="single" w:sz="6" w:space="0" w:color="auto"/>
            </w:tcBorders>
            <w:vAlign w:val="center"/>
          </w:tcPr>
          <w:p w:rsidR="00B41C9C" w:rsidRPr="00201874" w:rsidRDefault="00B41C9C" w:rsidP="00B41C9C">
            <w:pPr>
              <w:jc w:val="center"/>
              <w:rPr>
                <w:sz w:val="20"/>
                <w:szCs w:val="20"/>
              </w:rPr>
            </w:pPr>
            <w:r w:rsidRPr="00201874">
              <w:rPr>
                <w:sz w:val="20"/>
                <w:szCs w:val="20"/>
              </w:rPr>
              <w:t>Коды</w:t>
            </w:r>
          </w:p>
        </w:tc>
      </w:tr>
      <w:tr w:rsidR="00B41C9C" w:rsidRPr="00201874" w:rsidTr="00B41C9C">
        <w:trPr>
          <w:trHeight w:val="284"/>
        </w:trPr>
        <w:tc>
          <w:tcPr>
            <w:tcW w:w="7626" w:type="dxa"/>
            <w:gridSpan w:val="12"/>
            <w:tcBorders>
              <w:top w:val="nil"/>
              <w:left w:val="nil"/>
              <w:bottom w:val="nil"/>
              <w:right w:val="single" w:sz="12" w:space="0" w:color="auto"/>
            </w:tcBorders>
            <w:vAlign w:val="bottom"/>
          </w:tcPr>
          <w:p w:rsidR="00B41C9C" w:rsidRPr="00201874" w:rsidRDefault="00B41C9C" w:rsidP="00B41C9C">
            <w:pPr>
              <w:ind w:right="113"/>
              <w:jc w:val="right"/>
              <w:rPr>
                <w:sz w:val="20"/>
                <w:szCs w:val="20"/>
              </w:rPr>
            </w:pPr>
            <w:r w:rsidRPr="00201874">
              <w:rPr>
                <w:sz w:val="20"/>
                <w:szCs w:val="20"/>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r w:rsidRPr="00201874">
              <w:rPr>
                <w:sz w:val="20"/>
                <w:szCs w:val="20"/>
              </w:rPr>
              <w:t>0710001</w:t>
            </w:r>
          </w:p>
        </w:tc>
      </w:tr>
      <w:tr w:rsidR="00B41C9C" w:rsidRPr="00201874" w:rsidTr="00B41C9C">
        <w:trPr>
          <w:cantSplit/>
          <w:trHeight w:val="284"/>
        </w:trPr>
        <w:tc>
          <w:tcPr>
            <w:tcW w:w="7626" w:type="dxa"/>
            <w:gridSpan w:val="12"/>
            <w:tcBorders>
              <w:top w:val="nil"/>
              <w:left w:val="nil"/>
              <w:bottom w:val="nil"/>
              <w:right w:val="single" w:sz="12" w:space="0" w:color="auto"/>
            </w:tcBorders>
            <w:vAlign w:val="bottom"/>
          </w:tcPr>
          <w:p w:rsidR="00B41C9C" w:rsidRPr="00201874" w:rsidRDefault="00B41C9C" w:rsidP="00B41C9C">
            <w:pPr>
              <w:ind w:right="113"/>
              <w:jc w:val="right"/>
              <w:rPr>
                <w:sz w:val="20"/>
                <w:szCs w:val="20"/>
              </w:rPr>
            </w:pPr>
            <w:r w:rsidRPr="00201874">
              <w:rPr>
                <w:sz w:val="20"/>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680" w:type="dxa"/>
            <w:gridSpan w:val="2"/>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681" w:type="dxa"/>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B41C9C">
        <w:trPr>
          <w:cantSplit/>
          <w:trHeight w:val="284"/>
        </w:trPr>
        <w:tc>
          <w:tcPr>
            <w:tcW w:w="1258" w:type="dxa"/>
            <w:tcBorders>
              <w:top w:val="nil"/>
              <w:left w:val="nil"/>
              <w:bottom w:val="nil"/>
              <w:right w:val="nil"/>
            </w:tcBorders>
            <w:vAlign w:val="bottom"/>
          </w:tcPr>
          <w:p w:rsidR="00B41C9C" w:rsidRPr="00201874" w:rsidRDefault="00B41C9C" w:rsidP="00B41C9C">
            <w:pPr>
              <w:rPr>
                <w:sz w:val="20"/>
                <w:szCs w:val="20"/>
              </w:rPr>
            </w:pPr>
            <w:r w:rsidRPr="00201874">
              <w:rPr>
                <w:sz w:val="20"/>
                <w:szCs w:val="20"/>
              </w:rPr>
              <w:t>Организация</w:t>
            </w:r>
          </w:p>
        </w:tc>
        <w:tc>
          <w:tcPr>
            <w:tcW w:w="5149" w:type="dxa"/>
            <w:gridSpan w:val="8"/>
            <w:tcBorders>
              <w:top w:val="nil"/>
              <w:left w:val="nil"/>
              <w:bottom w:val="single" w:sz="6" w:space="0" w:color="auto"/>
              <w:right w:val="nil"/>
            </w:tcBorders>
            <w:vAlign w:val="bottom"/>
          </w:tcPr>
          <w:p w:rsidR="00B41C9C" w:rsidRPr="00201874" w:rsidRDefault="00B41C9C" w:rsidP="00B41C9C">
            <w:pPr>
              <w:jc w:val="center"/>
              <w:rPr>
                <w:sz w:val="20"/>
                <w:szCs w:val="20"/>
              </w:rPr>
            </w:pPr>
          </w:p>
        </w:tc>
        <w:tc>
          <w:tcPr>
            <w:tcW w:w="1219" w:type="dxa"/>
            <w:gridSpan w:val="3"/>
            <w:tcBorders>
              <w:top w:val="nil"/>
              <w:left w:val="nil"/>
              <w:bottom w:val="nil"/>
              <w:right w:val="single" w:sz="12" w:space="0" w:color="auto"/>
            </w:tcBorders>
            <w:vAlign w:val="bottom"/>
          </w:tcPr>
          <w:p w:rsidR="00B41C9C" w:rsidRPr="00201874" w:rsidRDefault="00B41C9C" w:rsidP="00B41C9C">
            <w:pPr>
              <w:ind w:right="113"/>
              <w:jc w:val="right"/>
              <w:rPr>
                <w:sz w:val="20"/>
                <w:szCs w:val="20"/>
              </w:rPr>
            </w:pPr>
            <w:r w:rsidRPr="00201874">
              <w:rPr>
                <w:sz w:val="20"/>
                <w:szCs w:val="20"/>
              </w:rPr>
              <w:t>по ОКПО</w:t>
            </w:r>
          </w:p>
        </w:tc>
        <w:tc>
          <w:tcPr>
            <w:tcW w:w="2041" w:type="dxa"/>
            <w:gridSpan w:val="4"/>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B41C9C">
        <w:trPr>
          <w:cantSplit/>
          <w:trHeight w:val="284"/>
        </w:trPr>
        <w:tc>
          <w:tcPr>
            <w:tcW w:w="6407" w:type="dxa"/>
            <w:gridSpan w:val="9"/>
            <w:tcBorders>
              <w:top w:val="nil"/>
              <w:left w:val="nil"/>
              <w:bottom w:val="nil"/>
              <w:right w:val="nil"/>
            </w:tcBorders>
            <w:vAlign w:val="bottom"/>
          </w:tcPr>
          <w:p w:rsidR="00B41C9C" w:rsidRPr="00201874" w:rsidRDefault="00B41C9C" w:rsidP="00B41C9C">
            <w:pPr>
              <w:rPr>
                <w:sz w:val="20"/>
                <w:szCs w:val="20"/>
              </w:rPr>
            </w:pPr>
            <w:r w:rsidRPr="00201874">
              <w:rPr>
                <w:sz w:val="20"/>
                <w:szCs w:val="20"/>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B41C9C" w:rsidRPr="00201874" w:rsidRDefault="00B41C9C" w:rsidP="00B41C9C">
            <w:pPr>
              <w:ind w:right="113"/>
              <w:jc w:val="right"/>
              <w:rPr>
                <w:sz w:val="20"/>
                <w:szCs w:val="20"/>
              </w:rPr>
            </w:pPr>
            <w:r w:rsidRPr="00201874">
              <w:rPr>
                <w:sz w:val="20"/>
                <w:szCs w:val="20"/>
              </w:rPr>
              <w:t>ИНН</w:t>
            </w:r>
          </w:p>
        </w:tc>
        <w:tc>
          <w:tcPr>
            <w:tcW w:w="2041" w:type="dxa"/>
            <w:gridSpan w:val="4"/>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B41C9C">
        <w:trPr>
          <w:cantSplit/>
          <w:trHeight w:val="227"/>
        </w:trPr>
        <w:tc>
          <w:tcPr>
            <w:tcW w:w="1871" w:type="dxa"/>
            <w:gridSpan w:val="2"/>
            <w:tcBorders>
              <w:top w:val="nil"/>
              <w:left w:val="nil"/>
              <w:bottom w:val="nil"/>
              <w:right w:val="nil"/>
            </w:tcBorders>
            <w:vAlign w:val="bottom"/>
          </w:tcPr>
          <w:p w:rsidR="00B41C9C" w:rsidRPr="00201874" w:rsidRDefault="00B41C9C" w:rsidP="00B41C9C">
            <w:pPr>
              <w:spacing w:before="60"/>
              <w:rPr>
                <w:sz w:val="20"/>
                <w:szCs w:val="20"/>
              </w:rPr>
            </w:pPr>
            <w:r w:rsidRPr="00201874">
              <w:rPr>
                <w:sz w:val="20"/>
                <w:szCs w:val="20"/>
              </w:rPr>
              <w:t>Вид экономической</w:t>
            </w:r>
            <w:r w:rsidRPr="00201874">
              <w:rPr>
                <w:sz w:val="20"/>
                <w:szCs w:val="20"/>
              </w:rPr>
              <w:br/>
              <w:t>деятельности</w:t>
            </w:r>
          </w:p>
        </w:tc>
        <w:tc>
          <w:tcPr>
            <w:tcW w:w="4820" w:type="dxa"/>
            <w:gridSpan w:val="8"/>
            <w:tcBorders>
              <w:top w:val="nil"/>
              <w:left w:val="nil"/>
              <w:bottom w:val="single" w:sz="6" w:space="0" w:color="auto"/>
              <w:right w:val="nil"/>
            </w:tcBorders>
            <w:vAlign w:val="bottom"/>
          </w:tcPr>
          <w:p w:rsidR="00B41C9C" w:rsidRPr="00201874" w:rsidRDefault="00B41C9C" w:rsidP="00B41C9C">
            <w:pPr>
              <w:jc w:val="center"/>
              <w:rPr>
                <w:sz w:val="20"/>
                <w:szCs w:val="20"/>
              </w:rPr>
            </w:pPr>
          </w:p>
        </w:tc>
        <w:tc>
          <w:tcPr>
            <w:tcW w:w="935" w:type="dxa"/>
            <w:gridSpan w:val="2"/>
            <w:tcBorders>
              <w:top w:val="nil"/>
              <w:left w:val="nil"/>
              <w:bottom w:val="nil"/>
              <w:right w:val="single" w:sz="12" w:space="0" w:color="auto"/>
            </w:tcBorders>
            <w:vAlign w:val="bottom"/>
          </w:tcPr>
          <w:p w:rsidR="00B41C9C" w:rsidRPr="00201874" w:rsidRDefault="00B41C9C" w:rsidP="00B41C9C">
            <w:pPr>
              <w:ind w:right="113"/>
              <w:jc w:val="right"/>
              <w:rPr>
                <w:sz w:val="20"/>
                <w:szCs w:val="20"/>
              </w:rPr>
            </w:pPr>
            <w:r w:rsidRPr="00201874">
              <w:rPr>
                <w:sz w:val="20"/>
                <w:szCs w:val="20"/>
              </w:rPr>
              <w:t>по</w:t>
            </w:r>
            <w:r w:rsidRPr="00201874">
              <w:rPr>
                <w:sz w:val="20"/>
                <w:szCs w:val="20"/>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B41C9C">
        <w:trPr>
          <w:cantSplit/>
          <w:trHeight w:val="227"/>
        </w:trPr>
        <w:tc>
          <w:tcPr>
            <w:tcW w:w="5018" w:type="dxa"/>
            <w:gridSpan w:val="7"/>
            <w:tcBorders>
              <w:top w:val="nil"/>
              <w:left w:val="nil"/>
              <w:bottom w:val="nil"/>
              <w:right w:val="nil"/>
            </w:tcBorders>
            <w:vAlign w:val="bottom"/>
          </w:tcPr>
          <w:p w:rsidR="00B41C9C" w:rsidRPr="00201874" w:rsidRDefault="00B41C9C" w:rsidP="00B41C9C">
            <w:pPr>
              <w:spacing w:before="60"/>
              <w:rPr>
                <w:sz w:val="20"/>
                <w:szCs w:val="20"/>
              </w:rPr>
            </w:pPr>
            <w:r w:rsidRPr="00201874">
              <w:rPr>
                <w:sz w:val="20"/>
                <w:szCs w:val="20"/>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B41C9C" w:rsidRPr="00201874" w:rsidRDefault="00B41C9C" w:rsidP="00B41C9C">
            <w:pPr>
              <w:jc w:val="center"/>
              <w:rPr>
                <w:sz w:val="20"/>
                <w:szCs w:val="20"/>
              </w:rPr>
            </w:pPr>
          </w:p>
        </w:tc>
        <w:tc>
          <w:tcPr>
            <w:tcW w:w="227" w:type="dxa"/>
            <w:tcBorders>
              <w:top w:val="nil"/>
              <w:left w:val="nil"/>
              <w:bottom w:val="nil"/>
              <w:right w:val="single" w:sz="12" w:space="0" w:color="auto"/>
            </w:tcBorders>
            <w:vAlign w:val="bottom"/>
          </w:tcPr>
          <w:p w:rsidR="00B41C9C" w:rsidRPr="00201874" w:rsidRDefault="00B41C9C" w:rsidP="00B41C9C">
            <w:pPr>
              <w:ind w:right="113"/>
              <w:jc w:val="right"/>
              <w:rPr>
                <w:sz w:val="20"/>
                <w:szCs w:val="20"/>
              </w:rPr>
            </w:pPr>
          </w:p>
        </w:tc>
        <w:tc>
          <w:tcPr>
            <w:tcW w:w="1020" w:type="dxa"/>
            <w:gridSpan w:val="2"/>
            <w:tcBorders>
              <w:top w:val="single" w:sz="6"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021" w:type="dxa"/>
            <w:gridSpan w:val="2"/>
            <w:tcBorders>
              <w:top w:val="single" w:sz="6" w:space="0" w:color="auto"/>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B41C9C">
        <w:trPr>
          <w:cantSplit/>
          <w:trHeight w:val="227"/>
        </w:trPr>
        <w:tc>
          <w:tcPr>
            <w:tcW w:w="5840" w:type="dxa"/>
            <w:gridSpan w:val="8"/>
            <w:tcBorders>
              <w:top w:val="nil"/>
              <w:left w:val="nil"/>
              <w:bottom w:val="single" w:sz="6" w:space="0" w:color="auto"/>
              <w:right w:val="nil"/>
            </w:tcBorders>
            <w:vAlign w:val="bottom"/>
          </w:tcPr>
          <w:p w:rsidR="00B41C9C" w:rsidRPr="00201874" w:rsidRDefault="00B41C9C" w:rsidP="00B41C9C">
            <w:pPr>
              <w:rPr>
                <w:sz w:val="20"/>
                <w:szCs w:val="20"/>
              </w:rPr>
            </w:pPr>
          </w:p>
        </w:tc>
        <w:tc>
          <w:tcPr>
            <w:tcW w:w="1786" w:type="dxa"/>
            <w:gridSpan w:val="4"/>
            <w:tcBorders>
              <w:top w:val="nil"/>
              <w:left w:val="nil"/>
              <w:bottom w:val="nil"/>
              <w:right w:val="single" w:sz="12" w:space="0" w:color="auto"/>
            </w:tcBorders>
            <w:vAlign w:val="bottom"/>
          </w:tcPr>
          <w:p w:rsidR="00B41C9C" w:rsidRPr="00201874" w:rsidRDefault="00B41C9C" w:rsidP="00B41C9C">
            <w:pPr>
              <w:spacing w:before="60"/>
              <w:ind w:right="113"/>
              <w:jc w:val="right"/>
              <w:rPr>
                <w:sz w:val="20"/>
                <w:szCs w:val="20"/>
              </w:rPr>
            </w:pPr>
            <w:r w:rsidRPr="00201874">
              <w:rPr>
                <w:sz w:val="20"/>
                <w:szCs w:val="20"/>
              </w:rPr>
              <w:t>по ОКОПФ/ОКФС</w:t>
            </w:r>
          </w:p>
        </w:tc>
        <w:tc>
          <w:tcPr>
            <w:tcW w:w="1020" w:type="dxa"/>
            <w:gridSpan w:val="2"/>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021" w:type="dxa"/>
            <w:gridSpan w:val="2"/>
            <w:tcBorders>
              <w:top w:val="nil"/>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B41C9C">
        <w:trPr>
          <w:cantSplit/>
          <w:trHeight w:val="284"/>
        </w:trPr>
        <w:tc>
          <w:tcPr>
            <w:tcW w:w="6407" w:type="dxa"/>
            <w:gridSpan w:val="9"/>
            <w:tcBorders>
              <w:top w:val="nil"/>
              <w:left w:val="nil"/>
              <w:bottom w:val="nil"/>
              <w:right w:val="nil"/>
            </w:tcBorders>
            <w:vAlign w:val="bottom"/>
          </w:tcPr>
          <w:p w:rsidR="00B41C9C" w:rsidRPr="00201874" w:rsidRDefault="00B41C9C" w:rsidP="00B41C9C">
            <w:pPr>
              <w:rPr>
                <w:sz w:val="20"/>
                <w:szCs w:val="20"/>
              </w:rPr>
            </w:pPr>
            <w:r w:rsidRPr="00201874">
              <w:rPr>
                <w:sz w:val="20"/>
                <w:szCs w:val="20"/>
              </w:rPr>
              <w:t>Единица измерения: тыс. руб. (млн. руб.)</w:t>
            </w:r>
          </w:p>
        </w:tc>
        <w:tc>
          <w:tcPr>
            <w:tcW w:w="1219" w:type="dxa"/>
            <w:gridSpan w:val="3"/>
            <w:tcBorders>
              <w:top w:val="nil"/>
              <w:left w:val="nil"/>
              <w:bottom w:val="nil"/>
              <w:right w:val="single" w:sz="12" w:space="0" w:color="auto"/>
            </w:tcBorders>
            <w:vAlign w:val="bottom"/>
          </w:tcPr>
          <w:p w:rsidR="00B41C9C" w:rsidRPr="00201874" w:rsidRDefault="00B41C9C" w:rsidP="00B41C9C">
            <w:pPr>
              <w:ind w:right="113"/>
              <w:jc w:val="right"/>
              <w:rPr>
                <w:sz w:val="20"/>
                <w:szCs w:val="20"/>
              </w:rPr>
            </w:pPr>
            <w:r w:rsidRPr="00201874">
              <w:rPr>
                <w:sz w:val="20"/>
                <w:szCs w:val="20"/>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r w:rsidRPr="00201874">
              <w:rPr>
                <w:sz w:val="20"/>
                <w:szCs w:val="20"/>
              </w:rPr>
              <w:t>384 (385)</w:t>
            </w:r>
          </w:p>
        </w:tc>
      </w:tr>
    </w:tbl>
    <w:p w:rsidR="00B41C9C" w:rsidRPr="00201874" w:rsidRDefault="00B41C9C" w:rsidP="00B41C9C">
      <w:pPr>
        <w:spacing w:before="60"/>
        <w:rPr>
          <w:sz w:val="20"/>
          <w:szCs w:val="20"/>
        </w:rPr>
      </w:pPr>
      <w:r w:rsidRPr="00201874">
        <w:rPr>
          <w:sz w:val="20"/>
          <w:szCs w:val="20"/>
        </w:rPr>
        <w:t xml:space="preserve">Местонахождение (адрес)  </w:t>
      </w:r>
    </w:p>
    <w:p w:rsidR="00B41C9C" w:rsidRPr="00201874" w:rsidRDefault="00B41C9C" w:rsidP="00B41C9C">
      <w:pPr>
        <w:pBdr>
          <w:top w:val="single" w:sz="6" w:space="1" w:color="auto"/>
        </w:pBdr>
        <w:ind w:left="2334" w:right="2267"/>
        <w:rPr>
          <w:sz w:val="20"/>
          <w:szCs w:val="20"/>
        </w:rPr>
      </w:pPr>
    </w:p>
    <w:p w:rsidR="00B41C9C" w:rsidRPr="00201874" w:rsidRDefault="00B41C9C" w:rsidP="00B41C9C">
      <w:pPr>
        <w:rPr>
          <w:sz w:val="20"/>
          <w:szCs w:val="20"/>
        </w:rPr>
      </w:pPr>
    </w:p>
    <w:p w:rsidR="00B41C9C" w:rsidRPr="00201874" w:rsidRDefault="00B41C9C" w:rsidP="00B41C9C">
      <w:pPr>
        <w:pBdr>
          <w:top w:val="single" w:sz="6" w:space="1" w:color="auto"/>
        </w:pBdr>
        <w:spacing w:after="360"/>
        <w:ind w:right="2268"/>
        <w:rPr>
          <w:sz w:val="20"/>
          <w:szCs w:val="20"/>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B41C9C" w:rsidRPr="00201874" w:rsidTr="00201874">
        <w:trPr>
          <w:cantSplit/>
          <w:trHeight w:val="340"/>
        </w:trPr>
        <w:tc>
          <w:tcPr>
            <w:tcW w:w="1077" w:type="dxa"/>
            <w:tcBorders>
              <w:top w:val="single" w:sz="6" w:space="0" w:color="auto"/>
              <w:left w:val="single" w:sz="6" w:space="0" w:color="auto"/>
              <w:bottom w:val="nil"/>
              <w:right w:val="single" w:sz="6" w:space="0" w:color="auto"/>
            </w:tcBorders>
            <w:vAlign w:val="center"/>
          </w:tcPr>
          <w:p w:rsidR="00B41C9C" w:rsidRPr="00201874" w:rsidRDefault="00B41C9C" w:rsidP="00B41C9C">
            <w:pPr>
              <w:jc w:val="center"/>
              <w:rPr>
                <w:sz w:val="20"/>
                <w:szCs w:val="20"/>
              </w:rPr>
            </w:pPr>
          </w:p>
        </w:tc>
        <w:tc>
          <w:tcPr>
            <w:tcW w:w="4196" w:type="dxa"/>
            <w:tcBorders>
              <w:top w:val="single" w:sz="6" w:space="0" w:color="auto"/>
              <w:left w:val="nil"/>
              <w:bottom w:val="nil"/>
              <w:right w:val="single" w:sz="6" w:space="0" w:color="auto"/>
            </w:tcBorders>
            <w:vAlign w:val="center"/>
          </w:tcPr>
          <w:p w:rsidR="00B41C9C" w:rsidRPr="00201874" w:rsidRDefault="00B41C9C" w:rsidP="00B41C9C">
            <w:pPr>
              <w:jc w:val="center"/>
              <w:rPr>
                <w:sz w:val="20"/>
                <w:szCs w:val="20"/>
              </w:rPr>
            </w:pPr>
          </w:p>
        </w:tc>
        <w:tc>
          <w:tcPr>
            <w:tcW w:w="425" w:type="dxa"/>
            <w:gridSpan w:val="2"/>
            <w:tcBorders>
              <w:top w:val="single" w:sz="6" w:space="0" w:color="auto"/>
              <w:left w:val="nil"/>
              <w:bottom w:val="nil"/>
              <w:right w:val="nil"/>
            </w:tcBorders>
            <w:vAlign w:val="bottom"/>
          </w:tcPr>
          <w:p w:rsidR="00B41C9C" w:rsidRPr="00201874" w:rsidRDefault="00B41C9C" w:rsidP="00B41C9C">
            <w:pPr>
              <w:ind w:right="57"/>
              <w:jc w:val="right"/>
              <w:rPr>
                <w:sz w:val="20"/>
                <w:szCs w:val="20"/>
              </w:rPr>
            </w:pPr>
            <w:r w:rsidRPr="00201874">
              <w:rPr>
                <w:sz w:val="20"/>
                <w:szCs w:val="20"/>
              </w:rPr>
              <w:t>На</w:t>
            </w:r>
          </w:p>
        </w:tc>
        <w:tc>
          <w:tcPr>
            <w:tcW w:w="851" w:type="dxa"/>
            <w:gridSpan w:val="3"/>
            <w:tcBorders>
              <w:top w:val="single" w:sz="6" w:space="0" w:color="auto"/>
              <w:left w:val="nil"/>
              <w:bottom w:val="single" w:sz="6" w:space="0" w:color="auto"/>
              <w:right w:val="nil"/>
            </w:tcBorders>
            <w:vAlign w:val="bottom"/>
          </w:tcPr>
          <w:p w:rsidR="00B41C9C" w:rsidRPr="00201874" w:rsidRDefault="00B41C9C" w:rsidP="00B41C9C">
            <w:pPr>
              <w:jc w:val="center"/>
              <w:rPr>
                <w:sz w:val="20"/>
                <w:szCs w:val="20"/>
              </w:rPr>
            </w:pPr>
          </w:p>
        </w:tc>
        <w:tc>
          <w:tcPr>
            <w:tcW w:w="198" w:type="dxa"/>
            <w:tcBorders>
              <w:top w:val="single" w:sz="6"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nil"/>
              <w:right w:val="single" w:sz="6" w:space="0" w:color="auto"/>
            </w:tcBorders>
            <w:vAlign w:val="bottom"/>
          </w:tcPr>
          <w:p w:rsidR="00B41C9C" w:rsidRPr="00201874" w:rsidRDefault="00B41C9C" w:rsidP="00B41C9C">
            <w:pPr>
              <w:jc w:val="center"/>
              <w:rPr>
                <w:sz w:val="20"/>
                <w:szCs w:val="20"/>
              </w:rPr>
            </w:pPr>
            <w:r w:rsidRPr="00201874">
              <w:rPr>
                <w:sz w:val="20"/>
                <w:szCs w:val="20"/>
              </w:rPr>
              <w:t>На 31 декабря</w:t>
            </w:r>
          </w:p>
        </w:tc>
        <w:tc>
          <w:tcPr>
            <w:tcW w:w="1474" w:type="dxa"/>
            <w:gridSpan w:val="5"/>
            <w:tcBorders>
              <w:top w:val="single" w:sz="6" w:space="0" w:color="auto"/>
              <w:left w:val="nil"/>
              <w:bottom w:val="nil"/>
              <w:right w:val="single" w:sz="6" w:space="0" w:color="auto"/>
            </w:tcBorders>
            <w:vAlign w:val="bottom"/>
          </w:tcPr>
          <w:p w:rsidR="00B41C9C" w:rsidRPr="00201874" w:rsidRDefault="00B41C9C" w:rsidP="00B41C9C">
            <w:pPr>
              <w:jc w:val="center"/>
              <w:rPr>
                <w:sz w:val="20"/>
                <w:szCs w:val="20"/>
              </w:rPr>
            </w:pPr>
            <w:r w:rsidRPr="00201874">
              <w:rPr>
                <w:sz w:val="20"/>
                <w:szCs w:val="20"/>
              </w:rPr>
              <w:t>На 31 декабря</w:t>
            </w:r>
          </w:p>
        </w:tc>
      </w:tr>
      <w:tr w:rsidR="00B41C9C" w:rsidRPr="00201874" w:rsidTr="00201874">
        <w:trPr>
          <w:cantSplit/>
          <w:trHeight w:val="284"/>
        </w:trPr>
        <w:tc>
          <w:tcPr>
            <w:tcW w:w="1077" w:type="dxa"/>
            <w:tcBorders>
              <w:top w:val="nil"/>
              <w:left w:val="single" w:sz="6" w:space="0" w:color="auto"/>
              <w:bottom w:val="nil"/>
              <w:right w:val="single" w:sz="6" w:space="0" w:color="auto"/>
            </w:tcBorders>
          </w:tcPr>
          <w:p w:rsidR="00B41C9C" w:rsidRPr="00201874" w:rsidRDefault="00B41C9C" w:rsidP="00B41C9C">
            <w:pPr>
              <w:jc w:val="center"/>
              <w:rPr>
                <w:sz w:val="20"/>
                <w:szCs w:val="20"/>
              </w:rPr>
            </w:pPr>
            <w:r w:rsidRPr="00201874">
              <w:rPr>
                <w:sz w:val="20"/>
                <w:szCs w:val="20"/>
              </w:rPr>
              <w:t xml:space="preserve">Пояснения </w:t>
            </w:r>
            <w:r w:rsidRPr="00201874">
              <w:rPr>
                <w:sz w:val="20"/>
                <w:szCs w:val="20"/>
                <w:vertAlign w:val="superscript"/>
              </w:rPr>
              <w:t>1</w:t>
            </w:r>
          </w:p>
        </w:tc>
        <w:tc>
          <w:tcPr>
            <w:tcW w:w="4196" w:type="dxa"/>
            <w:tcBorders>
              <w:top w:val="nil"/>
              <w:left w:val="nil"/>
              <w:bottom w:val="nil"/>
              <w:right w:val="single" w:sz="6" w:space="0" w:color="auto"/>
            </w:tcBorders>
          </w:tcPr>
          <w:p w:rsidR="00B41C9C" w:rsidRPr="00201874" w:rsidRDefault="00B41C9C" w:rsidP="00B41C9C">
            <w:pPr>
              <w:jc w:val="center"/>
              <w:rPr>
                <w:sz w:val="20"/>
                <w:szCs w:val="20"/>
              </w:rPr>
            </w:pPr>
            <w:r w:rsidRPr="00201874">
              <w:rPr>
                <w:sz w:val="20"/>
                <w:szCs w:val="20"/>
              </w:rPr>
              <w:t xml:space="preserve">Наименование показателя </w:t>
            </w:r>
          </w:p>
        </w:tc>
        <w:tc>
          <w:tcPr>
            <w:tcW w:w="567" w:type="dxa"/>
            <w:gridSpan w:val="3"/>
            <w:tcBorders>
              <w:top w:val="nil"/>
              <w:left w:val="nil"/>
              <w:bottom w:val="nil"/>
              <w:right w:val="nil"/>
            </w:tcBorders>
            <w:vAlign w:val="bottom"/>
          </w:tcPr>
          <w:p w:rsidR="00B41C9C" w:rsidRPr="00201874" w:rsidRDefault="00B41C9C" w:rsidP="00B41C9C">
            <w:pPr>
              <w:jc w:val="right"/>
              <w:rPr>
                <w:sz w:val="20"/>
                <w:szCs w:val="20"/>
              </w:rPr>
            </w:pPr>
            <w:r w:rsidRPr="00201874">
              <w:rPr>
                <w:sz w:val="20"/>
                <w:szCs w:val="20"/>
              </w:rPr>
              <w:t>20</w:t>
            </w:r>
          </w:p>
        </w:tc>
        <w:tc>
          <w:tcPr>
            <w:tcW w:w="425" w:type="dxa"/>
            <w:tcBorders>
              <w:top w:val="nil"/>
              <w:left w:val="nil"/>
              <w:bottom w:val="single" w:sz="6" w:space="0" w:color="auto"/>
              <w:right w:val="nil"/>
            </w:tcBorders>
            <w:vAlign w:val="bottom"/>
          </w:tcPr>
          <w:p w:rsidR="00B41C9C" w:rsidRPr="00201874" w:rsidRDefault="00B41C9C" w:rsidP="00B41C9C">
            <w:pPr>
              <w:rPr>
                <w:sz w:val="20"/>
                <w:szCs w:val="20"/>
              </w:rPr>
            </w:pPr>
          </w:p>
        </w:tc>
        <w:tc>
          <w:tcPr>
            <w:tcW w:w="482" w:type="dxa"/>
            <w:gridSpan w:val="2"/>
            <w:tcBorders>
              <w:top w:val="nil"/>
              <w:left w:val="nil"/>
              <w:bottom w:val="nil"/>
              <w:right w:val="single" w:sz="6" w:space="0" w:color="auto"/>
            </w:tcBorders>
            <w:vAlign w:val="bottom"/>
          </w:tcPr>
          <w:p w:rsidR="00B41C9C" w:rsidRPr="00201874" w:rsidRDefault="00B41C9C" w:rsidP="00B41C9C">
            <w:pPr>
              <w:ind w:left="57"/>
              <w:rPr>
                <w:sz w:val="20"/>
                <w:szCs w:val="20"/>
              </w:rPr>
            </w:pPr>
            <w:r w:rsidRPr="00201874">
              <w:rPr>
                <w:sz w:val="20"/>
                <w:szCs w:val="20"/>
              </w:rPr>
              <w:t>г.</w:t>
            </w:r>
          </w:p>
        </w:tc>
        <w:tc>
          <w:tcPr>
            <w:tcW w:w="521" w:type="dxa"/>
            <w:gridSpan w:val="2"/>
            <w:tcBorders>
              <w:top w:val="nil"/>
              <w:left w:val="nil"/>
              <w:bottom w:val="nil"/>
              <w:right w:val="nil"/>
            </w:tcBorders>
            <w:vAlign w:val="bottom"/>
          </w:tcPr>
          <w:p w:rsidR="00B41C9C" w:rsidRPr="00201874" w:rsidRDefault="00B41C9C" w:rsidP="00B41C9C">
            <w:pPr>
              <w:jc w:val="right"/>
              <w:rPr>
                <w:sz w:val="20"/>
                <w:szCs w:val="20"/>
              </w:rPr>
            </w:pPr>
            <w:r w:rsidRPr="00201874">
              <w:rPr>
                <w:sz w:val="20"/>
                <w:szCs w:val="20"/>
              </w:rPr>
              <w:t>20</w:t>
            </w:r>
          </w:p>
        </w:tc>
        <w:tc>
          <w:tcPr>
            <w:tcW w:w="415" w:type="dxa"/>
            <w:tcBorders>
              <w:top w:val="nil"/>
              <w:left w:val="nil"/>
              <w:bottom w:val="single" w:sz="6" w:space="0" w:color="auto"/>
              <w:right w:val="nil"/>
            </w:tcBorders>
            <w:vAlign w:val="bottom"/>
          </w:tcPr>
          <w:p w:rsidR="00B41C9C" w:rsidRPr="00201874" w:rsidRDefault="00B41C9C" w:rsidP="00B41C9C">
            <w:pPr>
              <w:rPr>
                <w:sz w:val="20"/>
                <w:szCs w:val="20"/>
              </w:rPr>
            </w:pPr>
          </w:p>
        </w:tc>
        <w:tc>
          <w:tcPr>
            <w:tcW w:w="538" w:type="dxa"/>
            <w:gridSpan w:val="2"/>
            <w:tcBorders>
              <w:top w:val="nil"/>
              <w:left w:val="nil"/>
              <w:bottom w:val="nil"/>
              <w:right w:val="single" w:sz="6" w:space="0" w:color="auto"/>
            </w:tcBorders>
            <w:vAlign w:val="bottom"/>
          </w:tcPr>
          <w:p w:rsidR="00B41C9C" w:rsidRPr="00201874" w:rsidRDefault="00B41C9C" w:rsidP="00B41C9C">
            <w:pPr>
              <w:ind w:left="57"/>
              <w:rPr>
                <w:sz w:val="20"/>
                <w:szCs w:val="20"/>
              </w:rPr>
            </w:pPr>
            <w:r w:rsidRPr="00201874">
              <w:rPr>
                <w:sz w:val="20"/>
                <w:szCs w:val="20"/>
              </w:rPr>
              <w:t>г.</w:t>
            </w:r>
          </w:p>
        </w:tc>
        <w:tc>
          <w:tcPr>
            <w:tcW w:w="596" w:type="dxa"/>
            <w:gridSpan w:val="2"/>
            <w:tcBorders>
              <w:top w:val="nil"/>
              <w:left w:val="nil"/>
              <w:bottom w:val="nil"/>
              <w:right w:val="nil"/>
            </w:tcBorders>
            <w:vAlign w:val="bottom"/>
          </w:tcPr>
          <w:p w:rsidR="00B41C9C" w:rsidRPr="00201874" w:rsidRDefault="00B41C9C" w:rsidP="00B41C9C">
            <w:pPr>
              <w:jc w:val="right"/>
              <w:rPr>
                <w:sz w:val="20"/>
                <w:szCs w:val="20"/>
              </w:rPr>
            </w:pPr>
            <w:r w:rsidRPr="00201874">
              <w:rPr>
                <w:sz w:val="20"/>
                <w:szCs w:val="20"/>
              </w:rPr>
              <w:t>20</w:t>
            </w:r>
          </w:p>
        </w:tc>
        <w:tc>
          <w:tcPr>
            <w:tcW w:w="425" w:type="dxa"/>
            <w:tcBorders>
              <w:top w:val="nil"/>
              <w:left w:val="nil"/>
              <w:bottom w:val="single" w:sz="6" w:space="0" w:color="auto"/>
              <w:right w:val="nil"/>
            </w:tcBorders>
            <w:vAlign w:val="bottom"/>
          </w:tcPr>
          <w:p w:rsidR="00B41C9C" w:rsidRPr="00201874" w:rsidRDefault="00B41C9C" w:rsidP="00B41C9C">
            <w:pPr>
              <w:rPr>
                <w:sz w:val="20"/>
                <w:szCs w:val="20"/>
              </w:rPr>
            </w:pPr>
          </w:p>
        </w:tc>
        <w:tc>
          <w:tcPr>
            <w:tcW w:w="453" w:type="dxa"/>
            <w:gridSpan w:val="2"/>
            <w:tcBorders>
              <w:top w:val="nil"/>
              <w:left w:val="nil"/>
              <w:bottom w:val="nil"/>
              <w:right w:val="single" w:sz="6" w:space="0" w:color="auto"/>
            </w:tcBorders>
            <w:vAlign w:val="bottom"/>
          </w:tcPr>
          <w:p w:rsidR="00B41C9C" w:rsidRPr="00201874" w:rsidRDefault="00B41C9C" w:rsidP="00B41C9C">
            <w:pPr>
              <w:ind w:left="57"/>
              <w:rPr>
                <w:sz w:val="20"/>
                <w:szCs w:val="20"/>
              </w:rPr>
            </w:pPr>
            <w:r w:rsidRPr="00201874">
              <w:rPr>
                <w:sz w:val="20"/>
                <w:szCs w:val="20"/>
              </w:rPr>
              <w:t>г.</w:t>
            </w:r>
          </w:p>
        </w:tc>
      </w:tr>
      <w:tr w:rsidR="00B41C9C" w:rsidRPr="00201874" w:rsidTr="00201874">
        <w:trPr>
          <w:cantSplit/>
        </w:trPr>
        <w:tc>
          <w:tcPr>
            <w:tcW w:w="1077" w:type="dxa"/>
            <w:tcBorders>
              <w:top w:val="nil"/>
              <w:left w:val="single" w:sz="6" w:space="0" w:color="auto"/>
              <w:bottom w:val="single" w:sz="6" w:space="0" w:color="auto"/>
              <w:right w:val="single" w:sz="6" w:space="0" w:color="auto"/>
            </w:tcBorders>
          </w:tcPr>
          <w:p w:rsidR="00B41C9C" w:rsidRPr="00201874" w:rsidRDefault="00B41C9C" w:rsidP="00B41C9C">
            <w:pPr>
              <w:jc w:val="center"/>
              <w:rPr>
                <w:sz w:val="20"/>
                <w:szCs w:val="20"/>
              </w:rPr>
            </w:pPr>
          </w:p>
        </w:tc>
        <w:tc>
          <w:tcPr>
            <w:tcW w:w="4196" w:type="dxa"/>
            <w:tcBorders>
              <w:top w:val="nil"/>
              <w:left w:val="nil"/>
              <w:bottom w:val="single" w:sz="6" w:space="0" w:color="auto"/>
              <w:right w:val="single" w:sz="6" w:space="0" w:color="auto"/>
            </w:tcBorders>
          </w:tcPr>
          <w:p w:rsidR="00B41C9C" w:rsidRPr="00201874" w:rsidRDefault="00B41C9C" w:rsidP="00B41C9C">
            <w:pPr>
              <w:jc w:val="center"/>
              <w:rPr>
                <w:sz w:val="20"/>
                <w:szCs w:val="20"/>
              </w:rPr>
            </w:pPr>
          </w:p>
        </w:tc>
        <w:tc>
          <w:tcPr>
            <w:tcW w:w="567" w:type="dxa"/>
            <w:gridSpan w:val="3"/>
            <w:tcBorders>
              <w:top w:val="nil"/>
              <w:left w:val="nil"/>
              <w:right w:val="nil"/>
            </w:tcBorders>
          </w:tcPr>
          <w:p w:rsidR="00B41C9C" w:rsidRPr="00201874" w:rsidRDefault="00B41C9C" w:rsidP="00B41C9C">
            <w:pPr>
              <w:jc w:val="right"/>
              <w:rPr>
                <w:sz w:val="20"/>
                <w:szCs w:val="20"/>
              </w:rPr>
            </w:pPr>
          </w:p>
        </w:tc>
        <w:tc>
          <w:tcPr>
            <w:tcW w:w="425" w:type="dxa"/>
            <w:tcBorders>
              <w:top w:val="nil"/>
              <w:left w:val="nil"/>
              <w:right w:val="nil"/>
            </w:tcBorders>
          </w:tcPr>
          <w:p w:rsidR="00B41C9C" w:rsidRPr="00201874" w:rsidRDefault="00B41C9C" w:rsidP="00B41C9C">
            <w:pPr>
              <w:rPr>
                <w:sz w:val="20"/>
                <w:szCs w:val="20"/>
              </w:rPr>
            </w:pPr>
          </w:p>
        </w:tc>
        <w:tc>
          <w:tcPr>
            <w:tcW w:w="482" w:type="dxa"/>
            <w:gridSpan w:val="2"/>
            <w:tcBorders>
              <w:top w:val="nil"/>
              <w:left w:val="nil"/>
              <w:right w:val="single" w:sz="6" w:space="0" w:color="auto"/>
            </w:tcBorders>
          </w:tcPr>
          <w:p w:rsidR="00B41C9C" w:rsidRPr="00201874" w:rsidRDefault="00B41C9C" w:rsidP="00B41C9C">
            <w:pPr>
              <w:ind w:left="57"/>
              <w:rPr>
                <w:sz w:val="20"/>
                <w:szCs w:val="20"/>
              </w:rPr>
            </w:pPr>
          </w:p>
        </w:tc>
        <w:tc>
          <w:tcPr>
            <w:tcW w:w="521" w:type="dxa"/>
            <w:gridSpan w:val="2"/>
            <w:tcBorders>
              <w:top w:val="nil"/>
              <w:left w:val="nil"/>
              <w:right w:val="nil"/>
            </w:tcBorders>
          </w:tcPr>
          <w:p w:rsidR="00B41C9C" w:rsidRPr="00201874" w:rsidRDefault="00B41C9C" w:rsidP="00B41C9C">
            <w:pPr>
              <w:jc w:val="right"/>
              <w:rPr>
                <w:sz w:val="20"/>
                <w:szCs w:val="20"/>
              </w:rPr>
            </w:pPr>
          </w:p>
        </w:tc>
        <w:tc>
          <w:tcPr>
            <w:tcW w:w="415" w:type="dxa"/>
            <w:tcBorders>
              <w:top w:val="nil"/>
              <w:left w:val="nil"/>
              <w:right w:val="nil"/>
            </w:tcBorders>
          </w:tcPr>
          <w:p w:rsidR="00B41C9C" w:rsidRPr="00201874" w:rsidRDefault="00B41C9C" w:rsidP="00B41C9C">
            <w:pPr>
              <w:rPr>
                <w:sz w:val="20"/>
                <w:szCs w:val="20"/>
              </w:rPr>
            </w:pPr>
          </w:p>
        </w:tc>
        <w:tc>
          <w:tcPr>
            <w:tcW w:w="538" w:type="dxa"/>
            <w:gridSpan w:val="2"/>
            <w:tcBorders>
              <w:top w:val="nil"/>
              <w:left w:val="nil"/>
              <w:right w:val="single" w:sz="6" w:space="0" w:color="auto"/>
            </w:tcBorders>
          </w:tcPr>
          <w:p w:rsidR="00B41C9C" w:rsidRPr="00201874" w:rsidRDefault="00B41C9C" w:rsidP="00B41C9C">
            <w:pPr>
              <w:ind w:left="57"/>
              <w:rPr>
                <w:sz w:val="20"/>
                <w:szCs w:val="20"/>
              </w:rPr>
            </w:pPr>
          </w:p>
        </w:tc>
        <w:tc>
          <w:tcPr>
            <w:tcW w:w="596" w:type="dxa"/>
            <w:gridSpan w:val="2"/>
            <w:tcBorders>
              <w:top w:val="nil"/>
              <w:left w:val="nil"/>
              <w:right w:val="nil"/>
            </w:tcBorders>
          </w:tcPr>
          <w:p w:rsidR="00B41C9C" w:rsidRPr="00201874" w:rsidRDefault="00B41C9C" w:rsidP="00B41C9C">
            <w:pPr>
              <w:jc w:val="right"/>
              <w:rPr>
                <w:sz w:val="20"/>
                <w:szCs w:val="20"/>
              </w:rPr>
            </w:pPr>
          </w:p>
        </w:tc>
        <w:tc>
          <w:tcPr>
            <w:tcW w:w="425" w:type="dxa"/>
            <w:tcBorders>
              <w:top w:val="nil"/>
              <w:left w:val="nil"/>
              <w:right w:val="nil"/>
            </w:tcBorders>
          </w:tcPr>
          <w:p w:rsidR="00B41C9C" w:rsidRPr="00201874" w:rsidRDefault="00B41C9C" w:rsidP="00B41C9C">
            <w:pPr>
              <w:rPr>
                <w:sz w:val="20"/>
                <w:szCs w:val="20"/>
              </w:rPr>
            </w:pPr>
          </w:p>
        </w:tc>
        <w:tc>
          <w:tcPr>
            <w:tcW w:w="453" w:type="dxa"/>
            <w:gridSpan w:val="2"/>
            <w:tcBorders>
              <w:top w:val="nil"/>
              <w:left w:val="nil"/>
              <w:right w:val="single" w:sz="6" w:space="0" w:color="auto"/>
            </w:tcBorders>
          </w:tcPr>
          <w:p w:rsidR="00B41C9C" w:rsidRPr="00201874" w:rsidRDefault="00B41C9C" w:rsidP="00B41C9C">
            <w:pPr>
              <w:ind w:left="57"/>
              <w:rPr>
                <w:sz w:val="20"/>
                <w:szCs w:val="20"/>
              </w:rPr>
            </w:pPr>
          </w:p>
        </w:tc>
      </w:tr>
      <w:tr w:rsidR="00B41C9C" w:rsidRPr="00201874" w:rsidTr="00201874">
        <w:tc>
          <w:tcPr>
            <w:tcW w:w="1077" w:type="dxa"/>
            <w:tcBorders>
              <w:top w:val="single" w:sz="6" w:space="0" w:color="auto"/>
              <w:left w:val="single" w:sz="6" w:space="0" w:color="auto"/>
              <w:bottom w:val="nil"/>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nil"/>
              <w:right w:val="single" w:sz="12" w:space="0" w:color="auto"/>
            </w:tcBorders>
            <w:vAlign w:val="bottom"/>
          </w:tcPr>
          <w:p w:rsidR="00B41C9C" w:rsidRPr="00201874" w:rsidRDefault="00B41C9C" w:rsidP="00B41C9C">
            <w:pPr>
              <w:jc w:val="center"/>
              <w:rPr>
                <w:b/>
                <w:bCs/>
                <w:sz w:val="20"/>
                <w:szCs w:val="20"/>
              </w:rPr>
            </w:pPr>
            <w:r w:rsidRPr="00201874">
              <w:rPr>
                <w:b/>
                <w:bCs/>
                <w:sz w:val="20"/>
                <w:szCs w:val="20"/>
              </w:rPr>
              <w:t>АКТИВ</w:t>
            </w:r>
          </w:p>
        </w:tc>
        <w:tc>
          <w:tcPr>
            <w:tcW w:w="1474" w:type="dxa"/>
            <w:gridSpan w:val="6"/>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c>
          <w:tcPr>
            <w:tcW w:w="1077" w:type="dxa"/>
            <w:tcBorders>
              <w:top w:val="nil"/>
              <w:left w:val="single" w:sz="6" w:space="0" w:color="auto"/>
              <w:bottom w:val="nil"/>
              <w:right w:val="single" w:sz="6" w:space="0" w:color="auto"/>
            </w:tcBorders>
            <w:vAlign w:val="bottom"/>
          </w:tcPr>
          <w:p w:rsidR="00B41C9C" w:rsidRPr="00201874" w:rsidRDefault="00B41C9C" w:rsidP="00B41C9C">
            <w:pPr>
              <w:jc w:val="center"/>
              <w:rPr>
                <w:sz w:val="20"/>
                <w:szCs w:val="20"/>
              </w:rPr>
            </w:pPr>
          </w:p>
        </w:tc>
        <w:tc>
          <w:tcPr>
            <w:tcW w:w="4196" w:type="dxa"/>
            <w:tcBorders>
              <w:top w:val="nil"/>
              <w:left w:val="nil"/>
              <w:bottom w:val="nil"/>
              <w:right w:val="single" w:sz="12" w:space="0" w:color="auto"/>
            </w:tcBorders>
            <w:vAlign w:val="bottom"/>
          </w:tcPr>
          <w:p w:rsidR="00B41C9C" w:rsidRPr="00201874" w:rsidRDefault="00B41C9C" w:rsidP="00B41C9C">
            <w:pPr>
              <w:spacing w:before="120"/>
              <w:jc w:val="center"/>
              <w:rPr>
                <w:b/>
                <w:bCs/>
                <w:sz w:val="20"/>
                <w:szCs w:val="20"/>
              </w:rPr>
            </w:pPr>
            <w:r w:rsidRPr="00201874">
              <w:rPr>
                <w:b/>
                <w:bCs/>
                <w:sz w:val="20"/>
                <w:szCs w:val="20"/>
              </w:rPr>
              <w:t>I. ВНЕОБОРОТНЫЕ АКТИВЫ</w:t>
            </w:r>
          </w:p>
        </w:tc>
        <w:tc>
          <w:tcPr>
            <w:tcW w:w="1474" w:type="dxa"/>
            <w:gridSpan w:val="6"/>
            <w:tcBorders>
              <w:top w:val="nil"/>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nil"/>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nil"/>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Нематериальные активы</w:t>
            </w:r>
          </w:p>
        </w:tc>
        <w:tc>
          <w:tcPr>
            <w:tcW w:w="1474" w:type="dxa"/>
            <w:gridSpan w:val="6"/>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Результаты исследований и разработок</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Нематериальные поисковые активы</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Материальные поисковые активы</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Основные средства</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Доходные вложения в материальные ценности</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Финансовые вложения</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Отложенные налоговые активы</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12"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Прочие внеоборотные активы</w:t>
            </w:r>
          </w:p>
        </w:tc>
        <w:tc>
          <w:tcPr>
            <w:tcW w:w="1474" w:type="dxa"/>
            <w:gridSpan w:val="6"/>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12"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Итого по разделу I</w:t>
            </w:r>
          </w:p>
        </w:tc>
        <w:tc>
          <w:tcPr>
            <w:tcW w:w="1474" w:type="dxa"/>
            <w:gridSpan w:val="6"/>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c>
          <w:tcPr>
            <w:tcW w:w="1077" w:type="dxa"/>
            <w:tcBorders>
              <w:top w:val="single" w:sz="6" w:space="0" w:color="auto"/>
              <w:left w:val="single" w:sz="6" w:space="0" w:color="auto"/>
              <w:bottom w:val="nil"/>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nil"/>
              <w:right w:val="single" w:sz="12" w:space="0" w:color="auto"/>
            </w:tcBorders>
            <w:vAlign w:val="bottom"/>
          </w:tcPr>
          <w:p w:rsidR="00B41C9C" w:rsidRPr="00201874" w:rsidRDefault="00B41C9C" w:rsidP="00B41C9C">
            <w:pPr>
              <w:spacing w:before="120"/>
              <w:jc w:val="center"/>
              <w:rPr>
                <w:b/>
                <w:bCs/>
                <w:sz w:val="20"/>
                <w:szCs w:val="20"/>
              </w:rPr>
            </w:pPr>
            <w:r w:rsidRPr="00201874">
              <w:rPr>
                <w:b/>
                <w:bCs/>
                <w:sz w:val="20"/>
                <w:szCs w:val="20"/>
              </w:rPr>
              <w:t>II. ОБОРОТНЫЕ АКТИВЫ</w:t>
            </w:r>
          </w:p>
        </w:tc>
        <w:tc>
          <w:tcPr>
            <w:tcW w:w="1474" w:type="dxa"/>
            <w:gridSpan w:val="6"/>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nil"/>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nil"/>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Запасы</w:t>
            </w:r>
          </w:p>
        </w:tc>
        <w:tc>
          <w:tcPr>
            <w:tcW w:w="1474" w:type="dxa"/>
            <w:gridSpan w:val="6"/>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Налог на добавленную стоимость по приобретенным ценностям</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Дебиторская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Финансовые вложения (за исключением денежных эквивалентов)</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Денежные средства и денежные эквиваленты</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12"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Прочие оборотные активы</w:t>
            </w:r>
          </w:p>
        </w:tc>
        <w:tc>
          <w:tcPr>
            <w:tcW w:w="1474" w:type="dxa"/>
            <w:gridSpan w:val="6"/>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12"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Итого по разделу II</w:t>
            </w:r>
          </w:p>
        </w:tc>
        <w:tc>
          <w:tcPr>
            <w:tcW w:w="1474" w:type="dxa"/>
            <w:gridSpan w:val="6"/>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b/>
                <w:bCs/>
                <w:sz w:val="20"/>
                <w:szCs w:val="20"/>
              </w:rPr>
            </w:pPr>
            <w:r w:rsidRPr="00201874">
              <w:rPr>
                <w:b/>
                <w:bCs/>
                <w:sz w:val="20"/>
                <w:szCs w:val="20"/>
              </w:rPr>
              <w:t>БАЛАНС</w:t>
            </w:r>
          </w:p>
        </w:tc>
        <w:tc>
          <w:tcPr>
            <w:tcW w:w="1474" w:type="dxa"/>
            <w:gridSpan w:val="6"/>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c>
          <w:tcPr>
            <w:tcW w:w="1077" w:type="dxa"/>
            <w:tcBorders>
              <w:top w:val="single" w:sz="6" w:space="0" w:color="auto"/>
              <w:left w:val="single" w:sz="6" w:space="0" w:color="auto"/>
              <w:bottom w:val="nil"/>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nil"/>
              <w:right w:val="single" w:sz="12" w:space="0" w:color="auto"/>
            </w:tcBorders>
            <w:vAlign w:val="bottom"/>
          </w:tcPr>
          <w:p w:rsidR="00B41C9C" w:rsidRPr="00201874" w:rsidRDefault="00B41C9C" w:rsidP="00B41C9C">
            <w:pPr>
              <w:jc w:val="center"/>
              <w:rPr>
                <w:b/>
                <w:bCs/>
                <w:sz w:val="20"/>
                <w:szCs w:val="20"/>
              </w:rPr>
            </w:pPr>
            <w:r w:rsidRPr="00201874">
              <w:rPr>
                <w:b/>
                <w:bCs/>
                <w:sz w:val="20"/>
                <w:szCs w:val="20"/>
              </w:rPr>
              <w:t>ПАССИВ</w:t>
            </w:r>
          </w:p>
        </w:tc>
        <w:tc>
          <w:tcPr>
            <w:tcW w:w="1474" w:type="dxa"/>
            <w:gridSpan w:val="6"/>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c>
          <w:tcPr>
            <w:tcW w:w="1077" w:type="dxa"/>
            <w:tcBorders>
              <w:top w:val="nil"/>
              <w:left w:val="single" w:sz="6" w:space="0" w:color="auto"/>
              <w:bottom w:val="nil"/>
              <w:right w:val="single" w:sz="6" w:space="0" w:color="auto"/>
            </w:tcBorders>
            <w:vAlign w:val="bottom"/>
          </w:tcPr>
          <w:p w:rsidR="00B41C9C" w:rsidRPr="00201874" w:rsidRDefault="00B41C9C" w:rsidP="00B41C9C">
            <w:pPr>
              <w:jc w:val="center"/>
              <w:rPr>
                <w:sz w:val="20"/>
                <w:szCs w:val="20"/>
              </w:rPr>
            </w:pPr>
          </w:p>
        </w:tc>
        <w:tc>
          <w:tcPr>
            <w:tcW w:w="4196" w:type="dxa"/>
            <w:tcBorders>
              <w:top w:val="nil"/>
              <w:left w:val="nil"/>
              <w:bottom w:val="nil"/>
              <w:right w:val="single" w:sz="12" w:space="0" w:color="auto"/>
            </w:tcBorders>
            <w:vAlign w:val="bottom"/>
          </w:tcPr>
          <w:p w:rsidR="00B41C9C" w:rsidRPr="00201874" w:rsidRDefault="00B41C9C" w:rsidP="00B41C9C">
            <w:pPr>
              <w:spacing w:before="120"/>
              <w:jc w:val="center"/>
              <w:rPr>
                <w:b/>
                <w:bCs/>
                <w:sz w:val="20"/>
                <w:szCs w:val="20"/>
              </w:rPr>
            </w:pPr>
            <w:r w:rsidRPr="00201874">
              <w:rPr>
                <w:b/>
                <w:bCs/>
                <w:sz w:val="20"/>
                <w:szCs w:val="20"/>
              </w:rPr>
              <w:t xml:space="preserve">III. КАПИТАЛ И РЕЗЕРВЫ </w:t>
            </w:r>
          </w:p>
        </w:tc>
        <w:tc>
          <w:tcPr>
            <w:tcW w:w="1474" w:type="dxa"/>
            <w:gridSpan w:val="6"/>
            <w:tcBorders>
              <w:top w:val="nil"/>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nil"/>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nil"/>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Собственные акции, выкупленные у акционеров</w:t>
            </w:r>
          </w:p>
        </w:tc>
        <w:tc>
          <w:tcPr>
            <w:tcW w:w="164" w:type="dxa"/>
            <w:tcBorders>
              <w:top w:val="nil"/>
              <w:left w:val="nil"/>
              <w:bottom w:val="single" w:sz="6" w:space="0" w:color="auto"/>
              <w:right w:val="nil"/>
            </w:tcBorders>
            <w:vAlign w:val="bottom"/>
          </w:tcPr>
          <w:p w:rsidR="00B41C9C" w:rsidRPr="00201874" w:rsidRDefault="00B41C9C" w:rsidP="00B41C9C">
            <w:pPr>
              <w:jc w:val="right"/>
              <w:rPr>
                <w:sz w:val="20"/>
                <w:szCs w:val="20"/>
                <w:lang w:val="en-US"/>
              </w:rPr>
            </w:pPr>
            <w:r w:rsidRPr="00201874">
              <w:rPr>
                <w:sz w:val="20"/>
                <w:szCs w:val="20"/>
                <w:lang w:val="en-US"/>
              </w:rPr>
              <w:t>(</w:t>
            </w:r>
          </w:p>
        </w:tc>
        <w:tc>
          <w:tcPr>
            <w:tcW w:w="1112" w:type="dxa"/>
            <w:gridSpan w:val="4"/>
            <w:tcBorders>
              <w:top w:val="nil"/>
              <w:left w:val="nil"/>
              <w:bottom w:val="single" w:sz="6" w:space="0" w:color="auto"/>
              <w:right w:val="nil"/>
            </w:tcBorders>
            <w:vAlign w:val="bottom"/>
          </w:tcPr>
          <w:p w:rsidR="00B41C9C" w:rsidRPr="00201874" w:rsidRDefault="00B41C9C" w:rsidP="00B41C9C">
            <w:pPr>
              <w:jc w:val="center"/>
              <w:rPr>
                <w:sz w:val="20"/>
                <w:szCs w:val="20"/>
              </w:rPr>
            </w:pPr>
          </w:p>
        </w:tc>
        <w:tc>
          <w:tcPr>
            <w:tcW w:w="198" w:type="dxa"/>
            <w:tcBorders>
              <w:top w:val="nil"/>
              <w:left w:val="nil"/>
              <w:bottom w:val="single" w:sz="6" w:space="0" w:color="auto"/>
              <w:right w:val="single" w:sz="6" w:space="0" w:color="auto"/>
            </w:tcBorders>
            <w:vAlign w:val="bottom"/>
          </w:tcPr>
          <w:p w:rsidR="00B41C9C" w:rsidRPr="00201874" w:rsidRDefault="00B41C9C" w:rsidP="00B41C9C">
            <w:pPr>
              <w:rPr>
                <w:sz w:val="20"/>
                <w:szCs w:val="20"/>
                <w:lang w:val="en-US"/>
              </w:rPr>
            </w:pPr>
            <w:r w:rsidRPr="00201874">
              <w:rPr>
                <w:sz w:val="20"/>
                <w:szCs w:val="20"/>
                <w:lang w:val="en-US"/>
              </w:rPr>
              <w:t>)</w:t>
            </w:r>
            <w:r w:rsidRPr="00201874">
              <w:rPr>
                <w:sz w:val="20"/>
                <w:szCs w:val="20"/>
                <w:vertAlign w:val="superscript"/>
                <w:lang w:val="en-US"/>
              </w:rPr>
              <w:t>7</w:t>
            </w:r>
          </w:p>
        </w:tc>
        <w:tc>
          <w:tcPr>
            <w:tcW w:w="129" w:type="dxa"/>
            <w:tcBorders>
              <w:top w:val="single" w:sz="6" w:space="0" w:color="auto"/>
              <w:left w:val="nil"/>
              <w:bottom w:val="single" w:sz="6" w:space="0" w:color="auto"/>
              <w:right w:val="nil"/>
            </w:tcBorders>
            <w:vAlign w:val="bottom"/>
          </w:tcPr>
          <w:p w:rsidR="00B41C9C" w:rsidRPr="00201874" w:rsidRDefault="00B41C9C" w:rsidP="00B41C9C">
            <w:pPr>
              <w:jc w:val="right"/>
              <w:rPr>
                <w:sz w:val="20"/>
                <w:szCs w:val="20"/>
                <w:lang w:val="en-US"/>
              </w:rPr>
            </w:pPr>
            <w:r w:rsidRPr="00201874">
              <w:rPr>
                <w:sz w:val="20"/>
                <w:szCs w:val="20"/>
                <w:lang w:val="en-US"/>
              </w:rPr>
              <w:t>(</w:t>
            </w:r>
          </w:p>
        </w:tc>
        <w:tc>
          <w:tcPr>
            <w:tcW w:w="1202" w:type="dxa"/>
            <w:gridSpan w:val="3"/>
            <w:tcBorders>
              <w:top w:val="single" w:sz="6" w:space="0" w:color="auto"/>
              <w:left w:val="nil"/>
              <w:bottom w:val="single" w:sz="6" w:space="0" w:color="auto"/>
              <w:right w:val="nil"/>
            </w:tcBorders>
            <w:vAlign w:val="bottom"/>
          </w:tcPr>
          <w:p w:rsidR="00B41C9C" w:rsidRPr="00201874" w:rsidRDefault="00B41C9C" w:rsidP="00B41C9C">
            <w:pPr>
              <w:jc w:val="center"/>
              <w:rPr>
                <w:sz w:val="20"/>
                <w:szCs w:val="20"/>
              </w:rPr>
            </w:pPr>
          </w:p>
        </w:tc>
        <w:tc>
          <w:tcPr>
            <w:tcW w:w="143" w:type="dxa"/>
            <w:tcBorders>
              <w:top w:val="single" w:sz="6" w:space="0" w:color="auto"/>
              <w:left w:val="nil"/>
              <w:bottom w:val="single" w:sz="6" w:space="0" w:color="auto"/>
              <w:right w:val="single" w:sz="6" w:space="0" w:color="auto"/>
            </w:tcBorders>
            <w:vAlign w:val="bottom"/>
          </w:tcPr>
          <w:p w:rsidR="00B41C9C" w:rsidRPr="00201874" w:rsidRDefault="00B41C9C" w:rsidP="00B41C9C">
            <w:pPr>
              <w:rPr>
                <w:sz w:val="20"/>
                <w:szCs w:val="20"/>
                <w:lang w:val="en-US"/>
              </w:rPr>
            </w:pPr>
            <w:r w:rsidRPr="00201874">
              <w:rPr>
                <w:sz w:val="20"/>
                <w:szCs w:val="20"/>
                <w:lang w:val="en-US"/>
              </w:rPr>
              <w:t>)</w:t>
            </w:r>
          </w:p>
        </w:tc>
        <w:tc>
          <w:tcPr>
            <w:tcW w:w="151" w:type="dxa"/>
            <w:tcBorders>
              <w:top w:val="nil"/>
              <w:left w:val="nil"/>
              <w:bottom w:val="single" w:sz="6" w:space="0" w:color="auto"/>
              <w:right w:val="nil"/>
            </w:tcBorders>
            <w:vAlign w:val="bottom"/>
          </w:tcPr>
          <w:p w:rsidR="00B41C9C" w:rsidRPr="00201874" w:rsidRDefault="00B41C9C" w:rsidP="00B41C9C">
            <w:pPr>
              <w:jc w:val="right"/>
              <w:rPr>
                <w:sz w:val="20"/>
                <w:szCs w:val="20"/>
                <w:lang w:val="en-US"/>
              </w:rPr>
            </w:pPr>
            <w:r w:rsidRPr="00201874">
              <w:rPr>
                <w:sz w:val="20"/>
                <w:szCs w:val="20"/>
                <w:lang w:val="en-US"/>
              </w:rPr>
              <w:t>(</w:t>
            </w:r>
          </w:p>
        </w:tc>
        <w:tc>
          <w:tcPr>
            <w:tcW w:w="1154" w:type="dxa"/>
            <w:gridSpan w:val="3"/>
            <w:tcBorders>
              <w:top w:val="nil"/>
              <w:left w:val="nil"/>
              <w:bottom w:val="single" w:sz="6" w:space="0" w:color="auto"/>
              <w:right w:val="nil"/>
            </w:tcBorders>
            <w:vAlign w:val="bottom"/>
          </w:tcPr>
          <w:p w:rsidR="00B41C9C" w:rsidRPr="00201874" w:rsidRDefault="00B41C9C" w:rsidP="00B41C9C">
            <w:pPr>
              <w:jc w:val="center"/>
              <w:rPr>
                <w:sz w:val="20"/>
                <w:szCs w:val="20"/>
              </w:rPr>
            </w:pPr>
          </w:p>
        </w:tc>
        <w:tc>
          <w:tcPr>
            <w:tcW w:w="169" w:type="dxa"/>
            <w:tcBorders>
              <w:top w:val="nil"/>
              <w:left w:val="nil"/>
              <w:bottom w:val="single" w:sz="6" w:space="0" w:color="auto"/>
              <w:right w:val="single" w:sz="12" w:space="0" w:color="auto"/>
            </w:tcBorders>
            <w:vAlign w:val="bottom"/>
          </w:tcPr>
          <w:p w:rsidR="00B41C9C" w:rsidRPr="00201874" w:rsidRDefault="00B41C9C" w:rsidP="00B41C9C">
            <w:pPr>
              <w:rPr>
                <w:sz w:val="20"/>
                <w:szCs w:val="20"/>
                <w:lang w:val="en-US"/>
              </w:rPr>
            </w:pPr>
            <w:r w:rsidRPr="00201874">
              <w:rPr>
                <w:sz w:val="20"/>
                <w:szCs w:val="20"/>
                <w:lang w:val="en-US"/>
              </w:rPr>
              <w:t>)</w:t>
            </w: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12"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12"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Итого по разделу III</w:t>
            </w:r>
          </w:p>
        </w:tc>
        <w:tc>
          <w:tcPr>
            <w:tcW w:w="1474" w:type="dxa"/>
            <w:gridSpan w:val="6"/>
            <w:tcBorders>
              <w:top w:val="single" w:sz="12" w:space="0" w:color="auto"/>
              <w:left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c>
          <w:tcPr>
            <w:tcW w:w="1077" w:type="dxa"/>
            <w:tcBorders>
              <w:top w:val="single" w:sz="6" w:space="0" w:color="auto"/>
              <w:left w:val="single" w:sz="6" w:space="0" w:color="auto"/>
              <w:bottom w:val="nil"/>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nil"/>
              <w:right w:val="single" w:sz="12" w:space="0" w:color="auto"/>
            </w:tcBorders>
            <w:vAlign w:val="bottom"/>
          </w:tcPr>
          <w:p w:rsidR="00B41C9C" w:rsidRPr="00201874" w:rsidRDefault="00B41C9C" w:rsidP="00B41C9C">
            <w:pPr>
              <w:spacing w:before="120"/>
              <w:jc w:val="center"/>
              <w:rPr>
                <w:b/>
                <w:bCs/>
                <w:sz w:val="20"/>
                <w:szCs w:val="20"/>
              </w:rPr>
            </w:pPr>
            <w:r w:rsidRPr="00201874">
              <w:rPr>
                <w:b/>
                <w:bCs/>
                <w:sz w:val="20"/>
                <w:szCs w:val="20"/>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nil"/>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nil"/>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12"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12"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c>
          <w:tcPr>
            <w:tcW w:w="1077" w:type="dxa"/>
            <w:tcBorders>
              <w:top w:val="single" w:sz="6" w:space="0" w:color="auto"/>
              <w:left w:val="single" w:sz="6" w:space="0" w:color="auto"/>
              <w:bottom w:val="nil"/>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nil"/>
              <w:right w:val="single" w:sz="12" w:space="0" w:color="auto"/>
            </w:tcBorders>
            <w:vAlign w:val="bottom"/>
          </w:tcPr>
          <w:p w:rsidR="00B41C9C" w:rsidRPr="00201874" w:rsidRDefault="00B41C9C" w:rsidP="00B41C9C">
            <w:pPr>
              <w:spacing w:before="120"/>
              <w:jc w:val="center"/>
              <w:rPr>
                <w:b/>
                <w:bCs/>
                <w:sz w:val="20"/>
                <w:szCs w:val="20"/>
              </w:rPr>
            </w:pPr>
            <w:r w:rsidRPr="00201874">
              <w:rPr>
                <w:b/>
                <w:bCs/>
                <w:sz w:val="20"/>
                <w:szCs w:val="20"/>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nil"/>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nil"/>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nil"/>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right w:val="single" w:sz="12" w:space="0" w:color="auto"/>
            </w:tcBorders>
            <w:vAlign w:val="bottom"/>
          </w:tcPr>
          <w:p w:rsidR="00B41C9C" w:rsidRPr="00201874" w:rsidRDefault="00B41C9C" w:rsidP="00B41C9C">
            <w:pPr>
              <w:ind w:left="57"/>
              <w:rPr>
                <w:sz w:val="20"/>
                <w:szCs w:val="20"/>
              </w:rPr>
            </w:pPr>
            <w:r w:rsidRPr="00201874">
              <w:rPr>
                <w:sz w:val="20"/>
                <w:szCs w:val="20"/>
              </w:rPr>
              <w:t>Прочие обязательства</w:t>
            </w:r>
          </w:p>
        </w:tc>
        <w:tc>
          <w:tcPr>
            <w:tcW w:w="1474" w:type="dxa"/>
            <w:gridSpan w:val="6"/>
            <w:tcBorders>
              <w:top w:val="single" w:sz="6" w:space="0" w:color="auto"/>
              <w:left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6" w:space="0" w:color="auto"/>
              <w:left w:val="nil"/>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12" w:space="0" w:color="auto"/>
              <w:left w:val="nil"/>
              <w:bottom w:val="single" w:sz="6" w:space="0" w:color="auto"/>
              <w:right w:val="single" w:sz="12" w:space="0" w:color="auto"/>
            </w:tcBorders>
            <w:vAlign w:val="bottom"/>
          </w:tcPr>
          <w:p w:rsidR="00B41C9C" w:rsidRPr="00201874" w:rsidRDefault="00B41C9C" w:rsidP="00B41C9C">
            <w:pPr>
              <w:ind w:left="57"/>
              <w:rPr>
                <w:sz w:val="20"/>
                <w:szCs w:val="20"/>
              </w:rPr>
            </w:pPr>
            <w:r w:rsidRPr="00201874">
              <w:rPr>
                <w:sz w:val="20"/>
                <w:szCs w:val="20"/>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r w:rsidR="00B41C9C" w:rsidRPr="00201874" w:rsidTr="002018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41C9C" w:rsidRPr="00201874" w:rsidRDefault="00B41C9C" w:rsidP="00B41C9C">
            <w:pPr>
              <w:jc w:val="center"/>
              <w:rPr>
                <w:sz w:val="20"/>
                <w:szCs w:val="20"/>
              </w:rPr>
            </w:pPr>
          </w:p>
        </w:tc>
        <w:tc>
          <w:tcPr>
            <w:tcW w:w="4196" w:type="dxa"/>
            <w:tcBorders>
              <w:top w:val="single" w:sz="6" w:space="0" w:color="auto"/>
              <w:left w:val="nil"/>
              <w:bottom w:val="single" w:sz="6" w:space="0" w:color="auto"/>
              <w:right w:val="single" w:sz="12" w:space="0" w:color="auto"/>
            </w:tcBorders>
            <w:vAlign w:val="bottom"/>
          </w:tcPr>
          <w:p w:rsidR="00B41C9C" w:rsidRPr="00201874" w:rsidRDefault="00B41C9C" w:rsidP="00B41C9C">
            <w:pPr>
              <w:ind w:left="57"/>
              <w:rPr>
                <w:b/>
                <w:bCs/>
                <w:sz w:val="20"/>
                <w:szCs w:val="20"/>
              </w:rPr>
            </w:pPr>
            <w:r w:rsidRPr="00201874">
              <w:rPr>
                <w:b/>
                <w:bCs/>
                <w:sz w:val="20"/>
                <w:szCs w:val="20"/>
              </w:rPr>
              <w:t>БАЛАНС</w:t>
            </w:r>
          </w:p>
        </w:tc>
        <w:tc>
          <w:tcPr>
            <w:tcW w:w="1474" w:type="dxa"/>
            <w:gridSpan w:val="6"/>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6" w:space="0" w:color="auto"/>
            </w:tcBorders>
            <w:vAlign w:val="bottom"/>
          </w:tcPr>
          <w:p w:rsidR="00B41C9C" w:rsidRPr="00201874" w:rsidRDefault="00B41C9C" w:rsidP="00B41C9C">
            <w:pPr>
              <w:jc w:val="center"/>
              <w:rPr>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B41C9C" w:rsidRPr="00201874" w:rsidRDefault="00B41C9C" w:rsidP="00B41C9C">
            <w:pPr>
              <w:jc w:val="center"/>
              <w:rPr>
                <w:sz w:val="20"/>
                <w:szCs w:val="20"/>
              </w:rPr>
            </w:pPr>
          </w:p>
        </w:tc>
      </w:tr>
    </w:tbl>
    <w:p w:rsidR="00B41C9C" w:rsidRDefault="00B41C9C" w:rsidP="00B41C9C">
      <w:pPr>
        <w:jc w:val="center"/>
      </w:pPr>
      <w:r>
        <w:br w:type="page"/>
      </w:r>
    </w:p>
    <w:p w:rsidR="007C3FB7" w:rsidRPr="00201874" w:rsidRDefault="00201874" w:rsidP="00B41C9C">
      <w:pPr>
        <w:pStyle w:val="a7"/>
        <w:jc w:val="right"/>
      </w:pPr>
      <w:r w:rsidRPr="00201874">
        <w:lastRenderedPageBreak/>
        <w:t>Приложение 4</w:t>
      </w:r>
    </w:p>
    <w:p w:rsidR="00201874" w:rsidRPr="00201874" w:rsidRDefault="00201874" w:rsidP="00201874">
      <w:pPr>
        <w:spacing w:before="120"/>
        <w:ind w:right="2041"/>
        <w:jc w:val="center"/>
        <w:rPr>
          <w:b/>
          <w:bCs/>
          <w:sz w:val="20"/>
          <w:szCs w:val="20"/>
        </w:rPr>
      </w:pPr>
      <w:r w:rsidRPr="00201874">
        <w:rPr>
          <w:b/>
          <w:bCs/>
          <w:sz w:val="20"/>
          <w:szCs w:val="20"/>
        </w:rPr>
        <w:t>Отчет о финансовых результатах</w:t>
      </w:r>
    </w:p>
    <w:tbl>
      <w:tblPr>
        <w:tblW w:w="0" w:type="auto"/>
        <w:tblLayout w:type="fixed"/>
        <w:tblCellMar>
          <w:left w:w="28" w:type="dxa"/>
          <w:right w:w="28" w:type="dxa"/>
        </w:tblCellMar>
        <w:tblLook w:val="000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201874" w:rsidRPr="00201874" w:rsidTr="00725847">
        <w:trPr>
          <w:cantSplit/>
          <w:trHeight w:val="284"/>
        </w:trPr>
        <w:tc>
          <w:tcPr>
            <w:tcW w:w="2608" w:type="dxa"/>
            <w:gridSpan w:val="3"/>
            <w:tcBorders>
              <w:top w:val="nil"/>
              <w:left w:val="nil"/>
              <w:bottom w:val="nil"/>
              <w:right w:val="nil"/>
            </w:tcBorders>
            <w:vAlign w:val="bottom"/>
          </w:tcPr>
          <w:p w:rsidR="00201874" w:rsidRPr="00201874" w:rsidRDefault="00201874" w:rsidP="00725847">
            <w:pPr>
              <w:ind w:right="113"/>
              <w:jc w:val="right"/>
              <w:rPr>
                <w:b/>
                <w:bCs/>
                <w:sz w:val="20"/>
                <w:szCs w:val="20"/>
              </w:rPr>
            </w:pPr>
            <w:r w:rsidRPr="00201874">
              <w:rPr>
                <w:b/>
                <w:bCs/>
                <w:sz w:val="20"/>
                <w:szCs w:val="20"/>
              </w:rPr>
              <w:t>за</w:t>
            </w:r>
          </w:p>
        </w:tc>
        <w:tc>
          <w:tcPr>
            <w:tcW w:w="1673" w:type="dxa"/>
            <w:tcBorders>
              <w:top w:val="nil"/>
              <w:left w:val="nil"/>
              <w:bottom w:val="single" w:sz="6" w:space="0" w:color="auto"/>
              <w:right w:val="nil"/>
            </w:tcBorders>
            <w:vAlign w:val="bottom"/>
          </w:tcPr>
          <w:p w:rsidR="00201874" w:rsidRPr="00201874" w:rsidRDefault="00201874" w:rsidP="00725847">
            <w:pPr>
              <w:jc w:val="center"/>
              <w:rPr>
                <w:b/>
                <w:bCs/>
                <w:sz w:val="20"/>
                <w:szCs w:val="20"/>
              </w:rPr>
            </w:pPr>
          </w:p>
        </w:tc>
        <w:tc>
          <w:tcPr>
            <w:tcW w:w="425" w:type="dxa"/>
            <w:tcBorders>
              <w:top w:val="nil"/>
              <w:left w:val="nil"/>
              <w:bottom w:val="nil"/>
              <w:right w:val="nil"/>
            </w:tcBorders>
            <w:vAlign w:val="bottom"/>
          </w:tcPr>
          <w:p w:rsidR="00201874" w:rsidRPr="00201874" w:rsidRDefault="00201874" w:rsidP="00725847">
            <w:pPr>
              <w:jc w:val="right"/>
              <w:rPr>
                <w:b/>
                <w:bCs/>
                <w:sz w:val="20"/>
                <w:szCs w:val="20"/>
              </w:rPr>
            </w:pPr>
            <w:r w:rsidRPr="00201874">
              <w:rPr>
                <w:b/>
                <w:bCs/>
                <w:sz w:val="20"/>
                <w:szCs w:val="20"/>
              </w:rPr>
              <w:t>20</w:t>
            </w:r>
          </w:p>
        </w:tc>
        <w:tc>
          <w:tcPr>
            <w:tcW w:w="425" w:type="dxa"/>
            <w:gridSpan w:val="2"/>
            <w:tcBorders>
              <w:top w:val="nil"/>
              <w:left w:val="nil"/>
              <w:bottom w:val="single" w:sz="6" w:space="0" w:color="auto"/>
              <w:right w:val="nil"/>
            </w:tcBorders>
            <w:vAlign w:val="bottom"/>
          </w:tcPr>
          <w:p w:rsidR="00201874" w:rsidRPr="00201874" w:rsidRDefault="00201874" w:rsidP="00725847">
            <w:pPr>
              <w:rPr>
                <w:b/>
                <w:bCs/>
                <w:sz w:val="20"/>
                <w:szCs w:val="20"/>
              </w:rPr>
            </w:pPr>
          </w:p>
        </w:tc>
        <w:tc>
          <w:tcPr>
            <w:tcW w:w="2496" w:type="dxa"/>
            <w:gridSpan w:val="5"/>
            <w:tcBorders>
              <w:top w:val="nil"/>
              <w:left w:val="nil"/>
              <w:bottom w:val="nil"/>
              <w:right w:val="single" w:sz="6" w:space="0" w:color="auto"/>
            </w:tcBorders>
            <w:vAlign w:val="bottom"/>
          </w:tcPr>
          <w:p w:rsidR="00201874" w:rsidRPr="00201874" w:rsidRDefault="00201874" w:rsidP="00725847">
            <w:pPr>
              <w:ind w:left="113"/>
              <w:rPr>
                <w:b/>
                <w:bCs/>
                <w:sz w:val="20"/>
                <w:szCs w:val="20"/>
              </w:rPr>
            </w:pPr>
            <w:r w:rsidRPr="00201874">
              <w:rPr>
                <w:b/>
                <w:bCs/>
                <w:sz w:val="20"/>
                <w:szCs w:val="20"/>
              </w:rPr>
              <w:t>г.</w:t>
            </w:r>
          </w:p>
        </w:tc>
        <w:tc>
          <w:tcPr>
            <w:tcW w:w="2041" w:type="dxa"/>
            <w:gridSpan w:val="4"/>
            <w:tcBorders>
              <w:top w:val="single" w:sz="6" w:space="0" w:color="auto"/>
              <w:left w:val="nil"/>
              <w:bottom w:val="nil"/>
              <w:right w:val="single" w:sz="6" w:space="0" w:color="auto"/>
            </w:tcBorders>
            <w:vAlign w:val="center"/>
          </w:tcPr>
          <w:p w:rsidR="00201874" w:rsidRPr="00201874" w:rsidRDefault="00201874" w:rsidP="00725847">
            <w:pPr>
              <w:jc w:val="center"/>
              <w:rPr>
                <w:sz w:val="20"/>
                <w:szCs w:val="20"/>
              </w:rPr>
            </w:pPr>
            <w:r w:rsidRPr="00201874">
              <w:rPr>
                <w:sz w:val="20"/>
                <w:szCs w:val="20"/>
              </w:rPr>
              <w:t>Коды</w:t>
            </w:r>
          </w:p>
        </w:tc>
      </w:tr>
      <w:tr w:rsidR="00201874" w:rsidRPr="00201874" w:rsidTr="00725847">
        <w:trPr>
          <w:trHeight w:val="284"/>
        </w:trPr>
        <w:tc>
          <w:tcPr>
            <w:tcW w:w="7626" w:type="dxa"/>
            <w:gridSpan w:val="12"/>
            <w:tcBorders>
              <w:top w:val="nil"/>
              <w:left w:val="nil"/>
              <w:bottom w:val="nil"/>
              <w:right w:val="single" w:sz="12" w:space="0" w:color="auto"/>
            </w:tcBorders>
            <w:vAlign w:val="bottom"/>
          </w:tcPr>
          <w:p w:rsidR="00201874" w:rsidRPr="00201874" w:rsidRDefault="00201874" w:rsidP="00725847">
            <w:pPr>
              <w:ind w:right="113"/>
              <w:jc w:val="right"/>
              <w:rPr>
                <w:sz w:val="20"/>
                <w:szCs w:val="20"/>
              </w:rPr>
            </w:pPr>
            <w:r w:rsidRPr="00201874">
              <w:rPr>
                <w:sz w:val="20"/>
                <w:szCs w:val="20"/>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r w:rsidRPr="00201874">
              <w:rPr>
                <w:sz w:val="20"/>
                <w:szCs w:val="20"/>
              </w:rPr>
              <w:t>0710002</w:t>
            </w:r>
          </w:p>
        </w:tc>
      </w:tr>
      <w:tr w:rsidR="00201874" w:rsidRPr="00201874" w:rsidTr="00725847">
        <w:trPr>
          <w:cantSplit/>
          <w:trHeight w:val="284"/>
        </w:trPr>
        <w:tc>
          <w:tcPr>
            <w:tcW w:w="7626" w:type="dxa"/>
            <w:gridSpan w:val="12"/>
            <w:tcBorders>
              <w:top w:val="nil"/>
              <w:left w:val="nil"/>
              <w:bottom w:val="nil"/>
              <w:right w:val="single" w:sz="12" w:space="0" w:color="auto"/>
            </w:tcBorders>
            <w:vAlign w:val="bottom"/>
          </w:tcPr>
          <w:p w:rsidR="00201874" w:rsidRPr="00201874" w:rsidRDefault="00201874" w:rsidP="00725847">
            <w:pPr>
              <w:ind w:right="113"/>
              <w:jc w:val="right"/>
              <w:rPr>
                <w:sz w:val="20"/>
                <w:szCs w:val="20"/>
              </w:rPr>
            </w:pPr>
            <w:r w:rsidRPr="00201874">
              <w:rPr>
                <w:sz w:val="20"/>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680" w:type="dxa"/>
            <w:gridSpan w:val="2"/>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681" w:type="dxa"/>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258" w:type="dxa"/>
            <w:tcBorders>
              <w:top w:val="nil"/>
              <w:left w:val="nil"/>
              <w:bottom w:val="nil"/>
              <w:right w:val="nil"/>
            </w:tcBorders>
            <w:vAlign w:val="bottom"/>
          </w:tcPr>
          <w:p w:rsidR="00201874" w:rsidRPr="00201874" w:rsidRDefault="00201874" w:rsidP="00725847">
            <w:pPr>
              <w:rPr>
                <w:sz w:val="20"/>
                <w:szCs w:val="20"/>
              </w:rPr>
            </w:pPr>
            <w:r w:rsidRPr="00201874">
              <w:rPr>
                <w:sz w:val="20"/>
                <w:szCs w:val="20"/>
              </w:rPr>
              <w:t>Организация</w:t>
            </w:r>
          </w:p>
        </w:tc>
        <w:tc>
          <w:tcPr>
            <w:tcW w:w="5149" w:type="dxa"/>
            <w:gridSpan w:val="8"/>
            <w:tcBorders>
              <w:top w:val="nil"/>
              <w:left w:val="nil"/>
              <w:bottom w:val="single" w:sz="6" w:space="0" w:color="auto"/>
              <w:right w:val="nil"/>
            </w:tcBorders>
            <w:vAlign w:val="bottom"/>
          </w:tcPr>
          <w:p w:rsidR="00201874" w:rsidRPr="00201874" w:rsidRDefault="00201874" w:rsidP="00725847">
            <w:pPr>
              <w:jc w:val="center"/>
              <w:rPr>
                <w:sz w:val="20"/>
                <w:szCs w:val="20"/>
              </w:rPr>
            </w:pPr>
          </w:p>
        </w:tc>
        <w:tc>
          <w:tcPr>
            <w:tcW w:w="1219" w:type="dxa"/>
            <w:gridSpan w:val="3"/>
            <w:tcBorders>
              <w:top w:val="nil"/>
              <w:left w:val="nil"/>
              <w:bottom w:val="nil"/>
              <w:right w:val="single" w:sz="12" w:space="0" w:color="auto"/>
            </w:tcBorders>
            <w:vAlign w:val="bottom"/>
          </w:tcPr>
          <w:p w:rsidR="00201874" w:rsidRPr="00201874" w:rsidRDefault="00201874" w:rsidP="00725847">
            <w:pPr>
              <w:ind w:right="113"/>
              <w:jc w:val="right"/>
              <w:rPr>
                <w:sz w:val="20"/>
                <w:szCs w:val="20"/>
              </w:rPr>
            </w:pPr>
            <w:r w:rsidRPr="00201874">
              <w:rPr>
                <w:sz w:val="20"/>
                <w:szCs w:val="20"/>
              </w:rPr>
              <w:t>по ОКПО</w:t>
            </w:r>
          </w:p>
        </w:tc>
        <w:tc>
          <w:tcPr>
            <w:tcW w:w="2041" w:type="dxa"/>
            <w:gridSpan w:val="4"/>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6407" w:type="dxa"/>
            <w:gridSpan w:val="9"/>
            <w:tcBorders>
              <w:top w:val="nil"/>
              <w:left w:val="nil"/>
              <w:bottom w:val="nil"/>
              <w:right w:val="nil"/>
            </w:tcBorders>
            <w:vAlign w:val="bottom"/>
          </w:tcPr>
          <w:p w:rsidR="00201874" w:rsidRPr="00201874" w:rsidRDefault="00201874" w:rsidP="00725847">
            <w:pPr>
              <w:rPr>
                <w:sz w:val="20"/>
                <w:szCs w:val="20"/>
              </w:rPr>
            </w:pPr>
            <w:r w:rsidRPr="00201874">
              <w:rPr>
                <w:sz w:val="20"/>
                <w:szCs w:val="20"/>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201874" w:rsidRPr="00201874" w:rsidRDefault="00201874" w:rsidP="00725847">
            <w:pPr>
              <w:ind w:right="113"/>
              <w:jc w:val="right"/>
              <w:rPr>
                <w:sz w:val="20"/>
                <w:szCs w:val="20"/>
              </w:rPr>
            </w:pPr>
            <w:r w:rsidRPr="00201874">
              <w:rPr>
                <w:sz w:val="20"/>
                <w:szCs w:val="20"/>
              </w:rPr>
              <w:t>ИНН</w:t>
            </w:r>
          </w:p>
        </w:tc>
        <w:tc>
          <w:tcPr>
            <w:tcW w:w="2041" w:type="dxa"/>
            <w:gridSpan w:val="4"/>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27"/>
        </w:trPr>
        <w:tc>
          <w:tcPr>
            <w:tcW w:w="1871" w:type="dxa"/>
            <w:gridSpan w:val="2"/>
            <w:tcBorders>
              <w:top w:val="nil"/>
              <w:left w:val="nil"/>
              <w:bottom w:val="nil"/>
              <w:right w:val="nil"/>
            </w:tcBorders>
            <w:vAlign w:val="bottom"/>
          </w:tcPr>
          <w:p w:rsidR="00201874" w:rsidRPr="00201874" w:rsidRDefault="00201874" w:rsidP="00725847">
            <w:pPr>
              <w:spacing w:before="60"/>
              <w:rPr>
                <w:sz w:val="20"/>
                <w:szCs w:val="20"/>
              </w:rPr>
            </w:pPr>
            <w:r w:rsidRPr="00201874">
              <w:rPr>
                <w:sz w:val="20"/>
                <w:szCs w:val="20"/>
              </w:rPr>
              <w:t>Вид экономической</w:t>
            </w:r>
            <w:r w:rsidRPr="00201874">
              <w:rPr>
                <w:sz w:val="20"/>
                <w:szCs w:val="20"/>
              </w:rPr>
              <w:br/>
              <w:t>деятельности</w:t>
            </w:r>
          </w:p>
        </w:tc>
        <w:tc>
          <w:tcPr>
            <w:tcW w:w="4820" w:type="dxa"/>
            <w:gridSpan w:val="8"/>
            <w:tcBorders>
              <w:top w:val="nil"/>
              <w:left w:val="nil"/>
              <w:bottom w:val="single" w:sz="6" w:space="0" w:color="auto"/>
              <w:right w:val="nil"/>
            </w:tcBorders>
            <w:vAlign w:val="bottom"/>
          </w:tcPr>
          <w:p w:rsidR="00201874" w:rsidRPr="00201874" w:rsidRDefault="00201874" w:rsidP="00725847">
            <w:pPr>
              <w:jc w:val="center"/>
              <w:rPr>
                <w:sz w:val="20"/>
                <w:szCs w:val="20"/>
              </w:rPr>
            </w:pPr>
          </w:p>
        </w:tc>
        <w:tc>
          <w:tcPr>
            <w:tcW w:w="935" w:type="dxa"/>
            <w:gridSpan w:val="2"/>
            <w:tcBorders>
              <w:top w:val="nil"/>
              <w:left w:val="nil"/>
              <w:bottom w:val="nil"/>
              <w:right w:val="single" w:sz="12" w:space="0" w:color="auto"/>
            </w:tcBorders>
            <w:vAlign w:val="bottom"/>
          </w:tcPr>
          <w:p w:rsidR="00201874" w:rsidRPr="00201874" w:rsidRDefault="00201874" w:rsidP="00725847">
            <w:pPr>
              <w:ind w:right="113"/>
              <w:jc w:val="right"/>
              <w:rPr>
                <w:sz w:val="20"/>
                <w:szCs w:val="20"/>
              </w:rPr>
            </w:pPr>
            <w:r w:rsidRPr="00201874">
              <w:rPr>
                <w:sz w:val="20"/>
                <w:szCs w:val="20"/>
              </w:rPr>
              <w:t>по</w:t>
            </w:r>
            <w:r w:rsidRPr="00201874">
              <w:rPr>
                <w:sz w:val="20"/>
                <w:szCs w:val="20"/>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27"/>
        </w:trPr>
        <w:tc>
          <w:tcPr>
            <w:tcW w:w="5018" w:type="dxa"/>
            <w:gridSpan w:val="6"/>
            <w:tcBorders>
              <w:top w:val="nil"/>
              <w:left w:val="nil"/>
              <w:bottom w:val="nil"/>
              <w:right w:val="nil"/>
            </w:tcBorders>
            <w:vAlign w:val="bottom"/>
          </w:tcPr>
          <w:p w:rsidR="00201874" w:rsidRPr="00201874" w:rsidRDefault="00201874" w:rsidP="00725847">
            <w:pPr>
              <w:spacing w:before="60"/>
              <w:rPr>
                <w:sz w:val="20"/>
                <w:szCs w:val="20"/>
              </w:rPr>
            </w:pPr>
            <w:r w:rsidRPr="00201874">
              <w:rPr>
                <w:sz w:val="20"/>
                <w:szCs w:val="20"/>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201874" w:rsidRPr="00201874" w:rsidRDefault="00201874" w:rsidP="00725847">
            <w:pPr>
              <w:jc w:val="center"/>
              <w:rPr>
                <w:sz w:val="20"/>
                <w:szCs w:val="20"/>
              </w:rPr>
            </w:pPr>
          </w:p>
        </w:tc>
        <w:tc>
          <w:tcPr>
            <w:tcW w:w="227" w:type="dxa"/>
            <w:tcBorders>
              <w:top w:val="nil"/>
              <w:left w:val="nil"/>
              <w:bottom w:val="nil"/>
              <w:right w:val="single" w:sz="12" w:space="0" w:color="auto"/>
            </w:tcBorders>
            <w:vAlign w:val="bottom"/>
          </w:tcPr>
          <w:p w:rsidR="00201874" w:rsidRPr="00201874" w:rsidRDefault="00201874" w:rsidP="00725847">
            <w:pPr>
              <w:ind w:right="113"/>
              <w:jc w:val="right"/>
              <w:rPr>
                <w:sz w:val="20"/>
                <w:szCs w:val="20"/>
              </w:rPr>
            </w:pPr>
          </w:p>
        </w:tc>
        <w:tc>
          <w:tcPr>
            <w:tcW w:w="1020" w:type="dxa"/>
            <w:gridSpan w:val="2"/>
            <w:tcBorders>
              <w:top w:val="single" w:sz="6" w:space="0" w:color="auto"/>
              <w:left w:val="nil"/>
              <w:bottom w:val="nil"/>
              <w:right w:val="single" w:sz="6" w:space="0" w:color="auto"/>
            </w:tcBorders>
            <w:vAlign w:val="bottom"/>
          </w:tcPr>
          <w:p w:rsidR="00201874" w:rsidRPr="00201874" w:rsidRDefault="00201874" w:rsidP="00725847">
            <w:pPr>
              <w:jc w:val="center"/>
              <w:rPr>
                <w:sz w:val="20"/>
                <w:szCs w:val="20"/>
              </w:rPr>
            </w:pPr>
          </w:p>
        </w:tc>
        <w:tc>
          <w:tcPr>
            <w:tcW w:w="1021" w:type="dxa"/>
            <w:gridSpan w:val="2"/>
            <w:tcBorders>
              <w:top w:val="single" w:sz="6" w:space="0" w:color="auto"/>
              <w:left w:val="nil"/>
              <w:bottom w:val="nil"/>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27"/>
        </w:trPr>
        <w:tc>
          <w:tcPr>
            <w:tcW w:w="5840" w:type="dxa"/>
            <w:gridSpan w:val="8"/>
            <w:tcBorders>
              <w:top w:val="nil"/>
              <w:left w:val="nil"/>
              <w:bottom w:val="single" w:sz="6" w:space="0" w:color="auto"/>
              <w:right w:val="nil"/>
            </w:tcBorders>
            <w:vAlign w:val="bottom"/>
          </w:tcPr>
          <w:p w:rsidR="00201874" w:rsidRPr="00201874" w:rsidRDefault="00201874" w:rsidP="00725847">
            <w:pPr>
              <w:rPr>
                <w:sz w:val="20"/>
                <w:szCs w:val="20"/>
              </w:rPr>
            </w:pPr>
          </w:p>
        </w:tc>
        <w:tc>
          <w:tcPr>
            <w:tcW w:w="1786" w:type="dxa"/>
            <w:gridSpan w:val="4"/>
            <w:tcBorders>
              <w:top w:val="nil"/>
              <w:left w:val="nil"/>
              <w:bottom w:val="nil"/>
              <w:right w:val="single" w:sz="12" w:space="0" w:color="auto"/>
            </w:tcBorders>
            <w:vAlign w:val="bottom"/>
          </w:tcPr>
          <w:p w:rsidR="00201874" w:rsidRPr="00201874" w:rsidRDefault="00201874" w:rsidP="00725847">
            <w:pPr>
              <w:spacing w:before="60"/>
              <w:ind w:right="113"/>
              <w:jc w:val="right"/>
              <w:rPr>
                <w:sz w:val="20"/>
                <w:szCs w:val="20"/>
              </w:rPr>
            </w:pPr>
            <w:r w:rsidRPr="00201874">
              <w:rPr>
                <w:sz w:val="20"/>
                <w:szCs w:val="20"/>
              </w:rPr>
              <w:t>по ОКОПФ/ОКФС</w:t>
            </w:r>
          </w:p>
        </w:tc>
        <w:tc>
          <w:tcPr>
            <w:tcW w:w="1020" w:type="dxa"/>
            <w:gridSpan w:val="2"/>
            <w:tcBorders>
              <w:top w:val="nil"/>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1021" w:type="dxa"/>
            <w:gridSpan w:val="2"/>
            <w:tcBorders>
              <w:top w:val="nil"/>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6407" w:type="dxa"/>
            <w:gridSpan w:val="9"/>
            <w:tcBorders>
              <w:top w:val="nil"/>
              <w:left w:val="nil"/>
              <w:bottom w:val="nil"/>
              <w:right w:val="nil"/>
            </w:tcBorders>
            <w:vAlign w:val="bottom"/>
          </w:tcPr>
          <w:p w:rsidR="00201874" w:rsidRPr="00201874" w:rsidRDefault="00201874" w:rsidP="00725847">
            <w:pPr>
              <w:rPr>
                <w:sz w:val="20"/>
                <w:szCs w:val="20"/>
              </w:rPr>
            </w:pPr>
            <w:r w:rsidRPr="00201874">
              <w:rPr>
                <w:sz w:val="20"/>
                <w:szCs w:val="20"/>
              </w:rPr>
              <w:t>Единица измерения: тыс. руб. (млн. руб.)</w:t>
            </w:r>
          </w:p>
        </w:tc>
        <w:tc>
          <w:tcPr>
            <w:tcW w:w="1219" w:type="dxa"/>
            <w:gridSpan w:val="3"/>
            <w:tcBorders>
              <w:top w:val="nil"/>
              <w:left w:val="nil"/>
              <w:bottom w:val="nil"/>
              <w:right w:val="single" w:sz="12" w:space="0" w:color="auto"/>
            </w:tcBorders>
            <w:vAlign w:val="bottom"/>
          </w:tcPr>
          <w:p w:rsidR="00201874" w:rsidRPr="00201874" w:rsidRDefault="00201874" w:rsidP="00725847">
            <w:pPr>
              <w:ind w:right="113"/>
              <w:jc w:val="right"/>
              <w:rPr>
                <w:sz w:val="20"/>
                <w:szCs w:val="20"/>
              </w:rPr>
            </w:pPr>
            <w:r w:rsidRPr="00201874">
              <w:rPr>
                <w:sz w:val="20"/>
                <w:szCs w:val="20"/>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201874" w:rsidRPr="00201874" w:rsidRDefault="00201874" w:rsidP="00725847">
            <w:pPr>
              <w:jc w:val="center"/>
              <w:rPr>
                <w:sz w:val="20"/>
                <w:szCs w:val="20"/>
              </w:rPr>
            </w:pPr>
            <w:r w:rsidRPr="00201874">
              <w:rPr>
                <w:sz w:val="20"/>
                <w:szCs w:val="20"/>
              </w:rPr>
              <w:t>384 (385)</w:t>
            </w:r>
          </w:p>
        </w:tc>
      </w:tr>
    </w:tbl>
    <w:p w:rsidR="00201874" w:rsidRPr="00201874" w:rsidRDefault="00201874" w:rsidP="00201874">
      <w:pPr>
        <w:spacing w:after="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536"/>
        <w:gridCol w:w="249"/>
        <w:gridCol w:w="226"/>
        <w:gridCol w:w="341"/>
        <w:gridCol w:w="425"/>
        <w:gridCol w:w="464"/>
        <w:gridCol w:w="103"/>
        <w:gridCol w:w="232"/>
        <w:gridCol w:w="249"/>
        <w:gridCol w:w="228"/>
        <w:gridCol w:w="425"/>
        <w:gridCol w:w="426"/>
        <w:gridCol w:w="425"/>
        <w:gridCol w:w="27"/>
        <w:gridCol w:w="256"/>
      </w:tblGrid>
      <w:tr w:rsidR="00201874" w:rsidRPr="00201874" w:rsidTr="00725847">
        <w:trPr>
          <w:cantSplit/>
          <w:trHeight w:val="340"/>
        </w:trPr>
        <w:tc>
          <w:tcPr>
            <w:tcW w:w="1077" w:type="dxa"/>
            <w:tcBorders>
              <w:top w:val="single" w:sz="6" w:space="0" w:color="auto"/>
              <w:left w:val="single" w:sz="6" w:space="0" w:color="auto"/>
              <w:bottom w:val="nil"/>
              <w:right w:val="single" w:sz="6" w:space="0" w:color="auto"/>
            </w:tcBorders>
            <w:vAlign w:val="center"/>
          </w:tcPr>
          <w:p w:rsidR="00201874" w:rsidRPr="00201874" w:rsidRDefault="00201874" w:rsidP="00725847">
            <w:pPr>
              <w:jc w:val="center"/>
              <w:rPr>
                <w:sz w:val="20"/>
                <w:szCs w:val="20"/>
              </w:rPr>
            </w:pPr>
          </w:p>
        </w:tc>
        <w:tc>
          <w:tcPr>
            <w:tcW w:w="4536" w:type="dxa"/>
            <w:tcBorders>
              <w:top w:val="single" w:sz="6" w:space="0" w:color="auto"/>
              <w:left w:val="nil"/>
              <w:bottom w:val="nil"/>
              <w:right w:val="single" w:sz="6" w:space="0" w:color="auto"/>
            </w:tcBorders>
            <w:vAlign w:val="center"/>
          </w:tcPr>
          <w:p w:rsidR="00201874" w:rsidRPr="00201874" w:rsidRDefault="00201874" w:rsidP="00725847">
            <w:pPr>
              <w:jc w:val="center"/>
              <w:rPr>
                <w:sz w:val="20"/>
                <w:szCs w:val="20"/>
              </w:rPr>
            </w:pPr>
          </w:p>
        </w:tc>
        <w:tc>
          <w:tcPr>
            <w:tcW w:w="475" w:type="dxa"/>
            <w:gridSpan w:val="2"/>
            <w:tcBorders>
              <w:top w:val="single" w:sz="6" w:space="0" w:color="auto"/>
              <w:left w:val="nil"/>
              <w:bottom w:val="nil"/>
              <w:right w:val="nil"/>
            </w:tcBorders>
            <w:vAlign w:val="bottom"/>
          </w:tcPr>
          <w:p w:rsidR="00201874" w:rsidRPr="00201874" w:rsidRDefault="00201874" w:rsidP="00725847">
            <w:pPr>
              <w:ind w:right="57"/>
              <w:jc w:val="right"/>
              <w:rPr>
                <w:sz w:val="20"/>
                <w:szCs w:val="20"/>
              </w:rPr>
            </w:pPr>
            <w:r w:rsidRPr="00201874">
              <w:rPr>
                <w:sz w:val="20"/>
                <w:szCs w:val="20"/>
              </w:rPr>
              <w:t>За</w:t>
            </w:r>
          </w:p>
        </w:tc>
        <w:tc>
          <w:tcPr>
            <w:tcW w:w="1230" w:type="dxa"/>
            <w:gridSpan w:val="3"/>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335" w:type="dxa"/>
            <w:gridSpan w:val="2"/>
            <w:tcBorders>
              <w:top w:val="single" w:sz="6" w:space="0" w:color="auto"/>
              <w:left w:val="nil"/>
              <w:bottom w:val="nil"/>
              <w:right w:val="single" w:sz="6" w:space="0" w:color="auto"/>
            </w:tcBorders>
            <w:vAlign w:val="bottom"/>
          </w:tcPr>
          <w:p w:rsidR="00201874" w:rsidRPr="00201874" w:rsidRDefault="00201874" w:rsidP="00725847">
            <w:pPr>
              <w:jc w:val="center"/>
              <w:rPr>
                <w:sz w:val="20"/>
                <w:szCs w:val="20"/>
              </w:rPr>
            </w:pPr>
          </w:p>
        </w:tc>
        <w:tc>
          <w:tcPr>
            <w:tcW w:w="477" w:type="dxa"/>
            <w:gridSpan w:val="2"/>
            <w:tcBorders>
              <w:top w:val="single" w:sz="6" w:space="0" w:color="auto"/>
              <w:left w:val="nil"/>
              <w:bottom w:val="nil"/>
              <w:right w:val="nil"/>
            </w:tcBorders>
            <w:vAlign w:val="bottom"/>
          </w:tcPr>
          <w:p w:rsidR="00201874" w:rsidRPr="00201874" w:rsidRDefault="00201874" w:rsidP="00725847">
            <w:pPr>
              <w:ind w:right="57"/>
              <w:jc w:val="right"/>
              <w:rPr>
                <w:sz w:val="20"/>
                <w:szCs w:val="20"/>
              </w:rPr>
            </w:pPr>
            <w:r w:rsidRPr="00201874">
              <w:rPr>
                <w:sz w:val="20"/>
                <w:szCs w:val="20"/>
              </w:rPr>
              <w:t>За</w:t>
            </w:r>
          </w:p>
        </w:tc>
        <w:tc>
          <w:tcPr>
            <w:tcW w:w="1276" w:type="dxa"/>
            <w:gridSpan w:val="3"/>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83" w:type="dxa"/>
            <w:gridSpan w:val="2"/>
            <w:tcBorders>
              <w:top w:val="single" w:sz="6" w:space="0" w:color="auto"/>
              <w:left w:val="nil"/>
              <w:bottom w:val="nil"/>
              <w:right w:val="single" w:sz="6"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077" w:type="dxa"/>
            <w:tcBorders>
              <w:top w:val="nil"/>
              <w:left w:val="single" w:sz="6" w:space="0" w:color="auto"/>
              <w:bottom w:val="nil"/>
              <w:right w:val="single" w:sz="6" w:space="0" w:color="auto"/>
            </w:tcBorders>
          </w:tcPr>
          <w:p w:rsidR="00201874" w:rsidRPr="00201874" w:rsidRDefault="00201874" w:rsidP="00725847">
            <w:pPr>
              <w:jc w:val="center"/>
              <w:rPr>
                <w:sz w:val="20"/>
                <w:szCs w:val="20"/>
              </w:rPr>
            </w:pPr>
            <w:r w:rsidRPr="00201874">
              <w:rPr>
                <w:sz w:val="20"/>
                <w:szCs w:val="20"/>
              </w:rPr>
              <w:t xml:space="preserve">Пояснения </w:t>
            </w:r>
            <w:r w:rsidRPr="00201874">
              <w:rPr>
                <w:sz w:val="20"/>
                <w:szCs w:val="20"/>
                <w:vertAlign w:val="superscript"/>
              </w:rPr>
              <w:t>1</w:t>
            </w:r>
          </w:p>
        </w:tc>
        <w:tc>
          <w:tcPr>
            <w:tcW w:w="4536" w:type="dxa"/>
            <w:tcBorders>
              <w:top w:val="nil"/>
              <w:left w:val="nil"/>
              <w:bottom w:val="nil"/>
              <w:right w:val="single" w:sz="6" w:space="0" w:color="auto"/>
            </w:tcBorders>
          </w:tcPr>
          <w:p w:rsidR="00201874" w:rsidRPr="00201874" w:rsidRDefault="00201874" w:rsidP="00725847">
            <w:pPr>
              <w:jc w:val="center"/>
              <w:rPr>
                <w:sz w:val="20"/>
                <w:szCs w:val="20"/>
              </w:rPr>
            </w:pPr>
            <w:r w:rsidRPr="00201874">
              <w:rPr>
                <w:sz w:val="20"/>
                <w:szCs w:val="20"/>
              </w:rPr>
              <w:t xml:space="preserve">Наименование показателя </w:t>
            </w:r>
            <w:r w:rsidRPr="00201874">
              <w:rPr>
                <w:sz w:val="20"/>
                <w:szCs w:val="20"/>
                <w:vertAlign w:val="superscript"/>
              </w:rPr>
              <w:t>2</w:t>
            </w:r>
          </w:p>
        </w:tc>
        <w:tc>
          <w:tcPr>
            <w:tcW w:w="816" w:type="dxa"/>
            <w:gridSpan w:val="3"/>
            <w:tcBorders>
              <w:top w:val="nil"/>
              <w:left w:val="nil"/>
              <w:bottom w:val="nil"/>
              <w:right w:val="nil"/>
            </w:tcBorders>
            <w:vAlign w:val="bottom"/>
          </w:tcPr>
          <w:p w:rsidR="00201874" w:rsidRPr="00201874" w:rsidRDefault="00201874" w:rsidP="00725847">
            <w:pPr>
              <w:jc w:val="right"/>
              <w:rPr>
                <w:sz w:val="20"/>
                <w:szCs w:val="20"/>
              </w:rPr>
            </w:pPr>
            <w:r w:rsidRPr="00201874">
              <w:rPr>
                <w:sz w:val="20"/>
                <w:szCs w:val="20"/>
              </w:rPr>
              <w:t>20</w:t>
            </w:r>
          </w:p>
        </w:tc>
        <w:tc>
          <w:tcPr>
            <w:tcW w:w="425" w:type="dxa"/>
            <w:tcBorders>
              <w:top w:val="single" w:sz="6" w:space="0" w:color="auto"/>
              <w:left w:val="nil"/>
              <w:bottom w:val="single" w:sz="6" w:space="0" w:color="auto"/>
              <w:right w:val="nil"/>
            </w:tcBorders>
            <w:vAlign w:val="bottom"/>
          </w:tcPr>
          <w:p w:rsidR="00201874" w:rsidRPr="00201874" w:rsidRDefault="00201874" w:rsidP="00725847">
            <w:pPr>
              <w:rPr>
                <w:sz w:val="20"/>
                <w:szCs w:val="20"/>
              </w:rPr>
            </w:pPr>
          </w:p>
        </w:tc>
        <w:tc>
          <w:tcPr>
            <w:tcW w:w="799" w:type="dxa"/>
            <w:gridSpan w:val="3"/>
            <w:tcBorders>
              <w:top w:val="nil"/>
              <w:left w:val="nil"/>
              <w:bottom w:val="nil"/>
              <w:right w:val="single" w:sz="6" w:space="0" w:color="auto"/>
            </w:tcBorders>
            <w:vAlign w:val="bottom"/>
          </w:tcPr>
          <w:p w:rsidR="00201874" w:rsidRPr="00201874" w:rsidRDefault="00201874" w:rsidP="00725847">
            <w:pPr>
              <w:ind w:left="57"/>
              <w:rPr>
                <w:sz w:val="20"/>
                <w:szCs w:val="20"/>
              </w:rPr>
            </w:pPr>
            <w:r w:rsidRPr="00201874">
              <w:rPr>
                <w:sz w:val="20"/>
                <w:szCs w:val="20"/>
              </w:rPr>
              <w:t>г.</w:t>
            </w:r>
            <w:r w:rsidRPr="00201874">
              <w:rPr>
                <w:sz w:val="20"/>
                <w:szCs w:val="20"/>
                <w:vertAlign w:val="superscript"/>
              </w:rPr>
              <w:t>3</w:t>
            </w:r>
          </w:p>
        </w:tc>
        <w:tc>
          <w:tcPr>
            <w:tcW w:w="902" w:type="dxa"/>
            <w:gridSpan w:val="3"/>
            <w:tcBorders>
              <w:top w:val="nil"/>
              <w:left w:val="nil"/>
              <w:bottom w:val="nil"/>
              <w:right w:val="nil"/>
            </w:tcBorders>
            <w:vAlign w:val="bottom"/>
          </w:tcPr>
          <w:p w:rsidR="00201874" w:rsidRPr="00201874" w:rsidRDefault="00201874" w:rsidP="00725847">
            <w:pPr>
              <w:jc w:val="right"/>
              <w:rPr>
                <w:sz w:val="20"/>
                <w:szCs w:val="20"/>
              </w:rPr>
            </w:pPr>
            <w:r w:rsidRPr="00201874">
              <w:rPr>
                <w:sz w:val="20"/>
                <w:szCs w:val="20"/>
              </w:rPr>
              <w:t>20</w:t>
            </w:r>
          </w:p>
        </w:tc>
        <w:tc>
          <w:tcPr>
            <w:tcW w:w="426" w:type="dxa"/>
            <w:tcBorders>
              <w:top w:val="single" w:sz="6" w:space="0" w:color="auto"/>
              <w:left w:val="nil"/>
              <w:bottom w:val="single" w:sz="6" w:space="0" w:color="auto"/>
              <w:right w:val="nil"/>
            </w:tcBorders>
            <w:vAlign w:val="bottom"/>
          </w:tcPr>
          <w:p w:rsidR="00201874" w:rsidRPr="00201874" w:rsidRDefault="00201874" w:rsidP="00725847">
            <w:pPr>
              <w:rPr>
                <w:sz w:val="20"/>
                <w:szCs w:val="20"/>
              </w:rPr>
            </w:pPr>
          </w:p>
        </w:tc>
        <w:tc>
          <w:tcPr>
            <w:tcW w:w="708" w:type="dxa"/>
            <w:gridSpan w:val="3"/>
            <w:tcBorders>
              <w:top w:val="nil"/>
              <w:left w:val="nil"/>
              <w:bottom w:val="nil"/>
              <w:right w:val="single" w:sz="6" w:space="0" w:color="auto"/>
            </w:tcBorders>
            <w:vAlign w:val="bottom"/>
          </w:tcPr>
          <w:p w:rsidR="00201874" w:rsidRPr="00201874" w:rsidRDefault="00201874" w:rsidP="00725847">
            <w:pPr>
              <w:ind w:left="57"/>
              <w:rPr>
                <w:sz w:val="20"/>
                <w:szCs w:val="20"/>
              </w:rPr>
            </w:pPr>
            <w:r w:rsidRPr="00201874">
              <w:rPr>
                <w:sz w:val="20"/>
                <w:szCs w:val="20"/>
              </w:rPr>
              <w:t>г.</w:t>
            </w:r>
            <w:r w:rsidRPr="00201874">
              <w:rPr>
                <w:sz w:val="20"/>
                <w:szCs w:val="20"/>
                <w:vertAlign w:val="superscript"/>
              </w:rPr>
              <w:t>4</w:t>
            </w:r>
          </w:p>
        </w:tc>
      </w:tr>
      <w:tr w:rsidR="00201874" w:rsidRPr="00201874" w:rsidTr="00725847">
        <w:trPr>
          <w:cantSplit/>
        </w:trPr>
        <w:tc>
          <w:tcPr>
            <w:tcW w:w="1077" w:type="dxa"/>
            <w:tcBorders>
              <w:top w:val="nil"/>
              <w:left w:val="single" w:sz="6" w:space="0" w:color="auto"/>
              <w:bottom w:val="single" w:sz="6" w:space="0" w:color="auto"/>
              <w:right w:val="single" w:sz="6" w:space="0" w:color="auto"/>
            </w:tcBorders>
          </w:tcPr>
          <w:p w:rsidR="00201874" w:rsidRPr="00201874" w:rsidRDefault="00201874" w:rsidP="00725847">
            <w:pPr>
              <w:jc w:val="center"/>
              <w:rPr>
                <w:sz w:val="20"/>
                <w:szCs w:val="20"/>
              </w:rPr>
            </w:pPr>
          </w:p>
        </w:tc>
        <w:tc>
          <w:tcPr>
            <w:tcW w:w="4536" w:type="dxa"/>
            <w:tcBorders>
              <w:top w:val="nil"/>
              <w:left w:val="nil"/>
              <w:bottom w:val="single" w:sz="6" w:space="0" w:color="auto"/>
              <w:right w:val="single" w:sz="6" w:space="0" w:color="auto"/>
            </w:tcBorders>
          </w:tcPr>
          <w:p w:rsidR="00201874" w:rsidRPr="00201874" w:rsidRDefault="00201874" w:rsidP="00725847">
            <w:pPr>
              <w:jc w:val="center"/>
              <w:rPr>
                <w:sz w:val="20"/>
                <w:szCs w:val="20"/>
              </w:rPr>
            </w:pPr>
          </w:p>
        </w:tc>
        <w:tc>
          <w:tcPr>
            <w:tcW w:w="816" w:type="dxa"/>
            <w:gridSpan w:val="3"/>
            <w:tcBorders>
              <w:top w:val="nil"/>
              <w:left w:val="nil"/>
              <w:bottom w:val="single" w:sz="12" w:space="0" w:color="auto"/>
              <w:right w:val="nil"/>
            </w:tcBorders>
          </w:tcPr>
          <w:p w:rsidR="00201874" w:rsidRPr="00201874" w:rsidRDefault="00201874" w:rsidP="00725847">
            <w:pPr>
              <w:jc w:val="right"/>
              <w:rPr>
                <w:sz w:val="20"/>
                <w:szCs w:val="20"/>
              </w:rPr>
            </w:pPr>
          </w:p>
        </w:tc>
        <w:tc>
          <w:tcPr>
            <w:tcW w:w="425" w:type="dxa"/>
            <w:tcBorders>
              <w:top w:val="single" w:sz="6" w:space="0" w:color="auto"/>
              <w:left w:val="nil"/>
              <w:bottom w:val="single" w:sz="12" w:space="0" w:color="auto"/>
              <w:right w:val="nil"/>
            </w:tcBorders>
          </w:tcPr>
          <w:p w:rsidR="00201874" w:rsidRPr="00201874" w:rsidRDefault="00201874" w:rsidP="00725847">
            <w:pPr>
              <w:rPr>
                <w:sz w:val="20"/>
                <w:szCs w:val="20"/>
              </w:rPr>
            </w:pPr>
          </w:p>
        </w:tc>
        <w:tc>
          <w:tcPr>
            <w:tcW w:w="799" w:type="dxa"/>
            <w:gridSpan w:val="3"/>
            <w:tcBorders>
              <w:top w:val="nil"/>
              <w:left w:val="nil"/>
              <w:bottom w:val="single" w:sz="12" w:space="0" w:color="auto"/>
              <w:right w:val="single" w:sz="6" w:space="0" w:color="auto"/>
            </w:tcBorders>
          </w:tcPr>
          <w:p w:rsidR="00201874" w:rsidRPr="00201874" w:rsidRDefault="00201874" w:rsidP="00725847">
            <w:pPr>
              <w:ind w:left="57"/>
              <w:rPr>
                <w:sz w:val="20"/>
                <w:szCs w:val="20"/>
              </w:rPr>
            </w:pPr>
          </w:p>
        </w:tc>
        <w:tc>
          <w:tcPr>
            <w:tcW w:w="902" w:type="dxa"/>
            <w:gridSpan w:val="3"/>
            <w:tcBorders>
              <w:top w:val="nil"/>
              <w:left w:val="nil"/>
              <w:bottom w:val="single" w:sz="12" w:space="0" w:color="auto"/>
              <w:right w:val="nil"/>
            </w:tcBorders>
          </w:tcPr>
          <w:p w:rsidR="00201874" w:rsidRPr="00201874" w:rsidRDefault="00201874" w:rsidP="00725847">
            <w:pPr>
              <w:jc w:val="right"/>
              <w:rPr>
                <w:sz w:val="20"/>
                <w:szCs w:val="20"/>
              </w:rPr>
            </w:pPr>
          </w:p>
        </w:tc>
        <w:tc>
          <w:tcPr>
            <w:tcW w:w="426" w:type="dxa"/>
            <w:tcBorders>
              <w:top w:val="single" w:sz="6" w:space="0" w:color="auto"/>
              <w:left w:val="nil"/>
              <w:bottom w:val="single" w:sz="12" w:space="0" w:color="auto"/>
              <w:right w:val="nil"/>
            </w:tcBorders>
          </w:tcPr>
          <w:p w:rsidR="00201874" w:rsidRPr="00201874" w:rsidRDefault="00201874" w:rsidP="00725847">
            <w:pPr>
              <w:rPr>
                <w:sz w:val="20"/>
                <w:szCs w:val="20"/>
              </w:rPr>
            </w:pPr>
          </w:p>
        </w:tc>
        <w:tc>
          <w:tcPr>
            <w:tcW w:w="708" w:type="dxa"/>
            <w:gridSpan w:val="3"/>
            <w:tcBorders>
              <w:top w:val="nil"/>
              <w:left w:val="nil"/>
              <w:bottom w:val="single" w:sz="12" w:space="0" w:color="auto"/>
              <w:right w:val="single" w:sz="6" w:space="0" w:color="auto"/>
            </w:tcBorders>
          </w:tcPr>
          <w:p w:rsidR="00201874" w:rsidRPr="00201874" w:rsidRDefault="00201874" w:rsidP="00725847">
            <w:pPr>
              <w:ind w:left="57"/>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 xml:space="preserve">Выручка </w:t>
            </w:r>
          </w:p>
        </w:tc>
        <w:tc>
          <w:tcPr>
            <w:tcW w:w="2040" w:type="dxa"/>
            <w:gridSpan w:val="7"/>
            <w:tcBorders>
              <w:top w:val="single" w:sz="12"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top w:val="single" w:sz="12" w:space="0" w:color="auto"/>
              <w:left w:val="nil"/>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Себестоимость продаж</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59"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32" w:type="dxa"/>
            <w:tcBorders>
              <w:top w:val="single" w:sz="6" w:space="0" w:color="auto"/>
              <w:left w:val="nil"/>
              <w:bottom w:val="single" w:sz="6" w:space="0" w:color="auto"/>
              <w:right w:val="single" w:sz="6" w:space="0" w:color="auto"/>
            </w:tcBorders>
            <w:vAlign w:val="bottom"/>
          </w:tcPr>
          <w:p w:rsidR="00201874" w:rsidRPr="00201874" w:rsidRDefault="00201874" w:rsidP="00725847">
            <w:pPr>
              <w:rPr>
                <w:sz w:val="20"/>
                <w:szCs w:val="20"/>
              </w:rPr>
            </w:pPr>
            <w:r w:rsidRPr="00201874">
              <w:rPr>
                <w:sz w:val="20"/>
                <w:szCs w:val="20"/>
              </w:rPr>
              <w:t>)</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31"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55" w:type="dxa"/>
            <w:tcBorders>
              <w:top w:val="single" w:sz="6" w:space="0" w:color="auto"/>
              <w:left w:val="nil"/>
              <w:bottom w:val="single" w:sz="6" w:space="0" w:color="auto"/>
              <w:right w:val="single" w:sz="12" w:space="0" w:color="auto"/>
            </w:tcBorders>
            <w:vAlign w:val="bottom"/>
          </w:tcPr>
          <w:p w:rsidR="00201874" w:rsidRPr="00201874" w:rsidRDefault="00201874" w:rsidP="00725847">
            <w:pPr>
              <w:rPr>
                <w:sz w:val="20"/>
                <w:szCs w:val="20"/>
              </w:rPr>
            </w:pPr>
            <w:r w:rsidRPr="00201874">
              <w:rPr>
                <w:sz w:val="20"/>
                <w:szCs w:val="20"/>
              </w:rPr>
              <w:t>)</w:t>
            </w: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left w:val="nil"/>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Коммерческие расходы</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59"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32" w:type="dxa"/>
            <w:tcBorders>
              <w:top w:val="single" w:sz="6" w:space="0" w:color="auto"/>
              <w:left w:val="nil"/>
              <w:bottom w:val="single" w:sz="6" w:space="0" w:color="auto"/>
              <w:right w:val="single" w:sz="6" w:space="0" w:color="auto"/>
            </w:tcBorders>
            <w:vAlign w:val="bottom"/>
          </w:tcPr>
          <w:p w:rsidR="00201874" w:rsidRPr="00201874" w:rsidRDefault="00201874" w:rsidP="00725847">
            <w:pPr>
              <w:rPr>
                <w:sz w:val="20"/>
                <w:szCs w:val="20"/>
              </w:rPr>
            </w:pPr>
            <w:r w:rsidRPr="00201874">
              <w:rPr>
                <w:sz w:val="20"/>
                <w:szCs w:val="20"/>
              </w:rPr>
              <w:t>)</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31"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55" w:type="dxa"/>
            <w:tcBorders>
              <w:top w:val="single" w:sz="6" w:space="0" w:color="auto"/>
              <w:left w:val="nil"/>
              <w:bottom w:val="single" w:sz="6" w:space="0" w:color="auto"/>
              <w:right w:val="single" w:sz="12" w:space="0" w:color="auto"/>
            </w:tcBorders>
            <w:vAlign w:val="bottom"/>
          </w:tcPr>
          <w:p w:rsidR="00201874" w:rsidRPr="00201874" w:rsidRDefault="00201874" w:rsidP="00725847">
            <w:pPr>
              <w:rPr>
                <w:sz w:val="20"/>
                <w:szCs w:val="20"/>
              </w:rPr>
            </w:pPr>
            <w:r w:rsidRPr="00201874">
              <w:rPr>
                <w:sz w:val="20"/>
                <w:szCs w:val="20"/>
              </w:rPr>
              <w:t>)</w:t>
            </w:r>
          </w:p>
        </w:tc>
      </w:tr>
      <w:tr w:rsidR="00201874" w:rsidRPr="00201874" w:rsidTr="00725847">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Управленческие расходы</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59"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32" w:type="dxa"/>
            <w:tcBorders>
              <w:top w:val="single" w:sz="6" w:space="0" w:color="auto"/>
              <w:left w:val="nil"/>
              <w:bottom w:val="single" w:sz="6" w:space="0" w:color="auto"/>
              <w:right w:val="single" w:sz="6" w:space="0" w:color="auto"/>
            </w:tcBorders>
            <w:vAlign w:val="bottom"/>
          </w:tcPr>
          <w:p w:rsidR="00201874" w:rsidRPr="00201874" w:rsidRDefault="00201874" w:rsidP="00725847">
            <w:pPr>
              <w:rPr>
                <w:sz w:val="20"/>
                <w:szCs w:val="20"/>
              </w:rPr>
            </w:pPr>
            <w:r w:rsidRPr="00201874">
              <w:rPr>
                <w:sz w:val="20"/>
                <w:szCs w:val="20"/>
              </w:rPr>
              <w:t>)</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31"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55" w:type="dxa"/>
            <w:tcBorders>
              <w:top w:val="single" w:sz="6" w:space="0" w:color="auto"/>
              <w:left w:val="nil"/>
              <w:bottom w:val="single" w:sz="6" w:space="0" w:color="auto"/>
              <w:right w:val="single" w:sz="12" w:space="0" w:color="auto"/>
            </w:tcBorders>
            <w:vAlign w:val="bottom"/>
          </w:tcPr>
          <w:p w:rsidR="00201874" w:rsidRPr="00201874" w:rsidRDefault="00201874" w:rsidP="00725847">
            <w:pPr>
              <w:rPr>
                <w:sz w:val="20"/>
                <w:szCs w:val="20"/>
              </w:rPr>
            </w:pPr>
            <w:r w:rsidRPr="00201874">
              <w:rPr>
                <w:sz w:val="20"/>
                <w:szCs w:val="20"/>
              </w:rPr>
              <w:t>)</w:t>
            </w: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firstLine="284"/>
              <w:rPr>
                <w:sz w:val="20"/>
                <w:szCs w:val="20"/>
              </w:rPr>
            </w:pPr>
            <w:r w:rsidRPr="00201874">
              <w:rPr>
                <w:sz w:val="20"/>
                <w:szCs w:val="20"/>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top w:val="single" w:sz="6" w:space="0" w:color="auto"/>
              <w:left w:val="nil"/>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Проценты к уплате</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59"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32" w:type="dxa"/>
            <w:tcBorders>
              <w:top w:val="single" w:sz="6" w:space="0" w:color="auto"/>
              <w:left w:val="nil"/>
              <w:bottom w:val="single" w:sz="6" w:space="0" w:color="auto"/>
              <w:right w:val="single" w:sz="6" w:space="0" w:color="auto"/>
            </w:tcBorders>
            <w:vAlign w:val="bottom"/>
          </w:tcPr>
          <w:p w:rsidR="00201874" w:rsidRPr="00201874" w:rsidRDefault="00201874" w:rsidP="00725847">
            <w:pPr>
              <w:rPr>
                <w:sz w:val="20"/>
                <w:szCs w:val="20"/>
              </w:rPr>
            </w:pPr>
            <w:r w:rsidRPr="00201874">
              <w:rPr>
                <w:sz w:val="20"/>
                <w:szCs w:val="20"/>
              </w:rPr>
              <w:t>)</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31"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55" w:type="dxa"/>
            <w:tcBorders>
              <w:top w:val="single" w:sz="6" w:space="0" w:color="auto"/>
              <w:left w:val="nil"/>
              <w:bottom w:val="single" w:sz="6" w:space="0" w:color="auto"/>
              <w:right w:val="single" w:sz="12" w:space="0" w:color="auto"/>
            </w:tcBorders>
            <w:vAlign w:val="bottom"/>
          </w:tcPr>
          <w:p w:rsidR="00201874" w:rsidRPr="00201874" w:rsidRDefault="00201874" w:rsidP="00725847">
            <w:pPr>
              <w:rPr>
                <w:sz w:val="20"/>
                <w:szCs w:val="20"/>
              </w:rPr>
            </w:pPr>
            <w:r w:rsidRPr="00201874">
              <w:rPr>
                <w:sz w:val="20"/>
                <w:szCs w:val="20"/>
              </w:rPr>
              <w:t>)</w:t>
            </w: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left w:val="nil"/>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Прочие расходы</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59"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32" w:type="dxa"/>
            <w:tcBorders>
              <w:top w:val="single" w:sz="6" w:space="0" w:color="auto"/>
              <w:left w:val="nil"/>
              <w:bottom w:val="single" w:sz="6" w:space="0" w:color="auto"/>
              <w:right w:val="single" w:sz="6" w:space="0" w:color="auto"/>
            </w:tcBorders>
            <w:vAlign w:val="bottom"/>
          </w:tcPr>
          <w:p w:rsidR="00201874" w:rsidRPr="00201874" w:rsidRDefault="00201874" w:rsidP="00725847">
            <w:pPr>
              <w:rPr>
                <w:sz w:val="20"/>
                <w:szCs w:val="20"/>
              </w:rPr>
            </w:pPr>
            <w:r w:rsidRPr="00201874">
              <w:rPr>
                <w:sz w:val="20"/>
                <w:szCs w:val="20"/>
              </w:rPr>
              <w:t>)</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31"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55" w:type="dxa"/>
            <w:tcBorders>
              <w:top w:val="single" w:sz="6" w:space="0" w:color="auto"/>
              <w:left w:val="nil"/>
              <w:bottom w:val="single" w:sz="6" w:space="0" w:color="auto"/>
              <w:right w:val="single" w:sz="12" w:space="0" w:color="auto"/>
            </w:tcBorders>
            <w:vAlign w:val="bottom"/>
          </w:tcPr>
          <w:p w:rsidR="00201874" w:rsidRPr="00201874" w:rsidRDefault="00201874" w:rsidP="00725847">
            <w:pPr>
              <w:rPr>
                <w:sz w:val="20"/>
                <w:szCs w:val="20"/>
              </w:rPr>
            </w:pPr>
            <w:r w:rsidRPr="00201874">
              <w:rPr>
                <w:sz w:val="20"/>
                <w:szCs w:val="20"/>
              </w:rPr>
              <w:t>)</w:t>
            </w: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firstLine="284"/>
              <w:rPr>
                <w:sz w:val="20"/>
                <w:szCs w:val="20"/>
              </w:rPr>
            </w:pPr>
            <w:r w:rsidRPr="00201874">
              <w:rPr>
                <w:sz w:val="20"/>
                <w:szCs w:val="20"/>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left w:val="nil"/>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Текущий налог на прибыль</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59"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32" w:type="dxa"/>
            <w:tcBorders>
              <w:top w:val="single" w:sz="6" w:space="0" w:color="auto"/>
              <w:left w:val="nil"/>
              <w:bottom w:val="single" w:sz="6" w:space="0" w:color="auto"/>
              <w:right w:val="single" w:sz="6" w:space="0" w:color="auto"/>
            </w:tcBorders>
            <w:vAlign w:val="bottom"/>
          </w:tcPr>
          <w:p w:rsidR="00201874" w:rsidRPr="00201874" w:rsidRDefault="00201874" w:rsidP="00725847">
            <w:pPr>
              <w:rPr>
                <w:sz w:val="20"/>
                <w:szCs w:val="20"/>
              </w:rPr>
            </w:pPr>
            <w:r w:rsidRPr="00201874">
              <w:rPr>
                <w:sz w:val="20"/>
                <w:szCs w:val="20"/>
              </w:rPr>
              <w:t>)</w:t>
            </w:r>
          </w:p>
        </w:tc>
        <w:tc>
          <w:tcPr>
            <w:tcW w:w="249" w:type="dxa"/>
            <w:tcBorders>
              <w:top w:val="single" w:sz="6" w:space="0" w:color="auto"/>
              <w:left w:val="nil"/>
              <w:bottom w:val="single" w:sz="6" w:space="0" w:color="auto"/>
              <w:right w:val="nil"/>
            </w:tcBorders>
            <w:vAlign w:val="bottom"/>
          </w:tcPr>
          <w:p w:rsidR="00201874" w:rsidRPr="00201874" w:rsidRDefault="00201874" w:rsidP="00725847">
            <w:pPr>
              <w:jc w:val="right"/>
              <w:rPr>
                <w:sz w:val="20"/>
                <w:szCs w:val="20"/>
              </w:rPr>
            </w:pPr>
            <w:r w:rsidRPr="00201874">
              <w:rPr>
                <w:sz w:val="20"/>
                <w:szCs w:val="20"/>
              </w:rPr>
              <w:t>(</w:t>
            </w:r>
          </w:p>
        </w:tc>
        <w:tc>
          <w:tcPr>
            <w:tcW w:w="1531" w:type="dxa"/>
            <w:gridSpan w:val="5"/>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55" w:type="dxa"/>
            <w:tcBorders>
              <w:top w:val="single" w:sz="6" w:space="0" w:color="auto"/>
              <w:left w:val="nil"/>
              <w:bottom w:val="single" w:sz="6" w:space="0" w:color="auto"/>
              <w:right w:val="single" w:sz="12" w:space="0" w:color="auto"/>
            </w:tcBorders>
            <w:vAlign w:val="bottom"/>
          </w:tcPr>
          <w:p w:rsidR="00201874" w:rsidRPr="00201874" w:rsidRDefault="00201874" w:rsidP="00725847">
            <w:pPr>
              <w:rPr>
                <w:sz w:val="20"/>
                <w:szCs w:val="20"/>
              </w:rPr>
            </w:pPr>
            <w:r w:rsidRPr="00201874">
              <w:rPr>
                <w:sz w:val="20"/>
                <w:szCs w:val="20"/>
              </w:rPr>
              <w:t>)</w:t>
            </w: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firstLine="284"/>
              <w:rPr>
                <w:sz w:val="20"/>
                <w:szCs w:val="20"/>
              </w:rPr>
            </w:pPr>
            <w:r w:rsidRPr="00201874">
              <w:rPr>
                <w:sz w:val="20"/>
                <w:szCs w:val="20"/>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right w:val="single" w:sz="12" w:space="0" w:color="auto"/>
            </w:tcBorders>
            <w:vAlign w:val="bottom"/>
          </w:tcPr>
          <w:p w:rsidR="00201874" w:rsidRPr="00201874" w:rsidRDefault="00201874" w:rsidP="00725847">
            <w:pPr>
              <w:ind w:left="57"/>
              <w:rPr>
                <w:sz w:val="20"/>
                <w:szCs w:val="20"/>
              </w:rPr>
            </w:pPr>
            <w:r w:rsidRPr="00201874">
              <w:rPr>
                <w:sz w:val="20"/>
                <w:szCs w:val="20"/>
              </w:rPr>
              <w:t>Прочее</w:t>
            </w:r>
          </w:p>
        </w:tc>
        <w:tc>
          <w:tcPr>
            <w:tcW w:w="2040" w:type="dxa"/>
            <w:gridSpan w:val="7"/>
            <w:tcBorders>
              <w:top w:val="single" w:sz="6" w:space="0" w:color="auto"/>
              <w:left w:val="nil"/>
              <w:right w:val="single" w:sz="6" w:space="0" w:color="auto"/>
            </w:tcBorders>
            <w:vAlign w:val="bottom"/>
          </w:tcPr>
          <w:p w:rsidR="00201874" w:rsidRPr="00201874" w:rsidRDefault="00201874" w:rsidP="00725847">
            <w:pPr>
              <w:jc w:val="center"/>
              <w:rPr>
                <w:sz w:val="20"/>
                <w:szCs w:val="20"/>
              </w:rPr>
            </w:pPr>
          </w:p>
        </w:tc>
        <w:tc>
          <w:tcPr>
            <w:tcW w:w="2036" w:type="dxa"/>
            <w:gridSpan w:val="7"/>
            <w:tcBorders>
              <w:top w:val="single" w:sz="6" w:space="0" w:color="auto"/>
              <w:left w:val="nil"/>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12" w:space="0" w:color="auto"/>
              <w:left w:val="nil"/>
              <w:bottom w:val="single" w:sz="6" w:space="0" w:color="auto"/>
              <w:right w:val="single" w:sz="12" w:space="0" w:color="auto"/>
            </w:tcBorders>
            <w:vAlign w:val="bottom"/>
          </w:tcPr>
          <w:p w:rsidR="00201874" w:rsidRPr="00201874" w:rsidRDefault="00201874" w:rsidP="00725847">
            <w:pPr>
              <w:ind w:left="57" w:firstLine="284"/>
              <w:rPr>
                <w:sz w:val="20"/>
                <w:szCs w:val="20"/>
              </w:rPr>
            </w:pPr>
            <w:r w:rsidRPr="00201874">
              <w:rPr>
                <w:sz w:val="20"/>
                <w:szCs w:val="20"/>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7"/>
            <w:tcBorders>
              <w:top w:val="single" w:sz="12" w:space="0" w:color="auto"/>
              <w:left w:val="nil"/>
              <w:bottom w:val="single" w:sz="12" w:space="0" w:color="auto"/>
              <w:right w:val="single" w:sz="12" w:space="0" w:color="auto"/>
            </w:tcBorders>
            <w:vAlign w:val="bottom"/>
          </w:tcPr>
          <w:p w:rsidR="00201874" w:rsidRPr="00201874" w:rsidRDefault="00201874" w:rsidP="00725847">
            <w:pPr>
              <w:jc w:val="center"/>
              <w:rPr>
                <w:sz w:val="20"/>
                <w:szCs w:val="20"/>
              </w:rPr>
            </w:pPr>
          </w:p>
        </w:tc>
      </w:tr>
    </w:tbl>
    <w:p w:rsidR="00201874" w:rsidRPr="00201874" w:rsidRDefault="00201874" w:rsidP="00201874">
      <w:pPr>
        <w:pageBreakBefore/>
        <w:spacing w:after="120"/>
        <w:jc w:val="right"/>
        <w:rPr>
          <w:sz w:val="20"/>
          <w:szCs w:val="20"/>
        </w:rPr>
      </w:pPr>
      <w:r w:rsidRPr="00201874">
        <w:rPr>
          <w:sz w:val="20"/>
          <w:szCs w:val="20"/>
        </w:rPr>
        <w:lastRenderedPageBreak/>
        <w:t>Продолжение приложения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536"/>
        <w:gridCol w:w="475"/>
        <w:gridCol w:w="341"/>
        <w:gridCol w:w="425"/>
        <w:gridCol w:w="464"/>
        <w:gridCol w:w="335"/>
        <w:gridCol w:w="477"/>
        <w:gridCol w:w="425"/>
        <w:gridCol w:w="426"/>
        <w:gridCol w:w="425"/>
        <w:gridCol w:w="283"/>
      </w:tblGrid>
      <w:tr w:rsidR="00201874" w:rsidRPr="00201874" w:rsidTr="00725847">
        <w:trPr>
          <w:cantSplit/>
          <w:trHeight w:val="340"/>
        </w:trPr>
        <w:tc>
          <w:tcPr>
            <w:tcW w:w="1077" w:type="dxa"/>
            <w:tcBorders>
              <w:top w:val="single" w:sz="6" w:space="0" w:color="auto"/>
              <w:left w:val="single" w:sz="6" w:space="0" w:color="auto"/>
              <w:bottom w:val="nil"/>
              <w:right w:val="single" w:sz="6" w:space="0" w:color="auto"/>
            </w:tcBorders>
            <w:vAlign w:val="center"/>
          </w:tcPr>
          <w:p w:rsidR="00201874" w:rsidRPr="00201874" w:rsidRDefault="00201874" w:rsidP="00725847">
            <w:pPr>
              <w:jc w:val="center"/>
              <w:rPr>
                <w:sz w:val="20"/>
                <w:szCs w:val="20"/>
              </w:rPr>
            </w:pPr>
          </w:p>
        </w:tc>
        <w:tc>
          <w:tcPr>
            <w:tcW w:w="4536" w:type="dxa"/>
            <w:tcBorders>
              <w:top w:val="single" w:sz="6" w:space="0" w:color="auto"/>
              <w:left w:val="nil"/>
              <w:bottom w:val="nil"/>
              <w:right w:val="single" w:sz="6" w:space="0" w:color="auto"/>
            </w:tcBorders>
            <w:vAlign w:val="center"/>
          </w:tcPr>
          <w:p w:rsidR="00201874" w:rsidRPr="00201874" w:rsidRDefault="00201874" w:rsidP="00725847">
            <w:pPr>
              <w:jc w:val="center"/>
              <w:rPr>
                <w:sz w:val="20"/>
                <w:szCs w:val="20"/>
              </w:rPr>
            </w:pPr>
          </w:p>
        </w:tc>
        <w:tc>
          <w:tcPr>
            <w:tcW w:w="475" w:type="dxa"/>
            <w:tcBorders>
              <w:top w:val="single" w:sz="6" w:space="0" w:color="auto"/>
              <w:left w:val="nil"/>
              <w:bottom w:val="nil"/>
              <w:right w:val="nil"/>
            </w:tcBorders>
            <w:vAlign w:val="bottom"/>
          </w:tcPr>
          <w:p w:rsidR="00201874" w:rsidRPr="00201874" w:rsidRDefault="00201874" w:rsidP="00725847">
            <w:pPr>
              <w:ind w:right="57"/>
              <w:jc w:val="right"/>
              <w:rPr>
                <w:sz w:val="20"/>
                <w:szCs w:val="20"/>
              </w:rPr>
            </w:pPr>
            <w:r w:rsidRPr="00201874">
              <w:rPr>
                <w:sz w:val="20"/>
                <w:szCs w:val="20"/>
              </w:rPr>
              <w:t>За</w:t>
            </w:r>
          </w:p>
        </w:tc>
        <w:tc>
          <w:tcPr>
            <w:tcW w:w="1230" w:type="dxa"/>
            <w:gridSpan w:val="3"/>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335" w:type="dxa"/>
            <w:tcBorders>
              <w:top w:val="single" w:sz="6" w:space="0" w:color="auto"/>
              <w:left w:val="nil"/>
              <w:bottom w:val="nil"/>
              <w:right w:val="single" w:sz="6" w:space="0" w:color="auto"/>
            </w:tcBorders>
            <w:vAlign w:val="bottom"/>
          </w:tcPr>
          <w:p w:rsidR="00201874" w:rsidRPr="00201874" w:rsidRDefault="00201874" w:rsidP="00725847">
            <w:pPr>
              <w:jc w:val="center"/>
              <w:rPr>
                <w:sz w:val="20"/>
                <w:szCs w:val="20"/>
              </w:rPr>
            </w:pPr>
          </w:p>
        </w:tc>
        <w:tc>
          <w:tcPr>
            <w:tcW w:w="477" w:type="dxa"/>
            <w:tcBorders>
              <w:top w:val="single" w:sz="6" w:space="0" w:color="auto"/>
              <w:left w:val="nil"/>
              <w:bottom w:val="nil"/>
              <w:right w:val="nil"/>
            </w:tcBorders>
            <w:vAlign w:val="bottom"/>
          </w:tcPr>
          <w:p w:rsidR="00201874" w:rsidRPr="00201874" w:rsidRDefault="00201874" w:rsidP="00725847">
            <w:pPr>
              <w:ind w:right="57"/>
              <w:jc w:val="right"/>
              <w:rPr>
                <w:sz w:val="20"/>
                <w:szCs w:val="20"/>
              </w:rPr>
            </w:pPr>
            <w:r w:rsidRPr="00201874">
              <w:rPr>
                <w:sz w:val="20"/>
                <w:szCs w:val="20"/>
              </w:rPr>
              <w:t>За</w:t>
            </w:r>
          </w:p>
        </w:tc>
        <w:tc>
          <w:tcPr>
            <w:tcW w:w="1276" w:type="dxa"/>
            <w:gridSpan w:val="3"/>
            <w:tcBorders>
              <w:top w:val="single" w:sz="6" w:space="0" w:color="auto"/>
              <w:left w:val="nil"/>
              <w:bottom w:val="single" w:sz="6" w:space="0" w:color="auto"/>
              <w:right w:val="nil"/>
            </w:tcBorders>
            <w:vAlign w:val="bottom"/>
          </w:tcPr>
          <w:p w:rsidR="00201874" w:rsidRPr="00201874" w:rsidRDefault="00201874" w:rsidP="00725847">
            <w:pPr>
              <w:jc w:val="center"/>
              <w:rPr>
                <w:sz w:val="20"/>
                <w:szCs w:val="20"/>
              </w:rPr>
            </w:pPr>
          </w:p>
        </w:tc>
        <w:tc>
          <w:tcPr>
            <w:tcW w:w="283" w:type="dxa"/>
            <w:tcBorders>
              <w:top w:val="single" w:sz="6" w:space="0" w:color="auto"/>
              <w:left w:val="nil"/>
              <w:bottom w:val="nil"/>
              <w:right w:val="single" w:sz="6" w:space="0" w:color="auto"/>
            </w:tcBorders>
            <w:vAlign w:val="bottom"/>
          </w:tcPr>
          <w:p w:rsidR="00201874" w:rsidRPr="00201874" w:rsidRDefault="00201874" w:rsidP="00725847">
            <w:pPr>
              <w:jc w:val="center"/>
              <w:rPr>
                <w:sz w:val="20"/>
                <w:szCs w:val="20"/>
              </w:rPr>
            </w:pPr>
          </w:p>
        </w:tc>
      </w:tr>
      <w:tr w:rsidR="00201874" w:rsidRPr="00201874" w:rsidTr="00725847">
        <w:trPr>
          <w:cantSplit/>
          <w:trHeight w:val="284"/>
        </w:trPr>
        <w:tc>
          <w:tcPr>
            <w:tcW w:w="1077" w:type="dxa"/>
            <w:tcBorders>
              <w:top w:val="nil"/>
              <w:left w:val="single" w:sz="6" w:space="0" w:color="auto"/>
              <w:bottom w:val="nil"/>
              <w:right w:val="single" w:sz="6" w:space="0" w:color="auto"/>
            </w:tcBorders>
          </w:tcPr>
          <w:p w:rsidR="00201874" w:rsidRPr="00201874" w:rsidRDefault="00201874" w:rsidP="00725847">
            <w:pPr>
              <w:jc w:val="center"/>
              <w:rPr>
                <w:sz w:val="20"/>
                <w:szCs w:val="20"/>
              </w:rPr>
            </w:pPr>
            <w:r w:rsidRPr="00201874">
              <w:rPr>
                <w:sz w:val="20"/>
                <w:szCs w:val="20"/>
              </w:rPr>
              <w:t xml:space="preserve">Пояснения </w:t>
            </w:r>
            <w:r w:rsidRPr="00201874">
              <w:rPr>
                <w:sz w:val="20"/>
                <w:szCs w:val="20"/>
                <w:vertAlign w:val="superscript"/>
              </w:rPr>
              <w:t>1</w:t>
            </w:r>
          </w:p>
        </w:tc>
        <w:tc>
          <w:tcPr>
            <w:tcW w:w="4536" w:type="dxa"/>
            <w:tcBorders>
              <w:top w:val="nil"/>
              <w:left w:val="nil"/>
              <w:bottom w:val="nil"/>
              <w:right w:val="single" w:sz="6" w:space="0" w:color="auto"/>
            </w:tcBorders>
          </w:tcPr>
          <w:p w:rsidR="00201874" w:rsidRPr="00201874" w:rsidRDefault="00201874" w:rsidP="00725847">
            <w:pPr>
              <w:jc w:val="center"/>
              <w:rPr>
                <w:sz w:val="20"/>
                <w:szCs w:val="20"/>
              </w:rPr>
            </w:pPr>
            <w:r w:rsidRPr="00201874">
              <w:rPr>
                <w:sz w:val="20"/>
                <w:szCs w:val="20"/>
              </w:rPr>
              <w:t xml:space="preserve">Наименование показателя </w:t>
            </w:r>
            <w:r w:rsidRPr="00201874">
              <w:rPr>
                <w:sz w:val="20"/>
                <w:szCs w:val="20"/>
                <w:vertAlign w:val="superscript"/>
              </w:rPr>
              <w:t>2</w:t>
            </w:r>
          </w:p>
        </w:tc>
        <w:tc>
          <w:tcPr>
            <w:tcW w:w="816" w:type="dxa"/>
            <w:gridSpan w:val="2"/>
            <w:tcBorders>
              <w:top w:val="nil"/>
              <w:left w:val="nil"/>
              <w:bottom w:val="nil"/>
              <w:right w:val="nil"/>
            </w:tcBorders>
            <w:vAlign w:val="bottom"/>
          </w:tcPr>
          <w:p w:rsidR="00201874" w:rsidRPr="00201874" w:rsidRDefault="00201874" w:rsidP="00725847">
            <w:pPr>
              <w:jc w:val="right"/>
              <w:rPr>
                <w:sz w:val="20"/>
                <w:szCs w:val="20"/>
              </w:rPr>
            </w:pPr>
            <w:r w:rsidRPr="00201874">
              <w:rPr>
                <w:sz w:val="20"/>
                <w:szCs w:val="20"/>
              </w:rPr>
              <w:t>20</w:t>
            </w:r>
          </w:p>
        </w:tc>
        <w:tc>
          <w:tcPr>
            <w:tcW w:w="425" w:type="dxa"/>
            <w:tcBorders>
              <w:top w:val="single" w:sz="6" w:space="0" w:color="auto"/>
              <w:left w:val="nil"/>
              <w:bottom w:val="single" w:sz="6" w:space="0" w:color="auto"/>
              <w:right w:val="nil"/>
            </w:tcBorders>
            <w:vAlign w:val="bottom"/>
          </w:tcPr>
          <w:p w:rsidR="00201874" w:rsidRPr="00201874" w:rsidRDefault="00201874" w:rsidP="00725847">
            <w:pPr>
              <w:rPr>
                <w:sz w:val="20"/>
                <w:szCs w:val="20"/>
              </w:rPr>
            </w:pPr>
          </w:p>
        </w:tc>
        <w:tc>
          <w:tcPr>
            <w:tcW w:w="799" w:type="dxa"/>
            <w:gridSpan w:val="2"/>
            <w:tcBorders>
              <w:top w:val="nil"/>
              <w:left w:val="nil"/>
              <w:bottom w:val="nil"/>
              <w:right w:val="single" w:sz="6" w:space="0" w:color="auto"/>
            </w:tcBorders>
            <w:vAlign w:val="bottom"/>
          </w:tcPr>
          <w:p w:rsidR="00201874" w:rsidRPr="00201874" w:rsidRDefault="00201874" w:rsidP="00725847">
            <w:pPr>
              <w:ind w:left="57"/>
              <w:rPr>
                <w:sz w:val="20"/>
                <w:szCs w:val="20"/>
              </w:rPr>
            </w:pPr>
            <w:r w:rsidRPr="00201874">
              <w:rPr>
                <w:sz w:val="20"/>
                <w:szCs w:val="20"/>
              </w:rPr>
              <w:t>г.</w:t>
            </w:r>
            <w:r w:rsidRPr="00201874">
              <w:rPr>
                <w:sz w:val="20"/>
                <w:szCs w:val="20"/>
                <w:vertAlign w:val="superscript"/>
              </w:rPr>
              <w:t>3</w:t>
            </w:r>
          </w:p>
        </w:tc>
        <w:tc>
          <w:tcPr>
            <w:tcW w:w="902" w:type="dxa"/>
            <w:gridSpan w:val="2"/>
            <w:tcBorders>
              <w:top w:val="nil"/>
              <w:left w:val="nil"/>
              <w:bottom w:val="nil"/>
              <w:right w:val="nil"/>
            </w:tcBorders>
            <w:vAlign w:val="bottom"/>
          </w:tcPr>
          <w:p w:rsidR="00201874" w:rsidRPr="00201874" w:rsidRDefault="00201874" w:rsidP="00725847">
            <w:pPr>
              <w:jc w:val="right"/>
              <w:rPr>
                <w:sz w:val="20"/>
                <w:szCs w:val="20"/>
              </w:rPr>
            </w:pPr>
            <w:r w:rsidRPr="00201874">
              <w:rPr>
                <w:sz w:val="20"/>
                <w:szCs w:val="20"/>
              </w:rPr>
              <w:t>20</w:t>
            </w:r>
          </w:p>
        </w:tc>
        <w:tc>
          <w:tcPr>
            <w:tcW w:w="426" w:type="dxa"/>
            <w:tcBorders>
              <w:top w:val="single" w:sz="6" w:space="0" w:color="auto"/>
              <w:left w:val="nil"/>
              <w:bottom w:val="single" w:sz="6" w:space="0" w:color="auto"/>
              <w:right w:val="nil"/>
            </w:tcBorders>
            <w:vAlign w:val="bottom"/>
          </w:tcPr>
          <w:p w:rsidR="00201874" w:rsidRPr="00201874" w:rsidRDefault="00201874" w:rsidP="00725847">
            <w:pPr>
              <w:rPr>
                <w:sz w:val="20"/>
                <w:szCs w:val="20"/>
              </w:rPr>
            </w:pPr>
          </w:p>
        </w:tc>
        <w:tc>
          <w:tcPr>
            <w:tcW w:w="708" w:type="dxa"/>
            <w:gridSpan w:val="2"/>
            <w:tcBorders>
              <w:top w:val="nil"/>
              <w:left w:val="nil"/>
              <w:bottom w:val="nil"/>
              <w:right w:val="single" w:sz="6" w:space="0" w:color="auto"/>
            </w:tcBorders>
            <w:vAlign w:val="bottom"/>
          </w:tcPr>
          <w:p w:rsidR="00201874" w:rsidRPr="00201874" w:rsidRDefault="00201874" w:rsidP="00725847">
            <w:pPr>
              <w:ind w:left="57"/>
              <w:rPr>
                <w:sz w:val="20"/>
                <w:szCs w:val="20"/>
              </w:rPr>
            </w:pPr>
            <w:r w:rsidRPr="00201874">
              <w:rPr>
                <w:sz w:val="20"/>
                <w:szCs w:val="20"/>
              </w:rPr>
              <w:t>г.</w:t>
            </w:r>
            <w:r w:rsidRPr="00201874">
              <w:rPr>
                <w:sz w:val="20"/>
                <w:szCs w:val="20"/>
                <w:vertAlign w:val="superscript"/>
              </w:rPr>
              <w:t>4</w:t>
            </w:r>
          </w:p>
        </w:tc>
      </w:tr>
      <w:tr w:rsidR="00201874" w:rsidRPr="00201874" w:rsidTr="00725847">
        <w:trPr>
          <w:cantSplit/>
        </w:trPr>
        <w:tc>
          <w:tcPr>
            <w:tcW w:w="1077" w:type="dxa"/>
            <w:tcBorders>
              <w:top w:val="nil"/>
              <w:left w:val="single" w:sz="6" w:space="0" w:color="auto"/>
              <w:bottom w:val="single" w:sz="6" w:space="0" w:color="auto"/>
              <w:right w:val="single" w:sz="6" w:space="0" w:color="auto"/>
            </w:tcBorders>
          </w:tcPr>
          <w:p w:rsidR="00201874" w:rsidRPr="00201874" w:rsidRDefault="00201874" w:rsidP="00725847">
            <w:pPr>
              <w:jc w:val="center"/>
              <w:rPr>
                <w:sz w:val="20"/>
                <w:szCs w:val="20"/>
              </w:rPr>
            </w:pPr>
          </w:p>
        </w:tc>
        <w:tc>
          <w:tcPr>
            <w:tcW w:w="4536" w:type="dxa"/>
            <w:tcBorders>
              <w:top w:val="nil"/>
              <w:left w:val="nil"/>
              <w:bottom w:val="single" w:sz="6" w:space="0" w:color="auto"/>
              <w:right w:val="single" w:sz="6" w:space="0" w:color="auto"/>
            </w:tcBorders>
          </w:tcPr>
          <w:p w:rsidR="00201874" w:rsidRPr="00201874" w:rsidRDefault="00201874" w:rsidP="00725847">
            <w:pPr>
              <w:jc w:val="center"/>
              <w:rPr>
                <w:sz w:val="20"/>
                <w:szCs w:val="20"/>
              </w:rPr>
            </w:pPr>
          </w:p>
        </w:tc>
        <w:tc>
          <w:tcPr>
            <w:tcW w:w="816" w:type="dxa"/>
            <w:gridSpan w:val="2"/>
            <w:tcBorders>
              <w:top w:val="nil"/>
              <w:left w:val="nil"/>
              <w:bottom w:val="single" w:sz="12" w:space="0" w:color="auto"/>
              <w:right w:val="nil"/>
            </w:tcBorders>
          </w:tcPr>
          <w:p w:rsidR="00201874" w:rsidRPr="00201874" w:rsidRDefault="00201874" w:rsidP="00725847">
            <w:pPr>
              <w:jc w:val="right"/>
              <w:rPr>
                <w:sz w:val="20"/>
                <w:szCs w:val="20"/>
              </w:rPr>
            </w:pPr>
          </w:p>
        </w:tc>
        <w:tc>
          <w:tcPr>
            <w:tcW w:w="425" w:type="dxa"/>
            <w:tcBorders>
              <w:top w:val="single" w:sz="6" w:space="0" w:color="auto"/>
              <w:left w:val="nil"/>
              <w:bottom w:val="single" w:sz="12" w:space="0" w:color="auto"/>
              <w:right w:val="nil"/>
            </w:tcBorders>
          </w:tcPr>
          <w:p w:rsidR="00201874" w:rsidRPr="00201874" w:rsidRDefault="00201874" w:rsidP="00725847">
            <w:pPr>
              <w:rPr>
                <w:sz w:val="20"/>
                <w:szCs w:val="20"/>
              </w:rPr>
            </w:pPr>
          </w:p>
        </w:tc>
        <w:tc>
          <w:tcPr>
            <w:tcW w:w="799" w:type="dxa"/>
            <w:gridSpan w:val="2"/>
            <w:tcBorders>
              <w:top w:val="nil"/>
              <w:left w:val="nil"/>
              <w:bottom w:val="single" w:sz="12" w:space="0" w:color="auto"/>
              <w:right w:val="single" w:sz="6" w:space="0" w:color="auto"/>
            </w:tcBorders>
          </w:tcPr>
          <w:p w:rsidR="00201874" w:rsidRPr="00201874" w:rsidRDefault="00201874" w:rsidP="00725847">
            <w:pPr>
              <w:ind w:left="57"/>
              <w:rPr>
                <w:sz w:val="20"/>
                <w:szCs w:val="20"/>
              </w:rPr>
            </w:pPr>
          </w:p>
        </w:tc>
        <w:tc>
          <w:tcPr>
            <w:tcW w:w="902" w:type="dxa"/>
            <w:gridSpan w:val="2"/>
            <w:tcBorders>
              <w:top w:val="nil"/>
              <w:left w:val="nil"/>
              <w:bottom w:val="single" w:sz="12" w:space="0" w:color="auto"/>
              <w:right w:val="nil"/>
            </w:tcBorders>
          </w:tcPr>
          <w:p w:rsidR="00201874" w:rsidRPr="00201874" w:rsidRDefault="00201874" w:rsidP="00725847">
            <w:pPr>
              <w:jc w:val="right"/>
              <w:rPr>
                <w:sz w:val="20"/>
                <w:szCs w:val="20"/>
              </w:rPr>
            </w:pPr>
          </w:p>
        </w:tc>
        <w:tc>
          <w:tcPr>
            <w:tcW w:w="426" w:type="dxa"/>
            <w:tcBorders>
              <w:top w:val="single" w:sz="6" w:space="0" w:color="auto"/>
              <w:left w:val="nil"/>
              <w:bottom w:val="single" w:sz="12" w:space="0" w:color="auto"/>
              <w:right w:val="nil"/>
            </w:tcBorders>
          </w:tcPr>
          <w:p w:rsidR="00201874" w:rsidRPr="00201874" w:rsidRDefault="00201874" w:rsidP="00725847">
            <w:pPr>
              <w:rPr>
                <w:sz w:val="20"/>
                <w:szCs w:val="20"/>
              </w:rPr>
            </w:pPr>
          </w:p>
        </w:tc>
        <w:tc>
          <w:tcPr>
            <w:tcW w:w="708" w:type="dxa"/>
            <w:gridSpan w:val="2"/>
            <w:tcBorders>
              <w:top w:val="nil"/>
              <w:left w:val="nil"/>
              <w:bottom w:val="single" w:sz="12" w:space="0" w:color="auto"/>
              <w:right w:val="single" w:sz="6" w:space="0" w:color="auto"/>
            </w:tcBorders>
          </w:tcPr>
          <w:p w:rsidR="00201874" w:rsidRPr="00201874" w:rsidRDefault="00201874" w:rsidP="00725847">
            <w:pPr>
              <w:ind w:left="57"/>
              <w:rPr>
                <w:sz w:val="20"/>
                <w:szCs w:val="20"/>
              </w:rPr>
            </w:pPr>
          </w:p>
        </w:tc>
      </w:tr>
      <w:tr w:rsidR="00201874" w:rsidRPr="00201874" w:rsidTr="00725847">
        <w:trPr>
          <w:trHeight w:val="284"/>
        </w:trPr>
        <w:tc>
          <w:tcPr>
            <w:tcW w:w="1077" w:type="dxa"/>
            <w:tcBorders>
              <w:top w:val="nil"/>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nil"/>
              <w:left w:val="nil"/>
              <w:bottom w:val="single" w:sz="6" w:space="0" w:color="auto"/>
              <w:right w:val="single" w:sz="12" w:space="0" w:color="auto"/>
            </w:tcBorders>
            <w:vAlign w:val="bottom"/>
          </w:tcPr>
          <w:p w:rsidR="00201874" w:rsidRPr="00201874" w:rsidRDefault="00201874" w:rsidP="00725847">
            <w:pPr>
              <w:spacing w:before="60"/>
              <w:ind w:left="57"/>
              <w:rPr>
                <w:sz w:val="20"/>
                <w:szCs w:val="20"/>
              </w:rPr>
            </w:pPr>
            <w:r w:rsidRPr="00201874">
              <w:rPr>
                <w:sz w:val="20"/>
                <w:szCs w:val="20"/>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5"/>
            <w:tcBorders>
              <w:top w:val="nil"/>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spacing w:before="60"/>
              <w:ind w:left="57"/>
              <w:rPr>
                <w:sz w:val="20"/>
                <w:szCs w:val="20"/>
              </w:rPr>
            </w:pPr>
            <w:r w:rsidRPr="00201874">
              <w:rPr>
                <w:sz w:val="20"/>
                <w:szCs w:val="20"/>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 xml:space="preserve">Совокупный финансовый результат периода </w:t>
            </w:r>
            <w:r w:rsidRPr="00201874">
              <w:rPr>
                <w:sz w:val="20"/>
                <w:szCs w:val="20"/>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spacing w:before="60"/>
              <w:ind w:left="57"/>
              <w:rPr>
                <w:sz w:val="20"/>
                <w:szCs w:val="20"/>
              </w:rPr>
            </w:pPr>
            <w:r w:rsidRPr="00201874">
              <w:rPr>
                <w:sz w:val="20"/>
                <w:szCs w:val="20"/>
              </w:rPr>
              <w:t>Справочно</w:t>
            </w:r>
          </w:p>
          <w:p w:rsidR="00201874" w:rsidRPr="00201874" w:rsidRDefault="00201874" w:rsidP="00725847">
            <w:pPr>
              <w:ind w:left="57"/>
              <w:rPr>
                <w:sz w:val="20"/>
                <w:szCs w:val="20"/>
              </w:rPr>
            </w:pPr>
            <w:r w:rsidRPr="00201874">
              <w:rPr>
                <w:sz w:val="20"/>
                <w:szCs w:val="20"/>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5"/>
            <w:tcBorders>
              <w:top w:val="single" w:sz="6" w:space="0" w:color="auto"/>
              <w:left w:val="nil"/>
              <w:bottom w:val="single" w:sz="6" w:space="0" w:color="auto"/>
              <w:right w:val="single" w:sz="12" w:space="0" w:color="auto"/>
            </w:tcBorders>
            <w:vAlign w:val="bottom"/>
          </w:tcPr>
          <w:p w:rsidR="00201874" w:rsidRPr="00201874" w:rsidRDefault="00201874" w:rsidP="00725847">
            <w:pPr>
              <w:jc w:val="center"/>
              <w:rPr>
                <w:sz w:val="20"/>
                <w:szCs w:val="20"/>
              </w:rPr>
            </w:pPr>
          </w:p>
        </w:tc>
      </w:tr>
      <w:tr w:rsidR="00201874" w:rsidRPr="00201874" w:rsidTr="00725847">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1874" w:rsidRPr="00201874" w:rsidRDefault="00201874" w:rsidP="00725847">
            <w:pPr>
              <w:jc w:val="center"/>
              <w:rPr>
                <w:sz w:val="20"/>
                <w:szCs w:val="20"/>
              </w:rPr>
            </w:pPr>
          </w:p>
        </w:tc>
        <w:tc>
          <w:tcPr>
            <w:tcW w:w="4536" w:type="dxa"/>
            <w:tcBorders>
              <w:top w:val="single" w:sz="6" w:space="0" w:color="auto"/>
              <w:left w:val="nil"/>
              <w:bottom w:val="single" w:sz="6" w:space="0" w:color="auto"/>
              <w:right w:val="single" w:sz="12" w:space="0" w:color="auto"/>
            </w:tcBorders>
            <w:vAlign w:val="bottom"/>
          </w:tcPr>
          <w:p w:rsidR="00201874" w:rsidRPr="00201874" w:rsidRDefault="00201874" w:rsidP="00725847">
            <w:pPr>
              <w:ind w:left="57"/>
              <w:rPr>
                <w:sz w:val="20"/>
                <w:szCs w:val="20"/>
              </w:rPr>
            </w:pPr>
            <w:r w:rsidRPr="00201874">
              <w:rPr>
                <w:sz w:val="20"/>
                <w:szCs w:val="20"/>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201874" w:rsidRPr="00201874" w:rsidRDefault="00201874" w:rsidP="00725847">
            <w:pPr>
              <w:jc w:val="center"/>
              <w:rPr>
                <w:sz w:val="20"/>
                <w:szCs w:val="20"/>
              </w:rPr>
            </w:pPr>
          </w:p>
        </w:tc>
        <w:tc>
          <w:tcPr>
            <w:tcW w:w="2036" w:type="dxa"/>
            <w:gridSpan w:val="5"/>
            <w:tcBorders>
              <w:top w:val="single" w:sz="6" w:space="0" w:color="auto"/>
              <w:left w:val="nil"/>
              <w:bottom w:val="single" w:sz="12" w:space="0" w:color="auto"/>
              <w:right w:val="single" w:sz="12" w:space="0" w:color="auto"/>
            </w:tcBorders>
            <w:vAlign w:val="bottom"/>
          </w:tcPr>
          <w:p w:rsidR="00201874" w:rsidRPr="00201874" w:rsidRDefault="00201874" w:rsidP="00725847">
            <w:pPr>
              <w:jc w:val="center"/>
              <w:rPr>
                <w:sz w:val="20"/>
                <w:szCs w:val="20"/>
              </w:rPr>
            </w:pPr>
          </w:p>
        </w:tc>
      </w:tr>
    </w:tbl>
    <w:p w:rsidR="00201874" w:rsidRPr="00201874" w:rsidRDefault="00201874" w:rsidP="00201874">
      <w:pPr>
        <w:spacing w:after="120"/>
        <w:rPr>
          <w:sz w:val="20"/>
          <w:szCs w:val="20"/>
        </w:rPr>
      </w:pPr>
    </w:p>
    <w:tbl>
      <w:tblPr>
        <w:tblW w:w="0" w:type="auto"/>
        <w:tblLayout w:type="fixed"/>
        <w:tblCellMar>
          <w:left w:w="28" w:type="dxa"/>
          <w:right w:w="28" w:type="dxa"/>
        </w:tblCellMar>
        <w:tblLook w:val="0000"/>
      </w:tblPr>
      <w:tblGrid>
        <w:gridCol w:w="1332"/>
        <w:gridCol w:w="1247"/>
        <w:gridCol w:w="198"/>
        <w:gridCol w:w="2780"/>
      </w:tblGrid>
      <w:tr w:rsidR="00201874" w:rsidRPr="00201874" w:rsidTr="00725847">
        <w:tc>
          <w:tcPr>
            <w:tcW w:w="1332" w:type="dxa"/>
            <w:tcBorders>
              <w:top w:val="nil"/>
              <w:left w:val="nil"/>
              <w:bottom w:val="nil"/>
              <w:right w:val="nil"/>
            </w:tcBorders>
            <w:vAlign w:val="bottom"/>
          </w:tcPr>
          <w:p w:rsidR="00201874" w:rsidRPr="00201874" w:rsidRDefault="00201874" w:rsidP="00725847">
            <w:pPr>
              <w:rPr>
                <w:sz w:val="20"/>
                <w:szCs w:val="20"/>
              </w:rPr>
            </w:pPr>
            <w:r w:rsidRPr="00201874">
              <w:rPr>
                <w:sz w:val="20"/>
                <w:szCs w:val="20"/>
              </w:rPr>
              <w:t>Руководитель</w:t>
            </w:r>
          </w:p>
        </w:tc>
        <w:tc>
          <w:tcPr>
            <w:tcW w:w="1247" w:type="dxa"/>
            <w:tcBorders>
              <w:top w:val="nil"/>
              <w:left w:val="nil"/>
              <w:bottom w:val="single" w:sz="6" w:space="0" w:color="auto"/>
              <w:right w:val="nil"/>
            </w:tcBorders>
            <w:vAlign w:val="bottom"/>
          </w:tcPr>
          <w:p w:rsidR="00201874" w:rsidRPr="00201874" w:rsidRDefault="00201874" w:rsidP="00725847">
            <w:pPr>
              <w:jc w:val="center"/>
              <w:rPr>
                <w:sz w:val="20"/>
                <w:szCs w:val="20"/>
              </w:rPr>
            </w:pPr>
          </w:p>
        </w:tc>
        <w:tc>
          <w:tcPr>
            <w:tcW w:w="198" w:type="dxa"/>
            <w:tcBorders>
              <w:top w:val="nil"/>
              <w:left w:val="nil"/>
              <w:bottom w:val="nil"/>
              <w:right w:val="nil"/>
            </w:tcBorders>
            <w:vAlign w:val="bottom"/>
          </w:tcPr>
          <w:p w:rsidR="00201874" w:rsidRPr="00201874" w:rsidRDefault="00201874" w:rsidP="00725847">
            <w:pPr>
              <w:rPr>
                <w:sz w:val="20"/>
                <w:szCs w:val="20"/>
              </w:rPr>
            </w:pPr>
          </w:p>
        </w:tc>
        <w:tc>
          <w:tcPr>
            <w:tcW w:w="2780" w:type="dxa"/>
            <w:tcBorders>
              <w:top w:val="nil"/>
              <w:left w:val="nil"/>
              <w:bottom w:val="single" w:sz="6" w:space="0" w:color="auto"/>
              <w:right w:val="nil"/>
            </w:tcBorders>
            <w:vAlign w:val="bottom"/>
          </w:tcPr>
          <w:p w:rsidR="00201874" w:rsidRPr="00201874" w:rsidRDefault="00201874" w:rsidP="00725847">
            <w:pPr>
              <w:jc w:val="center"/>
              <w:rPr>
                <w:sz w:val="20"/>
                <w:szCs w:val="20"/>
              </w:rPr>
            </w:pPr>
          </w:p>
        </w:tc>
      </w:tr>
      <w:tr w:rsidR="00201874" w:rsidRPr="00201874" w:rsidTr="00725847">
        <w:tc>
          <w:tcPr>
            <w:tcW w:w="1332" w:type="dxa"/>
            <w:tcBorders>
              <w:top w:val="nil"/>
              <w:left w:val="nil"/>
              <w:bottom w:val="nil"/>
              <w:right w:val="nil"/>
            </w:tcBorders>
          </w:tcPr>
          <w:p w:rsidR="00201874" w:rsidRPr="00201874" w:rsidRDefault="00201874" w:rsidP="00725847">
            <w:pPr>
              <w:rPr>
                <w:sz w:val="20"/>
                <w:szCs w:val="20"/>
              </w:rPr>
            </w:pPr>
          </w:p>
        </w:tc>
        <w:tc>
          <w:tcPr>
            <w:tcW w:w="1247" w:type="dxa"/>
            <w:tcBorders>
              <w:top w:val="single" w:sz="6" w:space="0" w:color="auto"/>
              <w:left w:val="nil"/>
              <w:bottom w:val="nil"/>
              <w:right w:val="nil"/>
            </w:tcBorders>
          </w:tcPr>
          <w:p w:rsidR="00201874" w:rsidRPr="00201874" w:rsidRDefault="00201874" w:rsidP="00725847">
            <w:pPr>
              <w:jc w:val="center"/>
              <w:rPr>
                <w:sz w:val="20"/>
                <w:szCs w:val="20"/>
              </w:rPr>
            </w:pPr>
            <w:r w:rsidRPr="00201874">
              <w:rPr>
                <w:sz w:val="20"/>
                <w:szCs w:val="20"/>
              </w:rPr>
              <w:t>(подпись)</w:t>
            </w:r>
          </w:p>
        </w:tc>
        <w:tc>
          <w:tcPr>
            <w:tcW w:w="198" w:type="dxa"/>
            <w:tcBorders>
              <w:top w:val="nil"/>
              <w:left w:val="nil"/>
              <w:bottom w:val="nil"/>
              <w:right w:val="nil"/>
            </w:tcBorders>
          </w:tcPr>
          <w:p w:rsidR="00201874" w:rsidRPr="00201874" w:rsidRDefault="00201874" w:rsidP="00725847">
            <w:pPr>
              <w:rPr>
                <w:sz w:val="20"/>
                <w:szCs w:val="20"/>
              </w:rPr>
            </w:pPr>
          </w:p>
        </w:tc>
        <w:tc>
          <w:tcPr>
            <w:tcW w:w="2780" w:type="dxa"/>
            <w:tcBorders>
              <w:top w:val="single" w:sz="6" w:space="0" w:color="auto"/>
              <w:left w:val="nil"/>
              <w:bottom w:val="nil"/>
              <w:right w:val="nil"/>
            </w:tcBorders>
          </w:tcPr>
          <w:p w:rsidR="00201874" w:rsidRPr="00201874" w:rsidRDefault="00201874" w:rsidP="00725847">
            <w:pPr>
              <w:jc w:val="center"/>
              <w:rPr>
                <w:sz w:val="20"/>
                <w:szCs w:val="20"/>
              </w:rPr>
            </w:pPr>
            <w:r w:rsidRPr="00201874">
              <w:rPr>
                <w:sz w:val="20"/>
                <w:szCs w:val="20"/>
              </w:rPr>
              <w:t>(расшифровка подписи)</w:t>
            </w:r>
          </w:p>
        </w:tc>
      </w:tr>
    </w:tbl>
    <w:p w:rsidR="00201874" w:rsidRDefault="00201874" w:rsidP="00201874">
      <w:pPr>
        <w:pStyle w:val="a7"/>
        <w:jc w:val="center"/>
      </w:pPr>
    </w:p>
    <w:p w:rsidR="00B41C9C" w:rsidRDefault="00B41C9C" w:rsidP="00B41C9C">
      <w:pPr>
        <w:pStyle w:val="a7"/>
        <w:jc w:val="right"/>
      </w:pPr>
    </w:p>
    <w:p w:rsidR="00B41C9C" w:rsidRDefault="00B41C9C" w:rsidP="00B41C9C">
      <w:pPr>
        <w:pStyle w:val="a7"/>
        <w:jc w:val="right"/>
      </w:pPr>
    </w:p>
    <w:p w:rsidR="00021F8D" w:rsidRDefault="00021F8D">
      <w:pPr>
        <w:sectPr w:rsidR="00021F8D" w:rsidSect="00E74791">
          <w:headerReference w:type="even" r:id="rId25"/>
          <w:footerReference w:type="even" r:id="rId26"/>
          <w:footerReference w:type="first" r:id="rId27"/>
          <w:pgSz w:w="11906" w:h="16838"/>
          <w:pgMar w:top="1134" w:right="1134" w:bottom="1134" w:left="1134" w:header="709" w:footer="709" w:gutter="0"/>
          <w:cols w:space="708"/>
          <w:docGrid w:linePitch="360"/>
        </w:sectPr>
      </w:pPr>
    </w:p>
    <w:p w:rsidR="00C23651" w:rsidRDefault="00C23651">
      <w:r>
        <w:lastRenderedPageBreak/>
        <w:br w:type="page"/>
      </w:r>
    </w:p>
    <w:p w:rsidR="00021F8D" w:rsidRDefault="00021F8D" w:rsidP="00021F8D">
      <w:pPr>
        <w:jc w:val="right"/>
        <w:sectPr w:rsidR="00021F8D" w:rsidSect="00021F8D">
          <w:type w:val="continuous"/>
          <w:pgSz w:w="11906" w:h="16838"/>
          <w:pgMar w:top="1134" w:right="1134" w:bottom="1134" w:left="1134" w:header="709" w:footer="709" w:gutter="0"/>
          <w:cols w:space="708"/>
          <w:docGrid w:linePitch="360"/>
        </w:sectPr>
      </w:pPr>
    </w:p>
    <w:p w:rsidR="007C3FB7" w:rsidRDefault="00C23651" w:rsidP="00021F8D">
      <w:pPr>
        <w:jc w:val="right"/>
      </w:pPr>
      <w:r>
        <w:lastRenderedPageBreak/>
        <w:t>Приложение 5</w:t>
      </w:r>
    </w:p>
    <w:p w:rsidR="00C23651" w:rsidRDefault="00C23651" w:rsidP="007C3FB7">
      <w:pPr>
        <w:pStyle w:val="a7"/>
        <w:jc w:val="both"/>
      </w:pPr>
    </w:p>
    <w:p w:rsidR="00ED40A5" w:rsidRDefault="00ED40A5"/>
    <w:tbl>
      <w:tblPr>
        <w:tblW w:w="9809" w:type="dxa"/>
        <w:tblLayout w:type="fixed"/>
        <w:tblCellMar>
          <w:left w:w="28" w:type="dxa"/>
          <w:right w:w="28" w:type="dxa"/>
        </w:tblCellMar>
        <w:tblLook w:val="0000"/>
      </w:tblPr>
      <w:tblGrid>
        <w:gridCol w:w="1304"/>
        <w:gridCol w:w="567"/>
        <w:gridCol w:w="2931"/>
        <w:gridCol w:w="329"/>
        <w:gridCol w:w="133"/>
        <w:gridCol w:w="293"/>
        <w:gridCol w:w="283"/>
        <w:gridCol w:w="709"/>
        <w:gridCol w:w="709"/>
        <w:gridCol w:w="425"/>
        <w:gridCol w:w="567"/>
        <w:gridCol w:w="496"/>
        <w:gridCol w:w="638"/>
        <w:gridCol w:w="425"/>
      </w:tblGrid>
      <w:tr w:rsidR="00ED40A5" w:rsidRPr="00725847" w:rsidTr="00ED40A5">
        <w:trPr>
          <w:cantSplit/>
          <w:trHeight w:val="76"/>
        </w:trPr>
        <w:tc>
          <w:tcPr>
            <w:tcW w:w="9809" w:type="dxa"/>
            <w:gridSpan w:val="14"/>
          </w:tcPr>
          <w:p w:rsidR="00ED40A5" w:rsidRPr="00725847" w:rsidRDefault="00ED40A5" w:rsidP="00725847">
            <w:pPr>
              <w:pStyle w:val="1"/>
              <w:jc w:val="right"/>
              <w:rPr>
                <w:rFonts w:ascii="Times New Roman" w:hAnsi="Times New Roman" w:cs="Times New Roman"/>
              </w:rPr>
            </w:pPr>
            <w:r w:rsidRPr="00725847">
              <w:rPr>
                <w:rFonts w:ascii="Times New Roman" w:eastAsia="Calibri" w:hAnsi="Times New Roman" w:cs="Times New Roman"/>
                <w:b w:val="0"/>
                <w:bCs w:val="0"/>
                <w:color w:val="auto"/>
                <w:bdr w:val="none" w:sz="0" w:space="0" w:color="auto"/>
              </w:rPr>
              <w:br w:type="page"/>
            </w:r>
            <w:r w:rsidR="00725847" w:rsidRPr="00725847">
              <w:rPr>
                <w:rFonts w:ascii="Times New Roman" w:eastAsia="Calibri" w:hAnsi="Times New Roman" w:cs="Times New Roman"/>
                <w:b w:val="0"/>
                <w:bCs w:val="0"/>
                <w:color w:val="auto"/>
                <w:bdr w:val="none" w:sz="0" w:space="0" w:color="auto"/>
              </w:rPr>
              <w:t xml:space="preserve"> </w:t>
            </w:r>
          </w:p>
          <w:p w:rsidR="00ED40A5" w:rsidRPr="00725847" w:rsidRDefault="00ED40A5" w:rsidP="00725847">
            <w:pPr>
              <w:pStyle w:val="1"/>
              <w:jc w:val="center"/>
              <w:rPr>
                <w:rFonts w:ascii="Times New Roman" w:hAnsi="Times New Roman" w:cs="Times New Roman"/>
              </w:rPr>
            </w:pPr>
            <w:r w:rsidRPr="00725847">
              <w:rPr>
                <w:rFonts w:ascii="Times New Roman" w:hAnsi="Times New Roman" w:cs="Times New Roman"/>
              </w:rPr>
              <w:t>Отчет об изменениях капитала</w:t>
            </w:r>
          </w:p>
        </w:tc>
      </w:tr>
      <w:tr w:rsidR="00ED40A5" w:rsidRPr="00725847" w:rsidTr="00ED40A5">
        <w:trPr>
          <w:cantSplit/>
        </w:trPr>
        <w:tc>
          <w:tcPr>
            <w:tcW w:w="4802" w:type="dxa"/>
            <w:gridSpan w:val="3"/>
          </w:tcPr>
          <w:p w:rsidR="00ED40A5" w:rsidRPr="00725847" w:rsidRDefault="00ED40A5" w:rsidP="00725847">
            <w:pPr>
              <w:pStyle w:val="af9"/>
              <w:jc w:val="right"/>
              <w:rPr>
                <w:rFonts w:ascii="Times New Roman" w:hAnsi="Times New Roman"/>
                <w:b/>
              </w:rPr>
            </w:pPr>
            <w:r w:rsidRPr="00725847">
              <w:rPr>
                <w:rFonts w:ascii="Times New Roman" w:hAnsi="Times New Roman"/>
                <w:b/>
              </w:rPr>
              <w:t>за</w:t>
            </w:r>
            <w:r w:rsidRPr="00725847">
              <w:rPr>
                <w:rFonts w:ascii="Times New Roman" w:hAnsi="Times New Roman"/>
                <w:b/>
                <w:lang w:val="en-US"/>
              </w:rPr>
              <w:t xml:space="preserve"> </w:t>
            </w:r>
            <w:r w:rsidRPr="00725847">
              <w:rPr>
                <w:rFonts w:ascii="Times New Roman" w:hAnsi="Times New Roman"/>
                <w:b/>
              </w:rPr>
              <w:t>20</w:t>
            </w:r>
          </w:p>
        </w:tc>
        <w:tc>
          <w:tcPr>
            <w:tcW w:w="462" w:type="dxa"/>
            <w:gridSpan w:val="2"/>
            <w:tcBorders>
              <w:bottom w:val="single" w:sz="4" w:space="0" w:color="auto"/>
            </w:tcBorders>
          </w:tcPr>
          <w:p w:rsidR="00ED40A5" w:rsidRPr="00725847" w:rsidRDefault="00ED40A5" w:rsidP="00725847">
            <w:pPr>
              <w:pStyle w:val="af9"/>
              <w:rPr>
                <w:rFonts w:ascii="Times New Roman" w:hAnsi="Times New Roman"/>
                <w:b/>
              </w:rPr>
            </w:pPr>
          </w:p>
        </w:tc>
        <w:tc>
          <w:tcPr>
            <w:tcW w:w="4545" w:type="dxa"/>
            <w:gridSpan w:val="9"/>
          </w:tcPr>
          <w:p w:rsidR="00ED40A5" w:rsidRPr="00725847" w:rsidRDefault="00ED40A5" w:rsidP="00725847">
            <w:pPr>
              <w:pStyle w:val="af9"/>
              <w:rPr>
                <w:rFonts w:ascii="Times New Roman" w:hAnsi="Times New Roman"/>
                <w:b/>
              </w:rPr>
            </w:pPr>
            <w:r w:rsidRPr="00725847">
              <w:rPr>
                <w:rFonts w:ascii="Times New Roman" w:hAnsi="Times New Roman"/>
                <w:b/>
              </w:rPr>
              <w:t>г.</w:t>
            </w:r>
          </w:p>
        </w:tc>
      </w:tr>
      <w:tr w:rsidR="00ED40A5" w:rsidRPr="00725847" w:rsidTr="00ED40A5">
        <w:trPr>
          <w:cantSplit/>
        </w:trPr>
        <w:tc>
          <w:tcPr>
            <w:tcW w:w="9809" w:type="dxa"/>
            <w:gridSpan w:val="14"/>
          </w:tcPr>
          <w:p w:rsidR="00ED40A5" w:rsidRPr="00725847" w:rsidRDefault="00ED40A5" w:rsidP="00725847">
            <w:pPr>
              <w:pStyle w:val="af9"/>
              <w:rPr>
                <w:rFonts w:ascii="Times New Roman" w:hAnsi="Times New Roman"/>
              </w:rPr>
            </w:pPr>
          </w:p>
        </w:tc>
      </w:tr>
      <w:tr w:rsidR="00ED40A5" w:rsidRPr="00725847" w:rsidTr="00D03459">
        <w:trPr>
          <w:cantSplit/>
          <w:trHeight w:val="259"/>
        </w:trPr>
        <w:tc>
          <w:tcPr>
            <w:tcW w:w="7683" w:type="dxa"/>
            <w:gridSpan w:val="10"/>
          </w:tcPr>
          <w:p w:rsidR="00ED40A5" w:rsidRPr="00725847" w:rsidRDefault="00ED40A5" w:rsidP="00725847">
            <w:pPr>
              <w:pStyle w:val="af9"/>
              <w:rPr>
                <w:rFonts w:ascii="Times New Roman" w:hAnsi="Times New Roman"/>
              </w:rPr>
            </w:pPr>
          </w:p>
        </w:tc>
        <w:tc>
          <w:tcPr>
            <w:tcW w:w="2126" w:type="dxa"/>
            <w:gridSpan w:val="4"/>
            <w:tcBorders>
              <w:top w:val="single" w:sz="2" w:space="0" w:color="auto"/>
              <w:left w:val="single" w:sz="2" w:space="0" w:color="auto"/>
              <w:right w:val="single" w:sz="2" w:space="0" w:color="auto"/>
            </w:tcBorders>
          </w:tcPr>
          <w:p w:rsidR="00ED40A5" w:rsidRPr="00725847" w:rsidRDefault="00ED40A5" w:rsidP="00725847">
            <w:pPr>
              <w:pStyle w:val="af9"/>
              <w:jc w:val="center"/>
              <w:rPr>
                <w:rFonts w:ascii="Times New Roman" w:hAnsi="Times New Roman"/>
              </w:rPr>
            </w:pPr>
            <w:r w:rsidRPr="00725847">
              <w:rPr>
                <w:rFonts w:ascii="Times New Roman" w:hAnsi="Times New Roman"/>
              </w:rPr>
              <w:t>Коды</w:t>
            </w:r>
          </w:p>
        </w:tc>
      </w:tr>
      <w:tr w:rsidR="00ED40A5" w:rsidRPr="00725847" w:rsidTr="00ED40A5">
        <w:tc>
          <w:tcPr>
            <w:tcW w:w="5131" w:type="dxa"/>
            <w:gridSpan w:val="4"/>
            <w:vAlign w:val="bottom"/>
          </w:tcPr>
          <w:p w:rsidR="00ED40A5" w:rsidRPr="00725847" w:rsidRDefault="00ED40A5" w:rsidP="00725847">
            <w:pPr>
              <w:pStyle w:val="af9"/>
              <w:rPr>
                <w:rFonts w:ascii="Times New Roman" w:hAnsi="Times New Roman"/>
              </w:rPr>
            </w:pPr>
          </w:p>
        </w:tc>
        <w:tc>
          <w:tcPr>
            <w:tcW w:w="2552" w:type="dxa"/>
            <w:gridSpan w:val="6"/>
            <w:vAlign w:val="bottom"/>
          </w:tcPr>
          <w:p w:rsidR="00ED40A5" w:rsidRPr="00725847" w:rsidRDefault="00ED40A5" w:rsidP="00725847">
            <w:pPr>
              <w:pStyle w:val="af9"/>
              <w:ind w:right="114"/>
              <w:jc w:val="right"/>
              <w:rPr>
                <w:rFonts w:ascii="Times New Roman" w:hAnsi="Times New Roman"/>
              </w:rPr>
            </w:pPr>
            <w:r w:rsidRPr="00725847">
              <w:rPr>
                <w:rFonts w:ascii="Times New Roman" w:hAnsi="Times New Roman"/>
              </w:rPr>
              <w:t>Форма по ОКУД</w:t>
            </w:r>
          </w:p>
        </w:tc>
        <w:tc>
          <w:tcPr>
            <w:tcW w:w="2126" w:type="dxa"/>
            <w:gridSpan w:val="4"/>
            <w:tcBorders>
              <w:top w:val="single" w:sz="12" w:space="0" w:color="auto"/>
              <w:left w:val="single" w:sz="12" w:space="0" w:color="auto"/>
              <w:bottom w:val="single" w:sz="2" w:space="0" w:color="auto"/>
              <w:right w:val="single" w:sz="12" w:space="0" w:color="auto"/>
            </w:tcBorders>
            <w:vAlign w:val="bottom"/>
          </w:tcPr>
          <w:p w:rsidR="00ED40A5" w:rsidRPr="00725847" w:rsidRDefault="00ED40A5" w:rsidP="00725847">
            <w:pPr>
              <w:pStyle w:val="af9"/>
              <w:jc w:val="center"/>
              <w:rPr>
                <w:rFonts w:ascii="Times New Roman" w:hAnsi="Times New Roman"/>
              </w:rPr>
            </w:pPr>
            <w:r w:rsidRPr="00725847">
              <w:rPr>
                <w:rFonts w:ascii="Times New Roman" w:hAnsi="Times New Roman"/>
              </w:rPr>
              <w:t>0710003</w:t>
            </w:r>
          </w:p>
        </w:tc>
      </w:tr>
      <w:tr w:rsidR="00ED40A5" w:rsidRPr="00725847" w:rsidTr="00ED40A5">
        <w:tc>
          <w:tcPr>
            <w:tcW w:w="5131" w:type="dxa"/>
            <w:gridSpan w:val="4"/>
            <w:vAlign w:val="bottom"/>
          </w:tcPr>
          <w:p w:rsidR="00ED40A5" w:rsidRPr="00725847" w:rsidRDefault="00ED40A5" w:rsidP="00725847">
            <w:pPr>
              <w:pStyle w:val="af9"/>
              <w:rPr>
                <w:rFonts w:ascii="Times New Roman" w:hAnsi="Times New Roman"/>
              </w:rPr>
            </w:pPr>
          </w:p>
        </w:tc>
        <w:tc>
          <w:tcPr>
            <w:tcW w:w="2552" w:type="dxa"/>
            <w:gridSpan w:val="6"/>
            <w:vAlign w:val="bottom"/>
          </w:tcPr>
          <w:p w:rsidR="00ED40A5" w:rsidRPr="00725847" w:rsidRDefault="00ED40A5" w:rsidP="00725847">
            <w:pPr>
              <w:pStyle w:val="af9"/>
              <w:ind w:right="114"/>
              <w:jc w:val="right"/>
              <w:rPr>
                <w:rFonts w:ascii="Times New Roman" w:hAnsi="Times New Roman"/>
              </w:rPr>
            </w:pPr>
            <w:r w:rsidRPr="00725847">
              <w:rPr>
                <w:rFonts w:ascii="Times New Roman" w:hAnsi="Times New Roman"/>
              </w:rPr>
              <w:t>Дата (число, месяц, год)</w:t>
            </w:r>
          </w:p>
        </w:tc>
        <w:tc>
          <w:tcPr>
            <w:tcW w:w="567"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pStyle w:val="af9"/>
              <w:jc w:val="center"/>
              <w:rPr>
                <w:rFonts w:ascii="Times New Roman" w:hAnsi="Times New Roman"/>
                <w:sz w:val="19"/>
              </w:rPr>
            </w:pPr>
          </w:p>
        </w:tc>
        <w:tc>
          <w:tcPr>
            <w:tcW w:w="1134" w:type="dxa"/>
            <w:gridSpan w:val="2"/>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pStyle w:val="af9"/>
              <w:jc w:val="center"/>
              <w:rPr>
                <w:rFonts w:ascii="Times New Roman" w:hAnsi="Times New Roman"/>
                <w:sz w:val="19"/>
              </w:rPr>
            </w:pPr>
          </w:p>
        </w:tc>
        <w:tc>
          <w:tcPr>
            <w:tcW w:w="425" w:type="dxa"/>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pStyle w:val="af9"/>
              <w:jc w:val="center"/>
              <w:rPr>
                <w:rFonts w:ascii="Times New Roman" w:hAnsi="Times New Roman"/>
                <w:sz w:val="19"/>
              </w:rPr>
            </w:pPr>
          </w:p>
        </w:tc>
      </w:tr>
      <w:tr w:rsidR="00ED40A5" w:rsidRPr="00725847" w:rsidTr="00ED40A5">
        <w:tc>
          <w:tcPr>
            <w:tcW w:w="1304" w:type="dxa"/>
            <w:vAlign w:val="bottom"/>
          </w:tcPr>
          <w:p w:rsidR="00ED40A5" w:rsidRPr="00725847" w:rsidRDefault="00ED40A5" w:rsidP="00725847">
            <w:pPr>
              <w:pStyle w:val="af9"/>
              <w:rPr>
                <w:rFonts w:ascii="Times New Roman" w:hAnsi="Times New Roman"/>
              </w:rPr>
            </w:pPr>
            <w:r w:rsidRPr="00725847">
              <w:rPr>
                <w:rFonts w:ascii="Times New Roman" w:hAnsi="Times New Roman"/>
              </w:rPr>
              <w:t xml:space="preserve">Организация </w:t>
            </w:r>
          </w:p>
        </w:tc>
        <w:tc>
          <w:tcPr>
            <w:tcW w:w="5245" w:type="dxa"/>
            <w:gridSpan w:val="7"/>
            <w:tcBorders>
              <w:bottom w:val="single" w:sz="4" w:space="0" w:color="auto"/>
            </w:tcBorders>
            <w:vAlign w:val="bottom"/>
          </w:tcPr>
          <w:p w:rsidR="00ED40A5" w:rsidRPr="00725847" w:rsidRDefault="00ED40A5" w:rsidP="00725847">
            <w:pPr>
              <w:pStyle w:val="af9"/>
              <w:rPr>
                <w:rFonts w:ascii="Times New Roman" w:hAnsi="Times New Roman"/>
              </w:rPr>
            </w:pPr>
          </w:p>
        </w:tc>
        <w:tc>
          <w:tcPr>
            <w:tcW w:w="1134" w:type="dxa"/>
            <w:gridSpan w:val="2"/>
            <w:vAlign w:val="bottom"/>
          </w:tcPr>
          <w:p w:rsidR="00ED40A5" w:rsidRPr="00725847" w:rsidRDefault="00ED40A5" w:rsidP="00725847">
            <w:pPr>
              <w:pStyle w:val="af9"/>
              <w:ind w:right="114"/>
              <w:jc w:val="right"/>
              <w:rPr>
                <w:rFonts w:ascii="Times New Roman" w:hAnsi="Times New Roman"/>
              </w:rPr>
            </w:pPr>
            <w:r w:rsidRPr="00725847">
              <w:rPr>
                <w:rFonts w:ascii="Times New Roman" w:hAnsi="Times New Roman"/>
              </w:rPr>
              <w:t>по ОКПО</w:t>
            </w:r>
          </w:p>
        </w:tc>
        <w:tc>
          <w:tcPr>
            <w:tcW w:w="2126" w:type="dxa"/>
            <w:gridSpan w:val="4"/>
            <w:tcBorders>
              <w:top w:val="single" w:sz="2" w:space="0" w:color="auto"/>
              <w:left w:val="single" w:sz="12" w:space="0" w:color="auto"/>
              <w:bottom w:val="single" w:sz="2" w:space="0" w:color="auto"/>
              <w:right w:val="single" w:sz="12" w:space="0" w:color="auto"/>
            </w:tcBorders>
            <w:vAlign w:val="bottom"/>
          </w:tcPr>
          <w:p w:rsidR="00ED40A5" w:rsidRPr="00725847" w:rsidRDefault="00ED40A5" w:rsidP="00725847">
            <w:pPr>
              <w:pStyle w:val="af9"/>
              <w:jc w:val="center"/>
              <w:rPr>
                <w:rFonts w:ascii="Times New Roman" w:hAnsi="Times New Roman"/>
                <w:sz w:val="19"/>
              </w:rPr>
            </w:pPr>
          </w:p>
        </w:tc>
      </w:tr>
      <w:tr w:rsidR="00ED40A5" w:rsidRPr="00725847" w:rsidTr="00ED40A5">
        <w:tc>
          <w:tcPr>
            <w:tcW w:w="6549" w:type="dxa"/>
            <w:gridSpan w:val="8"/>
            <w:vAlign w:val="bottom"/>
          </w:tcPr>
          <w:p w:rsidR="00ED40A5" w:rsidRPr="00725847" w:rsidRDefault="00ED40A5" w:rsidP="00725847">
            <w:pPr>
              <w:pStyle w:val="af9"/>
              <w:rPr>
                <w:rFonts w:ascii="Times New Roman" w:hAnsi="Times New Roman"/>
              </w:rPr>
            </w:pPr>
            <w:r w:rsidRPr="00725847">
              <w:rPr>
                <w:rFonts w:ascii="Times New Roman" w:hAnsi="Times New Roman"/>
              </w:rPr>
              <w:t xml:space="preserve">Идентификационный номер налогоплательщика </w:t>
            </w:r>
          </w:p>
        </w:tc>
        <w:tc>
          <w:tcPr>
            <w:tcW w:w="1134" w:type="dxa"/>
            <w:gridSpan w:val="2"/>
            <w:vAlign w:val="bottom"/>
          </w:tcPr>
          <w:p w:rsidR="00ED40A5" w:rsidRPr="00725847" w:rsidRDefault="00ED40A5" w:rsidP="00725847">
            <w:pPr>
              <w:pStyle w:val="af9"/>
              <w:ind w:right="114"/>
              <w:jc w:val="right"/>
              <w:rPr>
                <w:rFonts w:ascii="Times New Roman" w:hAnsi="Times New Roman"/>
              </w:rPr>
            </w:pPr>
            <w:r w:rsidRPr="00725847">
              <w:rPr>
                <w:rFonts w:ascii="Times New Roman" w:hAnsi="Times New Roman"/>
              </w:rPr>
              <w:t>ИНН</w:t>
            </w:r>
          </w:p>
        </w:tc>
        <w:tc>
          <w:tcPr>
            <w:tcW w:w="2126" w:type="dxa"/>
            <w:gridSpan w:val="4"/>
            <w:tcBorders>
              <w:top w:val="single" w:sz="2" w:space="0" w:color="auto"/>
              <w:left w:val="single" w:sz="12" w:space="0" w:color="auto"/>
              <w:right w:val="single" w:sz="12" w:space="0" w:color="auto"/>
            </w:tcBorders>
            <w:vAlign w:val="bottom"/>
          </w:tcPr>
          <w:p w:rsidR="00ED40A5" w:rsidRPr="00725847" w:rsidRDefault="00ED40A5" w:rsidP="00725847">
            <w:pPr>
              <w:pStyle w:val="af9"/>
              <w:jc w:val="center"/>
              <w:rPr>
                <w:rFonts w:ascii="Times New Roman" w:hAnsi="Times New Roman"/>
                <w:sz w:val="19"/>
              </w:rPr>
            </w:pPr>
          </w:p>
        </w:tc>
      </w:tr>
      <w:tr w:rsidR="00ED40A5" w:rsidRPr="00725847" w:rsidTr="00ED40A5">
        <w:tc>
          <w:tcPr>
            <w:tcW w:w="1871" w:type="dxa"/>
            <w:gridSpan w:val="2"/>
            <w:vAlign w:val="bottom"/>
          </w:tcPr>
          <w:p w:rsidR="00ED40A5" w:rsidRPr="00725847" w:rsidRDefault="00ED40A5" w:rsidP="00725847">
            <w:pPr>
              <w:pStyle w:val="af9"/>
              <w:rPr>
                <w:rFonts w:ascii="Times New Roman" w:hAnsi="Times New Roman"/>
              </w:rPr>
            </w:pPr>
            <w:r w:rsidRPr="00725847">
              <w:rPr>
                <w:rFonts w:ascii="Times New Roman" w:hAnsi="Times New Roman"/>
              </w:rPr>
              <w:t>Вид экономической деятельности</w:t>
            </w:r>
          </w:p>
        </w:tc>
        <w:tc>
          <w:tcPr>
            <w:tcW w:w="4678" w:type="dxa"/>
            <w:gridSpan w:val="6"/>
            <w:tcBorders>
              <w:bottom w:val="single" w:sz="4" w:space="0" w:color="auto"/>
            </w:tcBorders>
            <w:vAlign w:val="bottom"/>
          </w:tcPr>
          <w:p w:rsidR="00ED40A5" w:rsidRPr="00725847" w:rsidRDefault="00ED40A5" w:rsidP="00725847">
            <w:pPr>
              <w:pStyle w:val="af9"/>
              <w:rPr>
                <w:rFonts w:ascii="Times New Roman" w:hAnsi="Times New Roman"/>
              </w:rPr>
            </w:pPr>
          </w:p>
        </w:tc>
        <w:tc>
          <w:tcPr>
            <w:tcW w:w="1134" w:type="dxa"/>
            <w:gridSpan w:val="2"/>
            <w:vAlign w:val="bottom"/>
          </w:tcPr>
          <w:p w:rsidR="00ED40A5" w:rsidRPr="00725847" w:rsidRDefault="00ED40A5" w:rsidP="00725847">
            <w:pPr>
              <w:pStyle w:val="af9"/>
              <w:ind w:right="114"/>
              <w:jc w:val="right"/>
              <w:rPr>
                <w:rFonts w:ascii="Times New Roman" w:hAnsi="Times New Roman"/>
              </w:rPr>
            </w:pPr>
            <w:r w:rsidRPr="00725847">
              <w:rPr>
                <w:rFonts w:ascii="Times New Roman" w:hAnsi="Times New Roman"/>
              </w:rPr>
              <w:t>по</w:t>
            </w:r>
          </w:p>
          <w:p w:rsidR="00ED40A5" w:rsidRPr="00725847" w:rsidRDefault="00ED40A5" w:rsidP="00725847">
            <w:pPr>
              <w:pStyle w:val="af9"/>
              <w:ind w:right="114"/>
              <w:jc w:val="right"/>
              <w:rPr>
                <w:rFonts w:ascii="Times New Roman" w:hAnsi="Times New Roman"/>
              </w:rPr>
            </w:pPr>
            <w:r w:rsidRPr="00725847">
              <w:rPr>
                <w:rFonts w:ascii="Times New Roman" w:hAnsi="Times New Roman"/>
              </w:rPr>
              <w:t>ОКВЭД</w:t>
            </w:r>
          </w:p>
        </w:tc>
        <w:tc>
          <w:tcPr>
            <w:tcW w:w="2126" w:type="dxa"/>
            <w:gridSpan w:val="4"/>
            <w:tcBorders>
              <w:top w:val="single" w:sz="2" w:space="0" w:color="auto"/>
              <w:left w:val="single" w:sz="12" w:space="0" w:color="auto"/>
              <w:right w:val="single" w:sz="12" w:space="0" w:color="auto"/>
            </w:tcBorders>
            <w:vAlign w:val="bottom"/>
          </w:tcPr>
          <w:p w:rsidR="00ED40A5" w:rsidRPr="00725847" w:rsidRDefault="00ED40A5" w:rsidP="00725847">
            <w:pPr>
              <w:pStyle w:val="af9"/>
              <w:jc w:val="center"/>
              <w:rPr>
                <w:rFonts w:ascii="Times New Roman" w:hAnsi="Times New Roman"/>
                <w:sz w:val="19"/>
              </w:rPr>
            </w:pPr>
          </w:p>
        </w:tc>
      </w:tr>
      <w:tr w:rsidR="00ED40A5" w:rsidRPr="00725847" w:rsidTr="00ED40A5">
        <w:trPr>
          <w:cantSplit/>
        </w:trPr>
        <w:tc>
          <w:tcPr>
            <w:tcW w:w="5557" w:type="dxa"/>
            <w:gridSpan w:val="6"/>
            <w:vAlign w:val="bottom"/>
          </w:tcPr>
          <w:p w:rsidR="00ED40A5" w:rsidRPr="00725847" w:rsidRDefault="00ED40A5" w:rsidP="00725847">
            <w:pPr>
              <w:pStyle w:val="af9"/>
              <w:rPr>
                <w:rFonts w:ascii="Times New Roman" w:hAnsi="Times New Roman"/>
              </w:rPr>
            </w:pPr>
            <w:r w:rsidRPr="00725847">
              <w:rPr>
                <w:rFonts w:ascii="Times New Roman" w:hAnsi="Times New Roman"/>
              </w:rPr>
              <w:t>Организационно-правовая форма / форма собственности</w:t>
            </w:r>
          </w:p>
        </w:tc>
        <w:tc>
          <w:tcPr>
            <w:tcW w:w="1701" w:type="dxa"/>
            <w:gridSpan w:val="3"/>
            <w:tcBorders>
              <w:bottom w:val="single" w:sz="4" w:space="0" w:color="auto"/>
            </w:tcBorders>
            <w:vAlign w:val="bottom"/>
          </w:tcPr>
          <w:p w:rsidR="00ED40A5" w:rsidRPr="00725847" w:rsidRDefault="00ED40A5" w:rsidP="00725847">
            <w:pPr>
              <w:pStyle w:val="af9"/>
              <w:rPr>
                <w:rFonts w:ascii="Times New Roman" w:hAnsi="Times New Roman"/>
              </w:rPr>
            </w:pPr>
          </w:p>
        </w:tc>
        <w:tc>
          <w:tcPr>
            <w:tcW w:w="425" w:type="dxa"/>
            <w:vAlign w:val="bottom"/>
          </w:tcPr>
          <w:p w:rsidR="00ED40A5" w:rsidRPr="00725847" w:rsidRDefault="00ED40A5" w:rsidP="00725847">
            <w:pPr>
              <w:pStyle w:val="af9"/>
              <w:ind w:right="114"/>
              <w:jc w:val="right"/>
              <w:rPr>
                <w:rFonts w:ascii="Times New Roman" w:hAnsi="Times New Roman"/>
              </w:rPr>
            </w:pPr>
          </w:p>
        </w:tc>
        <w:tc>
          <w:tcPr>
            <w:tcW w:w="1063" w:type="dxa"/>
            <w:gridSpan w:val="2"/>
            <w:vMerge w:val="restart"/>
            <w:tcBorders>
              <w:top w:val="single" w:sz="2" w:space="0" w:color="auto"/>
              <w:left w:val="single" w:sz="12" w:space="0" w:color="auto"/>
              <w:right w:val="single" w:sz="2" w:space="0" w:color="auto"/>
            </w:tcBorders>
            <w:vAlign w:val="bottom"/>
          </w:tcPr>
          <w:p w:rsidR="00ED40A5" w:rsidRPr="00725847" w:rsidRDefault="00ED40A5" w:rsidP="00725847">
            <w:pPr>
              <w:pStyle w:val="af9"/>
              <w:jc w:val="center"/>
              <w:rPr>
                <w:rFonts w:ascii="Times New Roman" w:hAnsi="Times New Roman"/>
                <w:sz w:val="19"/>
              </w:rPr>
            </w:pPr>
          </w:p>
        </w:tc>
        <w:tc>
          <w:tcPr>
            <w:tcW w:w="1063" w:type="dxa"/>
            <w:gridSpan w:val="2"/>
            <w:vMerge w:val="restart"/>
            <w:tcBorders>
              <w:top w:val="single" w:sz="2" w:space="0" w:color="auto"/>
              <w:left w:val="single" w:sz="2" w:space="0" w:color="auto"/>
              <w:right w:val="single" w:sz="12" w:space="0" w:color="auto"/>
            </w:tcBorders>
            <w:vAlign w:val="bottom"/>
          </w:tcPr>
          <w:p w:rsidR="00ED40A5" w:rsidRPr="00725847" w:rsidRDefault="00ED40A5" w:rsidP="00725847">
            <w:pPr>
              <w:pStyle w:val="af9"/>
              <w:jc w:val="center"/>
              <w:rPr>
                <w:rFonts w:ascii="Times New Roman" w:hAnsi="Times New Roman"/>
                <w:sz w:val="19"/>
              </w:rPr>
            </w:pPr>
          </w:p>
        </w:tc>
      </w:tr>
      <w:tr w:rsidR="00ED40A5" w:rsidRPr="00725847" w:rsidTr="00ED40A5">
        <w:trPr>
          <w:cantSplit/>
        </w:trPr>
        <w:tc>
          <w:tcPr>
            <w:tcW w:w="5840" w:type="dxa"/>
            <w:gridSpan w:val="7"/>
            <w:tcBorders>
              <w:bottom w:val="single" w:sz="4" w:space="0" w:color="auto"/>
            </w:tcBorders>
            <w:vAlign w:val="bottom"/>
          </w:tcPr>
          <w:p w:rsidR="00ED40A5" w:rsidRPr="00725847" w:rsidRDefault="00ED40A5" w:rsidP="00725847">
            <w:pPr>
              <w:pStyle w:val="af9"/>
              <w:rPr>
                <w:rFonts w:ascii="Times New Roman" w:hAnsi="Times New Roman"/>
              </w:rPr>
            </w:pPr>
          </w:p>
        </w:tc>
        <w:tc>
          <w:tcPr>
            <w:tcW w:w="1843" w:type="dxa"/>
            <w:gridSpan w:val="3"/>
            <w:vAlign w:val="bottom"/>
          </w:tcPr>
          <w:p w:rsidR="00ED40A5" w:rsidRPr="00725847" w:rsidRDefault="00ED40A5" w:rsidP="00725847">
            <w:pPr>
              <w:pStyle w:val="af9"/>
              <w:ind w:right="114"/>
              <w:jc w:val="right"/>
              <w:rPr>
                <w:rFonts w:ascii="Times New Roman" w:hAnsi="Times New Roman"/>
              </w:rPr>
            </w:pPr>
            <w:r w:rsidRPr="00725847">
              <w:rPr>
                <w:rFonts w:ascii="Times New Roman" w:hAnsi="Times New Roman"/>
              </w:rPr>
              <w:t>по ОКОПФ/ОКФС</w:t>
            </w:r>
          </w:p>
        </w:tc>
        <w:tc>
          <w:tcPr>
            <w:tcW w:w="1063" w:type="dxa"/>
            <w:gridSpan w:val="2"/>
            <w:vMerge/>
            <w:tcBorders>
              <w:left w:val="single" w:sz="12" w:space="0" w:color="auto"/>
              <w:right w:val="single" w:sz="2" w:space="0" w:color="auto"/>
            </w:tcBorders>
            <w:vAlign w:val="bottom"/>
          </w:tcPr>
          <w:p w:rsidR="00ED40A5" w:rsidRPr="00725847" w:rsidRDefault="00ED40A5" w:rsidP="00725847">
            <w:pPr>
              <w:pStyle w:val="af9"/>
              <w:jc w:val="center"/>
              <w:rPr>
                <w:rFonts w:ascii="Times New Roman" w:hAnsi="Times New Roman"/>
                <w:sz w:val="19"/>
              </w:rPr>
            </w:pPr>
          </w:p>
        </w:tc>
        <w:tc>
          <w:tcPr>
            <w:tcW w:w="1063" w:type="dxa"/>
            <w:gridSpan w:val="2"/>
            <w:vMerge/>
            <w:tcBorders>
              <w:left w:val="single" w:sz="2" w:space="0" w:color="auto"/>
              <w:right w:val="single" w:sz="12" w:space="0" w:color="auto"/>
            </w:tcBorders>
            <w:vAlign w:val="bottom"/>
          </w:tcPr>
          <w:p w:rsidR="00ED40A5" w:rsidRPr="00725847" w:rsidRDefault="00ED40A5" w:rsidP="00725847">
            <w:pPr>
              <w:pStyle w:val="af9"/>
              <w:jc w:val="center"/>
              <w:rPr>
                <w:rFonts w:ascii="Times New Roman" w:hAnsi="Times New Roman"/>
                <w:sz w:val="19"/>
              </w:rPr>
            </w:pPr>
          </w:p>
        </w:tc>
      </w:tr>
      <w:tr w:rsidR="00ED40A5" w:rsidRPr="00725847" w:rsidTr="00ED40A5">
        <w:tc>
          <w:tcPr>
            <w:tcW w:w="6549" w:type="dxa"/>
            <w:gridSpan w:val="8"/>
            <w:vAlign w:val="bottom"/>
          </w:tcPr>
          <w:p w:rsidR="00ED40A5" w:rsidRPr="00725847" w:rsidRDefault="00ED40A5" w:rsidP="00725847">
            <w:pPr>
              <w:pStyle w:val="af9"/>
              <w:rPr>
                <w:rFonts w:ascii="Times New Roman" w:hAnsi="Times New Roman"/>
              </w:rPr>
            </w:pPr>
            <w:r w:rsidRPr="00725847">
              <w:rPr>
                <w:rFonts w:ascii="Times New Roman" w:hAnsi="Times New Roman"/>
              </w:rPr>
              <w:t>Единица измерения: тыс.руб. (млн.руб.)</w:t>
            </w:r>
          </w:p>
        </w:tc>
        <w:tc>
          <w:tcPr>
            <w:tcW w:w="1134" w:type="dxa"/>
            <w:gridSpan w:val="2"/>
            <w:vAlign w:val="bottom"/>
          </w:tcPr>
          <w:p w:rsidR="00ED40A5" w:rsidRPr="00725847" w:rsidRDefault="00ED40A5" w:rsidP="00725847">
            <w:pPr>
              <w:pStyle w:val="af9"/>
              <w:ind w:right="114"/>
              <w:jc w:val="right"/>
              <w:rPr>
                <w:rFonts w:ascii="Times New Roman" w:hAnsi="Times New Roman"/>
              </w:rPr>
            </w:pPr>
            <w:r w:rsidRPr="00725847">
              <w:rPr>
                <w:rFonts w:ascii="Times New Roman" w:hAnsi="Times New Roman"/>
              </w:rPr>
              <w:t>по ОКЕИ</w:t>
            </w:r>
          </w:p>
        </w:tc>
        <w:tc>
          <w:tcPr>
            <w:tcW w:w="2126" w:type="dxa"/>
            <w:gridSpan w:val="4"/>
            <w:tcBorders>
              <w:top w:val="single" w:sz="2" w:space="0" w:color="auto"/>
              <w:left w:val="single" w:sz="12" w:space="0" w:color="auto"/>
              <w:bottom w:val="single" w:sz="12" w:space="0" w:color="auto"/>
              <w:right w:val="single" w:sz="12" w:space="0" w:color="auto"/>
            </w:tcBorders>
            <w:vAlign w:val="bottom"/>
          </w:tcPr>
          <w:p w:rsidR="00ED40A5" w:rsidRPr="00725847" w:rsidRDefault="00ED40A5" w:rsidP="00725847">
            <w:pPr>
              <w:pStyle w:val="af9"/>
              <w:jc w:val="center"/>
              <w:rPr>
                <w:rFonts w:ascii="Times New Roman" w:hAnsi="Times New Roman"/>
                <w:sz w:val="19"/>
              </w:rPr>
            </w:pPr>
            <w:r w:rsidRPr="00725847">
              <w:rPr>
                <w:rFonts w:ascii="Times New Roman" w:hAnsi="Times New Roman"/>
                <w:sz w:val="19"/>
              </w:rPr>
              <w:t>384(385)</w:t>
            </w:r>
          </w:p>
        </w:tc>
      </w:tr>
    </w:tbl>
    <w:p w:rsidR="00ED40A5" w:rsidRPr="00725847" w:rsidRDefault="00ED40A5" w:rsidP="00ED40A5">
      <w:pPr>
        <w:pStyle w:val="12"/>
        <w:jc w:val="both"/>
        <w:rPr>
          <w:rFonts w:ascii="Times New Roman" w:hAnsi="Times New Roman"/>
          <w:color w:val="000000"/>
          <w:sz w:val="2"/>
        </w:rPr>
      </w:pPr>
    </w:p>
    <w:p w:rsidR="00ED40A5" w:rsidRPr="00725847" w:rsidRDefault="00ED40A5" w:rsidP="00ED40A5">
      <w:pPr>
        <w:pStyle w:val="12"/>
        <w:ind w:firstLine="225"/>
        <w:jc w:val="both"/>
        <w:rPr>
          <w:rFonts w:ascii="Times New Roman" w:hAnsi="Times New Roman"/>
          <w:color w:val="000000"/>
        </w:rPr>
      </w:pPr>
    </w:p>
    <w:p w:rsidR="00ED40A5" w:rsidRPr="00725847" w:rsidRDefault="00ED40A5" w:rsidP="00ED40A5">
      <w:pPr>
        <w:pStyle w:val="12"/>
        <w:ind w:firstLine="225"/>
        <w:jc w:val="both"/>
        <w:rPr>
          <w:rFonts w:ascii="Times New Roman" w:hAnsi="Times New Roman"/>
          <w:color w:val="000000"/>
        </w:rPr>
      </w:pPr>
    </w:p>
    <w:p w:rsidR="00ED40A5" w:rsidRPr="00725847" w:rsidRDefault="00ED40A5" w:rsidP="00ED40A5">
      <w:pPr>
        <w:pStyle w:val="12"/>
        <w:ind w:firstLine="225"/>
        <w:jc w:val="center"/>
        <w:rPr>
          <w:rFonts w:ascii="Times New Roman" w:hAnsi="Times New Roman"/>
          <w:b/>
          <w:sz w:val="20"/>
        </w:rPr>
      </w:pPr>
      <w:r w:rsidRPr="00725847">
        <w:rPr>
          <w:rFonts w:ascii="Times New Roman" w:hAnsi="Times New Roman"/>
          <w:b/>
          <w:sz w:val="20"/>
        </w:rPr>
        <w:t>1. Движение капитала</w:t>
      </w:r>
    </w:p>
    <w:p w:rsidR="00ED40A5" w:rsidRPr="00725847" w:rsidRDefault="00ED40A5" w:rsidP="00ED40A5">
      <w:pPr>
        <w:pStyle w:val="12"/>
        <w:ind w:firstLine="225"/>
        <w:jc w:val="center"/>
        <w:rPr>
          <w:rFonts w:ascii="Times New Roman" w:hAnsi="Times New Roman"/>
          <w:b/>
          <w:color w:val="000000"/>
          <w:sz w:val="20"/>
        </w:rPr>
      </w:pPr>
    </w:p>
    <w:tbl>
      <w:tblPr>
        <w:tblW w:w="0" w:type="auto"/>
        <w:tblLayout w:type="fixed"/>
        <w:tblCellMar>
          <w:left w:w="28" w:type="dxa"/>
          <w:right w:w="28" w:type="dxa"/>
        </w:tblCellMar>
        <w:tblLook w:val="0000"/>
      </w:tblPr>
      <w:tblGrid>
        <w:gridCol w:w="1442"/>
        <w:gridCol w:w="571"/>
        <w:gridCol w:w="425"/>
        <w:gridCol w:w="362"/>
        <w:gridCol w:w="392"/>
        <w:gridCol w:w="420"/>
        <w:gridCol w:w="784"/>
        <w:gridCol w:w="961"/>
        <w:gridCol w:w="1640"/>
        <w:gridCol w:w="142"/>
        <w:gridCol w:w="1358"/>
        <w:gridCol w:w="141"/>
        <w:gridCol w:w="1641"/>
        <w:gridCol w:w="1641"/>
        <w:gridCol w:w="1641"/>
        <w:gridCol w:w="1641"/>
      </w:tblGrid>
      <w:tr w:rsidR="00ED40A5" w:rsidRPr="00725847" w:rsidTr="00725847">
        <w:tc>
          <w:tcPr>
            <w:tcW w:w="4396" w:type="dxa"/>
            <w:gridSpan w:val="7"/>
            <w:tcBorders>
              <w:top w:val="single" w:sz="2" w:space="0" w:color="auto"/>
              <w:left w:val="single" w:sz="2" w:space="0" w:color="auto"/>
              <w:bottom w:val="single" w:sz="2" w:space="0" w:color="auto"/>
              <w:right w:val="single" w:sz="2" w:space="0" w:color="auto"/>
            </w:tcBorders>
          </w:tcPr>
          <w:p w:rsidR="00ED40A5" w:rsidRPr="00725847" w:rsidRDefault="00ED40A5" w:rsidP="00725847">
            <w:pPr>
              <w:jc w:val="center"/>
              <w:rPr>
                <w:sz w:val="18"/>
              </w:rPr>
            </w:pPr>
            <w:r w:rsidRPr="00725847">
              <w:rPr>
                <w:sz w:val="18"/>
              </w:rPr>
              <w:t xml:space="preserve">Наименование показателя </w:t>
            </w:r>
          </w:p>
        </w:tc>
        <w:tc>
          <w:tcPr>
            <w:tcW w:w="961" w:type="dxa"/>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Код</w:t>
            </w:r>
          </w:p>
        </w:tc>
        <w:tc>
          <w:tcPr>
            <w:tcW w:w="1640" w:type="dxa"/>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Уставный капитал </w:t>
            </w:r>
          </w:p>
        </w:tc>
        <w:tc>
          <w:tcPr>
            <w:tcW w:w="1641"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Собственные акции, выкупленные у акционеров </w:t>
            </w:r>
          </w:p>
        </w:tc>
        <w:tc>
          <w:tcPr>
            <w:tcW w:w="1641" w:type="dxa"/>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Добавочный капитал </w:t>
            </w:r>
          </w:p>
        </w:tc>
        <w:tc>
          <w:tcPr>
            <w:tcW w:w="1641" w:type="dxa"/>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Резервный капитал </w:t>
            </w:r>
          </w:p>
        </w:tc>
        <w:tc>
          <w:tcPr>
            <w:tcW w:w="1641" w:type="dxa"/>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Нераспределен-ная прибыль (непокрытый убыток)</w:t>
            </w:r>
          </w:p>
        </w:tc>
        <w:tc>
          <w:tcPr>
            <w:tcW w:w="1641" w:type="dxa"/>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Итого </w:t>
            </w:r>
          </w:p>
        </w:tc>
      </w:tr>
      <w:tr w:rsidR="00ED40A5" w:rsidRPr="00725847" w:rsidTr="00725847">
        <w:trPr>
          <w:cantSplit/>
        </w:trPr>
        <w:tc>
          <w:tcPr>
            <w:tcW w:w="3192" w:type="dxa"/>
            <w:gridSpan w:val="5"/>
            <w:tcBorders>
              <w:top w:val="single" w:sz="2" w:space="0" w:color="auto"/>
              <w:left w:val="single" w:sz="2" w:space="0" w:color="auto"/>
            </w:tcBorders>
            <w:vAlign w:val="bottom"/>
          </w:tcPr>
          <w:p w:rsidR="00ED40A5" w:rsidRPr="00725847" w:rsidRDefault="00ED40A5" w:rsidP="00725847">
            <w:pPr>
              <w:rPr>
                <w:sz w:val="18"/>
              </w:rPr>
            </w:pPr>
            <w:r w:rsidRPr="00725847">
              <w:rPr>
                <w:sz w:val="18"/>
              </w:rPr>
              <w:t xml:space="preserve">Величина капитала на 31 декабря 20 </w:t>
            </w:r>
          </w:p>
        </w:tc>
        <w:tc>
          <w:tcPr>
            <w:tcW w:w="420" w:type="dxa"/>
            <w:tcBorders>
              <w:top w:val="single" w:sz="2" w:space="0" w:color="auto"/>
              <w:bottom w:val="single" w:sz="4" w:space="0" w:color="auto"/>
            </w:tcBorders>
            <w:vAlign w:val="bottom"/>
          </w:tcPr>
          <w:p w:rsidR="00ED40A5" w:rsidRPr="00725847" w:rsidRDefault="00ED40A5" w:rsidP="00725847">
            <w:pPr>
              <w:rPr>
                <w:sz w:val="18"/>
              </w:rPr>
            </w:pPr>
          </w:p>
        </w:tc>
        <w:tc>
          <w:tcPr>
            <w:tcW w:w="784" w:type="dxa"/>
            <w:tcBorders>
              <w:top w:val="single" w:sz="2" w:space="0" w:color="auto"/>
              <w:left w:val="nil"/>
            </w:tcBorders>
            <w:vAlign w:val="bottom"/>
          </w:tcPr>
          <w:p w:rsidR="00ED40A5" w:rsidRPr="00725847" w:rsidRDefault="00ED40A5" w:rsidP="00725847">
            <w:pPr>
              <w:rPr>
                <w:sz w:val="18"/>
              </w:rPr>
            </w:pPr>
            <w:r w:rsidRPr="00725847">
              <w:rPr>
                <w:sz w:val="18"/>
              </w:rPr>
              <w:t>г.</w:t>
            </w:r>
            <w:r w:rsidRPr="00725847">
              <w:rPr>
                <w:sz w:val="18"/>
                <w:vertAlign w:val="superscript"/>
              </w:rPr>
              <w:t>1)</w:t>
            </w:r>
          </w:p>
        </w:tc>
        <w:tc>
          <w:tcPr>
            <w:tcW w:w="961" w:type="dxa"/>
            <w:vMerge w:val="restart"/>
            <w:tcBorders>
              <w:top w:val="single" w:sz="12" w:space="0" w:color="auto"/>
              <w:left w:val="single" w:sz="12" w:space="0" w:color="auto"/>
              <w:right w:val="single" w:sz="2" w:space="0" w:color="auto"/>
            </w:tcBorders>
            <w:vAlign w:val="bottom"/>
          </w:tcPr>
          <w:p w:rsidR="00ED40A5" w:rsidRPr="00725847" w:rsidRDefault="00ED40A5" w:rsidP="00725847">
            <w:pPr>
              <w:jc w:val="center"/>
              <w:rPr>
                <w:sz w:val="18"/>
              </w:rPr>
            </w:pPr>
            <w:r w:rsidRPr="00725847">
              <w:rPr>
                <w:sz w:val="18"/>
              </w:rPr>
              <w:t>3100</w:t>
            </w:r>
          </w:p>
        </w:tc>
        <w:tc>
          <w:tcPr>
            <w:tcW w:w="1640" w:type="dxa"/>
            <w:vMerge w:val="restart"/>
            <w:tcBorders>
              <w:top w:val="single" w:sz="1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42" w:type="dxa"/>
            <w:vMerge w:val="restart"/>
            <w:tcBorders>
              <w:top w:val="single" w:sz="12" w:space="0" w:color="auto"/>
              <w:left w:val="single" w:sz="2" w:space="0" w:color="auto"/>
            </w:tcBorders>
            <w:vAlign w:val="bottom"/>
          </w:tcPr>
          <w:p w:rsidR="00ED40A5" w:rsidRPr="00725847" w:rsidRDefault="00ED40A5" w:rsidP="00725847">
            <w:pPr>
              <w:jc w:val="center"/>
              <w:rPr>
                <w:sz w:val="18"/>
              </w:rPr>
            </w:pPr>
            <w:r w:rsidRPr="00725847">
              <w:rPr>
                <w:sz w:val="18"/>
              </w:rPr>
              <w:t>(</w:t>
            </w:r>
          </w:p>
        </w:tc>
        <w:tc>
          <w:tcPr>
            <w:tcW w:w="1358" w:type="dxa"/>
            <w:vMerge w:val="restart"/>
            <w:tcBorders>
              <w:top w:val="single" w:sz="12" w:space="0" w:color="auto"/>
              <w:bottom w:val="single" w:sz="2" w:space="0" w:color="auto"/>
            </w:tcBorders>
            <w:vAlign w:val="bottom"/>
          </w:tcPr>
          <w:p w:rsidR="00ED40A5" w:rsidRPr="00725847" w:rsidRDefault="00ED40A5" w:rsidP="00725847">
            <w:pPr>
              <w:jc w:val="center"/>
              <w:rPr>
                <w:sz w:val="18"/>
              </w:rPr>
            </w:pPr>
          </w:p>
        </w:tc>
        <w:tc>
          <w:tcPr>
            <w:tcW w:w="141" w:type="dxa"/>
            <w:vMerge w:val="restart"/>
            <w:tcBorders>
              <w:top w:val="single" w:sz="12" w:space="0" w:color="auto"/>
              <w:left w:val="nil"/>
              <w:right w:val="single" w:sz="2" w:space="0" w:color="auto"/>
            </w:tcBorders>
            <w:vAlign w:val="bottom"/>
          </w:tcPr>
          <w:p w:rsidR="00ED40A5" w:rsidRPr="00725847" w:rsidRDefault="00ED40A5" w:rsidP="00725847">
            <w:pPr>
              <w:jc w:val="center"/>
              <w:rPr>
                <w:sz w:val="18"/>
              </w:rPr>
            </w:pPr>
            <w:r w:rsidRPr="00725847">
              <w:rPr>
                <w:sz w:val="18"/>
              </w:rPr>
              <w:t>)</w:t>
            </w:r>
          </w:p>
        </w:tc>
        <w:tc>
          <w:tcPr>
            <w:tcW w:w="1641" w:type="dxa"/>
            <w:vMerge w:val="restart"/>
            <w:tcBorders>
              <w:top w:val="single" w:sz="1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vMerge w:val="restart"/>
            <w:tcBorders>
              <w:top w:val="single" w:sz="1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vMerge w:val="restart"/>
            <w:tcBorders>
              <w:top w:val="single" w:sz="1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vMerge w:val="restart"/>
            <w:tcBorders>
              <w:top w:val="single" w:sz="12" w:space="0" w:color="auto"/>
              <w:left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hRule="exact" w:val="57"/>
        </w:trPr>
        <w:tc>
          <w:tcPr>
            <w:tcW w:w="4396" w:type="dxa"/>
            <w:gridSpan w:val="7"/>
            <w:tcBorders>
              <w:left w:val="single" w:sz="2" w:space="0" w:color="auto"/>
              <w:bottom w:val="single" w:sz="2" w:space="0" w:color="auto"/>
            </w:tcBorders>
            <w:vAlign w:val="bottom"/>
          </w:tcPr>
          <w:p w:rsidR="00ED40A5" w:rsidRPr="00725847" w:rsidRDefault="00ED40A5" w:rsidP="00725847">
            <w:pPr>
              <w:rPr>
                <w:sz w:val="18"/>
              </w:rPr>
            </w:pPr>
          </w:p>
        </w:tc>
        <w:tc>
          <w:tcPr>
            <w:tcW w:w="961" w:type="dxa"/>
            <w:vMerge/>
            <w:tcBorders>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42" w:type="dxa"/>
            <w:vMerge/>
            <w:tcBorders>
              <w:left w:val="single" w:sz="2" w:space="0" w:color="auto"/>
              <w:bottom w:val="single" w:sz="2" w:space="0" w:color="auto"/>
            </w:tcBorders>
            <w:vAlign w:val="bottom"/>
          </w:tcPr>
          <w:p w:rsidR="00ED40A5" w:rsidRPr="00725847" w:rsidRDefault="00ED40A5" w:rsidP="00725847">
            <w:pPr>
              <w:jc w:val="center"/>
              <w:rPr>
                <w:sz w:val="18"/>
              </w:rPr>
            </w:pPr>
          </w:p>
        </w:tc>
        <w:tc>
          <w:tcPr>
            <w:tcW w:w="1358" w:type="dxa"/>
            <w:vMerge/>
            <w:tcBorders>
              <w:bottom w:val="single" w:sz="2" w:space="0" w:color="auto"/>
            </w:tcBorders>
            <w:vAlign w:val="bottom"/>
          </w:tcPr>
          <w:p w:rsidR="00ED40A5" w:rsidRPr="00725847" w:rsidRDefault="00ED40A5" w:rsidP="00725847">
            <w:pPr>
              <w:jc w:val="center"/>
              <w:rPr>
                <w:sz w:val="18"/>
              </w:rPr>
            </w:pPr>
          </w:p>
        </w:tc>
        <w:tc>
          <w:tcPr>
            <w:tcW w:w="141" w:type="dxa"/>
            <w:vMerge/>
            <w:tcBorders>
              <w:left w:val="nil"/>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Pr>
        <w:tc>
          <w:tcPr>
            <w:tcW w:w="1442" w:type="dxa"/>
            <w:tcBorders>
              <w:top w:val="single" w:sz="2" w:space="0" w:color="auto"/>
              <w:left w:val="single" w:sz="2" w:space="0" w:color="auto"/>
            </w:tcBorders>
            <w:vAlign w:val="bottom"/>
          </w:tcPr>
          <w:p w:rsidR="00ED40A5" w:rsidRPr="00725847" w:rsidRDefault="00ED40A5" w:rsidP="00725847">
            <w:pPr>
              <w:rPr>
                <w:sz w:val="18"/>
              </w:rPr>
            </w:pPr>
          </w:p>
        </w:tc>
        <w:tc>
          <w:tcPr>
            <w:tcW w:w="571" w:type="dxa"/>
            <w:tcBorders>
              <w:top w:val="single" w:sz="2" w:space="0" w:color="auto"/>
              <w:bottom w:val="single" w:sz="4" w:space="0" w:color="auto"/>
            </w:tcBorders>
            <w:vAlign w:val="bottom"/>
          </w:tcPr>
          <w:p w:rsidR="00ED40A5" w:rsidRPr="00725847" w:rsidRDefault="00ED40A5" w:rsidP="00725847">
            <w:pPr>
              <w:jc w:val="right"/>
              <w:rPr>
                <w:sz w:val="18"/>
              </w:rPr>
            </w:pPr>
            <w:r w:rsidRPr="00725847">
              <w:rPr>
                <w:sz w:val="18"/>
              </w:rPr>
              <w:t>За 20</w:t>
            </w:r>
          </w:p>
        </w:tc>
        <w:tc>
          <w:tcPr>
            <w:tcW w:w="425" w:type="dxa"/>
            <w:tcBorders>
              <w:top w:val="single" w:sz="2" w:space="0" w:color="auto"/>
              <w:bottom w:val="single" w:sz="4" w:space="0" w:color="auto"/>
            </w:tcBorders>
            <w:vAlign w:val="bottom"/>
          </w:tcPr>
          <w:p w:rsidR="00ED40A5" w:rsidRPr="00725847" w:rsidRDefault="00ED40A5" w:rsidP="00725847">
            <w:pPr>
              <w:rPr>
                <w:sz w:val="18"/>
              </w:rPr>
            </w:pPr>
          </w:p>
        </w:tc>
        <w:tc>
          <w:tcPr>
            <w:tcW w:w="362" w:type="dxa"/>
            <w:tcBorders>
              <w:top w:val="single" w:sz="2" w:space="0" w:color="auto"/>
              <w:left w:val="nil"/>
              <w:bottom w:val="single" w:sz="4" w:space="0" w:color="auto"/>
            </w:tcBorders>
            <w:vAlign w:val="bottom"/>
          </w:tcPr>
          <w:p w:rsidR="00ED40A5" w:rsidRPr="00725847" w:rsidRDefault="00ED40A5" w:rsidP="00725847">
            <w:pPr>
              <w:rPr>
                <w:sz w:val="18"/>
              </w:rPr>
            </w:pPr>
            <w:r w:rsidRPr="00725847">
              <w:rPr>
                <w:sz w:val="18"/>
              </w:rPr>
              <w:t>г.</w:t>
            </w:r>
            <w:r w:rsidRPr="00725847">
              <w:rPr>
                <w:sz w:val="18"/>
                <w:vertAlign w:val="superscript"/>
              </w:rPr>
              <w:t>2)</w:t>
            </w:r>
          </w:p>
        </w:tc>
        <w:tc>
          <w:tcPr>
            <w:tcW w:w="1596" w:type="dxa"/>
            <w:gridSpan w:val="3"/>
            <w:tcBorders>
              <w:top w:val="single" w:sz="2" w:space="0" w:color="auto"/>
              <w:left w:val="nil"/>
            </w:tcBorders>
            <w:vAlign w:val="bottom"/>
          </w:tcPr>
          <w:p w:rsidR="00ED40A5" w:rsidRPr="00725847" w:rsidRDefault="00ED40A5" w:rsidP="00725847">
            <w:pPr>
              <w:pStyle w:val="12"/>
              <w:rPr>
                <w:rFonts w:ascii="Times New Roman" w:hAnsi="Times New Roman"/>
                <w:snapToGrid/>
              </w:rPr>
            </w:pPr>
          </w:p>
        </w:tc>
        <w:tc>
          <w:tcPr>
            <w:tcW w:w="961" w:type="dxa"/>
            <w:vMerge w:val="restart"/>
            <w:tcBorders>
              <w:top w:val="single" w:sz="2" w:space="0" w:color="auto"/>
              <w:left w:val="single" w:sz="12" w:space="0" w:color="auto"/>
              <w:right w:val="single" w:sz="2" w:space="0" w:color="auto"/>
            </w:tcBorders>
            <w:vAlign w:val="bottom"/>
          </w:tcPr>
          <w:p w:rsidR="00ED40A5" w:rsidRPr="00725847" w:rsidRDefault="00ED40A5" w:rsidP="00725847">
            <w:pPr>
              <w:jc w:val="center"/>
              <w:rPr>
                <w:sz w:val="18"/>
              </w:rPr>
            </w:pPr>
            <w:r w:rsidRPr="00725847">
              <w:rPr>
                <w:sz w:val="18"/>
              </w:rPr>
              <w:t>3210</w:t>
            </w:r>
          </w:p>
        </w:tc>
        <w:tc>
          <w:tcPr>
            <w:tcW w:w="1640" w:type="dxa"/>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1" w:type="dxa"/>
            <w:vMerge w:val="restart"/>
            <w:tcBorders>
              <w:top w:val="single" w:sz="2" w:space="0" w:color="auto"/>
              <w:left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Pr>
        <w:tc>
          <w:tcPr>
            <w:tcW w:w="4396" w:type="dxa"/>
            <w:gridSpan w:val="7"/>
            <w:tcBorders>
              <w:left w:val="single" w:sz="2" w:space="0" w:color="auto"/>
              <w:bottom w:val="single" w:sz="2" w:space="0" w:color="auto"/>
            </w:tcBorders>
            <w:vAlign w:val="bottom"/>
          </w:tcPr>
          <w:p w:rsidR="00ED40A5" w:rsidRPr="00725847" w:rsidRDefault="00ED40A5" w:rsidP="00725847">
            <w:pPr>
              <w:rPr>
                <w:sz w:val="18"/>
              </w:rPr>
            </w:pPr>
          </w:p>
          <w:p w:rsidR="00ED40A5" w:rsidRPr="00725847" w:rsidRDefault="00ED40A5" w:rsidP="00725847">
            <w:pPr>
              <w:pStyle w:val="af9"/>
              <w:rPr>
                <w:rFonts w:ascii="Times New Roman" w:hAnsi="Times New Roman"/>
                <w:sz w:val="18"/>
              </w:rPr>
            </w:pPr>
            <w:r w:rsidRPr="00725847">
              <w:rPr>
                <w:rFonts w:ascii="Times New Roman" w:hAnsi="Times New Roman"/>
                <w:sz w:val="18"/>
              </w:rPr>
              <w:t>Увеличение капитала - всего:</w:t>
            </w:r>
          </w:p>
        </w:tc>
        <w:tc>
          <w:tcPr>
            <w:tcW w:w="961" w:type="dxa"/>
            <w:vMerge/>
            <w:tcBorders>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vMerge/>
            <w:tcBorders>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96"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в том числе: </w:t>
            </w:r>
          </w:p>
          <w:p w:rsidR="00ED40A5" w:rsidRPr="00725847" w:rsidRDefault="00ED40A5" w:rsidP="00725847">
            <w:pPr>
              <w:ind w:left="284"/>
              <w:rPr>
                <w:sz w:val="18"/>
              </w:rPr>
            </w:pPr>
            <w:r w:rsidRPr="00725847">
              <w:rPr>
                <w:sz w:val="18"/>
              </w:rPr>
              <w:t xml:space="preserve">чистая прибыль </w:t>
            </w:r>
          </w:p>
        </w:tc>
        <w:tc>
          <w:tcPr>
            <w:tcW w:w="961"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3211</w:t>
            </w:r>
          </w:p>
        </w:tc>
        <w:tc>
          <w:tcPr>
            <w:tcW w:w="1640"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96"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переоценка имущества </w:t>
            </w:r>
          </w:p>
        </w:tc>
        <w:tc>
          <w:tcPr>
            <w:tcW w:w="961"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3212</w:t>
            </w:r>
          </w:p>
        </w:tc>
        <w:tc>
          <w:tcPr>
            <w:tcW w:w="1640"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96"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доходы, относящиеся непосредственно на увеличение капитала </w:t>
            </w:r>
          </w:p>
        </w:tc>
        <w:tc>
          <w:tcPr>
            <w:tcW w:w="961"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3213</w:t>
            </w:r>
          </w:p>
        </w:tc>
        <w:tc>
          <w:tcPr>
            <w:tcW w:w="1640"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96"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дополнительный выпуск акций </w:t>
            </w:r>
          </w:p>
        </w:tc>
        <w:tc>
          <w:tcPr>
            <w:tcW w:w="961"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3214</w:t>
            </w:r>
          </w:p>
        </w:tc>
        <w:tc>
          <w:tcPr>
            <w:tcW w:w="1640"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96"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увеличение номинальной стоимости акций </w:t>
            </w:r>
          </w:p>
        </w:tc>
        <w:tc>
          <w:tcPr>
            <w:tcW w:w="961"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3215</w:t>
            </w:r>
          </w:p>
        </w:tc>
        <w:tc>
          <w:tcPr>
            <w:tcW w:w="1640"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1" w:type="dxa"/>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Х</w:t>
            </w:r>
          </w:p>
        </w:tc>
      </w:tr>
      <w:tr w:rsidR="00ED40A5" w:rsidRPr="00725847" w:rsidTr="00725847">
        <w:tc>
          <w:tcPr>
            <w:tcW w:w="4396"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реорганизация юридического лица </w:t>
            </w:r>
          </w:p>
        </w:tc>
        <w:tc>
          <w:tcPr>
            <w:tcW w:w="961" w:type="dxa"/>
            <w:tcBorders>
              <w:top w:val="single" w:sz="2" w:space="0" w:color="auto"/>
              <w:left w:val="single" w:sz="12" w:space="0" w:color="auto"/>
              <w:bottom w:val="single" w:sz="1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3216</w:t>
            </w:r>
          </w:p>
        </w:tc>
        <w:tc>
          <w:tcPr>
            <w:tcW w:w="1640" w:type="dxa"/>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1" w:type="dxa"/>
            <w:gridSpan w:val="3"/>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1" w:type="dxa"/>
            <w:tcBorders>
              <w:top w:val="single" w:sz="2" w:space="0" w:color="auto"/>
              <w:left w:val="single" w:sz="2" w:space="0" w:color="auto"/>
              <w:bottom w:val="single" w:sz="12" w:space="0" w:color="auto"/>
              <w:right w:val="single" w:sz="12" w:space="0" w:color="auto"/>
            </w:tcBorders>
            <w:vAlign w:val="bottom"/>
          </w:tcPr>
          <w:p w:rsidR="00ED40A5" w:rsidRPr="00725847" w:rsidRDefault="00ED40A5" w:rsidP="00725847">
            <w:pPr>
              <w:jc w:val="center"/>
              <w:rPr>
                <w:sz w:val="18"/>
              </w:rPr>
            </w:pPr>
          </w:p>
        </w:tc>
      </w:tr>
    </w:tbl>
    <w:p w:rsidR="00ED40A5" w:rsidRPr="00725847" w:rsidRDefault="00ED40A5" w:rsidP="00ED40A5"/>
    <w:p w:rsidR="00ED40A5" w:rsidRPr="00725847" w:rsidRDefault="00ED40A5" w:rsidP="00ED40A5">
      <w:pPr>
        <w:jc w:val="right"/>
        <w:rPr>
          <w:sz w:val="16"/>
        </w:rPr>
      </w:pPr>
      <w:r w:rsidRPr="00725847">
        <w:br w:type="page"/>
      </w:r>
    </w:p>
    <w:p w:rsidR="00ED40A5" w:rsidRPr="00725847" w:rsidRDefault="00ED40A5" w:rsidP="00ED40A5">
      <w:pPr>
        <w:rPr>
          <w:sz w:val="12"/>
        </w:rPr>
      </w:pPr>
    </w:p>
    <w:tbl>
      <w:tblPr>
        <w:tblW w:w="0" w:type="auto"/>
        <w:tblLayout w:type="fixed"/>
        <w:tblCellMar>
          <w:left w:w="28" w:type="dxa"/>
          <w:right w:w="28" w:type="dxa"/>
        </w:tblCellMar>
        <w:tblLook w:val="0000"/>
      </w:tblPr>
      <w:tblGrid>
        <w:gridCol w:w="1436"/>
        <w:gridCol w:w="565"/>
        <w:gridCol w:w="423"/>
        <w:gridCol w:w="362"/>
        <w:gridCol w:w="392"/>
        <w:gridCol w:w="420"/>
        <w:gridCol w:w="784"/>
        <w:gridCol w:w="952"/>
        <w:gridCol w:w="138"/>
        <w:gridCol w:w="1385"/>
        <w:gridCol w:w="119"/>
        <w:gridCol w:w="154"/>
        <w:gridCol w:w="1358"/>
        <w:gridCol w:w="128"/>
        <w:gridCol w:w="119"/>
        <w:gridCol w:w="1358"/>
        <w:gridCol w:w="163"/>
        <w:gridCol w:w="131"/>
        <w:gridCol w:w="1399"/>
        <w:gridCol w:w="110"/>
        <w:gridCol w:w="181"/>
        <w:gridCol w:w="1305"/>
        <w:gridCol w:w="154"/>
        <w:gridCol w:w="154"/>
        <w:gridCol w:w="1330"/>
        <w:gridCol w:w="156"/>
      </w:tblGrid>
      <w:tr w:rsidR="00ED40A5" w:rsidRPr="00725847" w:rsidTr="00725847">
        <w:tc>
          <w:tcPr>
            <w:tcW w:w="4382" w:type="dxa"/>
            <w:gridSpan w:val="7"/>
            <w:tcBorders>
              <w:top w:val="single" w:sz="2" w:space="0" w:color="auto"/>
              <w:left w:val="single" w:sz="2" w:space="0" w:color="auto"/>
              <w:bottom w:val="single" w:sz="2" w:space="0" w:color="auto"/>
              <w:right w:val="single" w:sz="2" w:space="0" w:color="auto"/>
            </w:tcBorders>
          </w:tcPr>
          <w:p w:rsidR="00ED40A5" w:rsidRPr="00725847" w:rsidRDefault="00ED40A5" w:rsidP="00725847">
            <w:pPr>
              <w:jc w:val="center"/>
              <w:rPr>
                <w:sz w:val="18"/>
              </w:rPr>
            </w:pPr>
            <w:r w:rsidRPr="00725847">
              <w:rPr>
                <w:sz w:val="18"/>
              </w:rPr>
              <w:t xml:space="preserve">Наименование показателя </w:t>
            </w:r>
          </w:p>
        </w:tc>
        <w:tc>
          <w:tcPr>
            <w:tcW w:w="952" w:type="dxa"/>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Код</w:t>
            </w:r>
          </w:p>
        </w:tc>
        <w:tc>
          <w:tcPr>
            <w:tcW w:w="1642"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Уставный капитал </w:t>
            </w:r>
          </w:p>
        </w:tc>
        <w:tc>
          <w:tcPr>
            <w:tcW w:w="1640"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Собственные акции, выкупленные у акционеров </w:t>
            </w:r>
          </w:p>
        </w:tc>
        <w:tc>
          <w:tcPr>
            <w:tcW w:w="1640"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Добавочный капитал </w:t>
            </w:r>
          </w:p>
        </w:tc>
        <w:tc>
          <w:tcPr>
            <w:tcW w:w="1640"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Резервный капитал </w:t>
            </w:r>
          </w:p>
        </w:tc>
        <w:tc>
          <w:tcPr>
            <w:tcW w:w="1640"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Нераспределен-ная прибыль (непокрытый убыток)</w:t>
            </w:r>
          </w:p>
        </w:tc>
        <w:tc>
          <w:tcPr>
            <w:tcW w:w="1640"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Итого </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rPr>
                <w:sz w:val="18"/>
              </w:rPr>
            </w:pPr>
            <w:r w:rsidRPr="00725847">
              <w:rPr>
                <w:sz w:val="18"/>
              </w:rPr>
              <w:t>Уменьшение капитала - всего:</w:t>
            </w:r>
          </w:p>
        </w:tc>
        <w:tc>
          <w:tcPr>
            <w:tcW w:w="952" w:type="dxa"/>
            <w:tcBorders>
              <w:top w:val="single" w:sz="1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3220</w:t>
            </w:r>
          </w:p>
        </w:tc>
        <w:tc>
          <w:tcPr>
            <w:tcW w:w="138" w:type="dxa"/>
            <w:tcBorders>
              <w:top w:val="single" w:sz="1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85" w:type="dxa"/>
            <w:tcBorders>
              <w:top w:val="single" w:sz="12" w:space="0" w:color="auto"/>
              <w:bottom w:val="single" w:sz="2" w:space="0" w:color="auto"/>
            </w:tcBorders>
            <w:vAlign w:val="bottom"/>
          </w:tcPr>
          <w:p w:rsidR="00ED40A5" w:rsidRPr="00725847" w:rsidRDefault="00ED40A5" w:rsidP="00725847">
            <w:pPr>
              <w:jc w:val="center"/>
              <w:rPr>
                <w:sz w:val="18"/>
              </w:rPr>
            </w:pPr>
          </w:p>
        </w:tc>
        <w:tc>
          <w:tcPr>
            <w:tcW w:w="119" w:type="dxa"/>
            <w:tcBorders>
              <w:top w:val="single" w:sz="1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1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19" w:type="dxa"/>
            <w:tcBorders>
              <w:top w:val="single" w:sz="1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58" w:type="dxa"/>
            <w:tcBorders>
              <w:top w:val="single" w:sz="12" w:space="0" w:color="auto"/>
              <w:bottom w:val="single" w:sz="2" w:space="0" w:color="auto"/>
            </w:tcBorders>
            <w:vAlign w:val="bottom"/>
          </w:tcPr>
          <w:p w:rsidR="00ED40A5" w:rsidRPr="00725847" w:rsidRDefault="00ED40A5" w:rsidP="00725847">
            <w:pPr>
              <w:jc w:val="center"/>
              <w:rPr>
                <w:sz w:val="18"/>
              </w:rPr>
            </w:pPr>
          </w:p>
        </w:tc>
        <w:tc>
          <w:tcPr>
            <w:tcW w:w="163" w:type="dxa"/>
            <w:tcBorders>
              <w:top w:val="single" w:sz="1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31" w:type="dxa"/>
            <w:tcBorders>
              <w:top w:val="single" w:sz="1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99" w:type="dxa"/>
            <w:tcBorders>
              <w:top w:val="single" w:sz="12" w:space="0" w:color="auto"/>
              <w:bottom w:val="single" w:sz="2" w:space="0" w:color="auto"/>
            </w:tcBorders>
            <w:vAlign w:val="bottom"/>
          </w:tcPr>
          <w:p w:rsidR="00ED40A5" w:rsidRPr="00725847" w:rsidRDefault="00ED40A5" w:rsidP="00725847">
            <w:pPr>
              <w:jc w:val="center"/>
              <w:rPr>
                <w:sz w:val="18"/>
              </w:rPr>
            </w:pPr>
          </w:p>
        </w:tc>
        <w:tc>
          <w:tcPr>
            <w:tcW w:w="110" w:type="dxa"/>
            <w:tcBorders>
              <w:top w:val="single" w:sz="1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81" w:type="dxa"/>
            <w:tcBorders>
              <w:top w:val="single" w:sz="1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1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1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1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1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1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в том числе: </w:t>
            </w:r>
          </w:p>
          <w:p w:rsidR="00ED40A5" w:rsidRPr="00725847" w:rsidRDefault="00ED40A5" w:rsidP="00725847">
            <w:pPr>
              <w:ind w:left="284"/>
              <w:rPr>
                <w:sz w:val="18"/>
              </w:rPr>
            </w:pPr>
            <w:r w:rsidRPr="00725847">
              <w:rPr>
                <w:sz w:val="18"/>
              </w:rPr>
              <w:t>убыток</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3221</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переоценка имущества</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3222</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19"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58"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63"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расходы, относящиеся непосредственно на уменьшение капитала</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3223</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19"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58"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63"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уменьшение номинальной стоимости акций</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3224</w:t>
            </w:r>
          </w:p>
        </w:tc>
        <w:tc>
          <w:tcPr>
            <w:tcW w:w="138"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8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19"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уменьшение количества акций</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3225</w:t>
            </w:r>
          </w:p>
        </w:tc>
        <w:tc>
          <w:tcPr>
            <w:tcW w:w="138"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8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19"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реорганизация юридического лица</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3226</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дивиденды</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3227</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rPr>
                <w:sz w:val="18"/>
              </w:rPr>
            </w:pPr>
            <w:r w:rsidRPr="00725847">
              <w:rPr>
                <w:sz w:val="18"/>
              </w:rPr>
              <w:t xml:space="preserve">Изменение добавочного капитала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3230</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 xml:space="preserve">X </w:t>
            </w: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rPr>
                <w:sz w:val="18"/>
              </w:rPr>
            </w:pPr>
            <w:r w:rsidRPr="00725847">
              <w:rPr>
                <w:sz w:val="18"/>
              </w:rPr>
              <w:t xml:space="preserve">Изменение резервного капитала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3240</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 xml:space="preserve">X </w:t>
            </w:r>
          </w:p>
        </w:tc>
      </w:tr>
      <w:tr w:rsidR="00ED40A5" w:rsidRPr="00725847" w:rsidTr="00725847">
        <w:trPr>
          <w:cantSplit/>
        </w:trPr>
        <w:tc>
          <w:tcPr>
            <w:tcW w:w="3178" w:type="dxa"/>
            <w:gridSpan w:val="5"/>
            <w:tcBorders>
              <w:top w:val="single" w:sz="2" w:space="0" w:color="auto"/>
              <w:left w:val="single" w:sz="2" w:space="0" w:color="auto"/>
            </w:tcBorders>
            <w:vAlign w:val="bottom"/>
          </w:tcPr>
          <w:p w:rsidR="00ED40A5" w:rsidRPr="00725847" w:rsidRDefault="00ED40A5" w:rsidP="00725847">
            <w:pPr>
              <w:rPr>
                <w:sz w:val="18"/>
              </w:rPr>
            </w:pPr>
            <w:r w:rsidRPr="00725847">
              <w:rPr>
                <w:sz w:val="18"/>
              </w:rPr>
              <w:t xml:space="preserve">Величина капитала на 31 декабря 20 </w:t>
            </w:r>
          </w:p>
        </w:tc>
        <w:tc>
          <w:tcPr>
            <w:tcW w:w="420" w:type="dxa"/>
            <w:tcBorders>
              <w:top w:val="single" w:sz="2" w:space="0" w:color="auto"/>
              <w:bottom w:val="single" w:sz="4" w:space="0" w:color="auto"/>
            </w:tcBorders>
            <w:vAlign w:val="bottom"/>
          </w:tcPr>
          <w:p w:rsidR="00ED40A5" w:rsidRPr="00725847" w:rsidRDefault="00ED40A5" w:rsidP="00725847">
            <w:pPr>
              <w:rPr>
                <w:sz w:val="18"/>
              </w:rPr>
            </w:pPr>
          </w:p>
        </w:tc>
        <w:tc>
          <w:tcPr>
            <w:tcW w:w="784" w:type="dxa"/>
            <w:tcBorders>
              <w:top w:val="single" w:sz="2" w:space="0" w:color="auto"/>
              <w:left w:val="nil"/>
            </w:tcBorders>
            <w:vAlign w:val="bottom"/>
          </w:tcPr>
          <w:p w:rsidR="00ED40A5" w:rsidRPr="00725847" w:rsidRDefault="00ED40A5" w:rsidP="00725847">
            <w:pPr>
              <w:rPr>
                <w:sz w:val="18"/>
              </w:rPr>
            </w:pPr>
            <w:r w:rsidRPr="00725847">
              <w:rPr>
                <w:sz w:val="18"/>
              </w:rPr>
              <w:t>г.</w:t>
            </w:r>
            <w:r w:rsidRPr="00725847">
              <w:rPr>
                <w:sz w:val="18"/>
                <w:vertAlign w:val="superscript"/>
              </w:rPr>
              <w:t>2)</w:t>
            </w:r>
          </w:p>
        </w:tc>
        <w:tc>
          <w:tcPr>
            <w:tcW w:w="952" w:type="dxa"/>
            <w:vMerge w:val="restart"/>
            <w:tcBorders>
              <w:top w:val="single" w:sz="2" w:space="0" w:color="auto"/>
              <w:left w:val="single" w:sz="12" w:space="0" w:color="auto"/>
              <w:right w:val="single" w:sz="2" w:space="0" w:color="auto"/>
            </w:tcBorders>
            <w:vAlign w:val="bottom"/>
          </w:tcPr>
          <w:p w:rsidR="00ED40A5" w:rsidRPr="00725847" w:rsidRDefault="00ED40A5" w:rsidP="00725847">
            <w:pPr>
              <w:jc w:val="center"/>
              <w:rPr>
                <w:sz w:val="18"/>
              </w:rPr>
            </w:pPr>
            <w:r w:rsidRPr="00725847">
              <w:rPr>
                <w:sz w:val="18"/>
              </w:rPr>
              <w:t>3200</w:t>
            </w:r>
          </w:p>
        </w:tc>
        <w:tc>
          <w:tcPr>
            <w:tcW w:w="1642"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54" w:type="dxa"/>
            <w:vMerge w:val="restart"/>
            <w:tcBorders>
              <w:top w:val="single" w:sz="2" w:space="0" w:color="auto"/>
              <w:left w:val="single" w:sz="2" w:space="0" w:color="auto"/>
            </w:tcBorders>
            <w:vAlign w:val="bottom"/>
          </w:tcPr>
          <w:p w:rsidR="00ED40A5" w:rsidRPr="00725847" w:rsidRDefault="00ED40A5" w:rsidP="00725847">
            <w:pPr>
              <w:jc w:val="center"/>
              <w:rPr>
                <w:sz w:val="18"/>
              </w:rPr>
            </w:pPr>
            <w:r w:rsidRPr="00725847">
              <w:rPr>
                <w:sz w:val="18"/>
              </w:rPr>
              <w:t>(</w:t>
            </w:r>
          </w:p>
        </w:tc>
        <w:tc>
          <w:tcPr>
            <w:tcW w:w="1358" w:type="dxa"/>
            <w:vMerge w:val="restart"/>
            <w:tcBorders>
              <w:top w:val="single" w:sz="2" w:space="0" w:color="auto"/>
              <w:bottom w:val="single" w:sz="2" w:space="0" w:color="auto"/>
            </w:tcBorders>
            <w:vAlign w:val="bottom"/>
          </w:tcPr>
          <w:p w:rsidR="00ED40A5" w:rsidRPr="00725847" w:rsidRDefault="00ED40A5" w:rsidP="00725847">
            <w:pPr>
              <w:jc w:val="center"/>
              <w:rPr>
                <w:sz w:val="18"/>
              </w:rPr>
            </w:pPr>
          </w:p>
        </w:tc>
        <w:tc>
          <w:tcPr>
            <w:tcW w:w="128" w:type="dxa"/>
            <w:vMerge w:val="restart"/>
            <w:tcBorders>
              <w:top w:val="single" w:sz="2" w:space="0" w:color="auto"/>
              <w:left w:val="nil"/>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hRule="exact" w:val="57"/>
        </w:trPr>
        <w:tc>
          <w:tcPr>
            <w:tcW w:w="4382" w:type="dxa"/>
            <w:gridSpan w:val="7"/>
            <w:tcBorders>
              <w:left w:val="single" w:sz="2" w:space="0" w:color="auto"/>
              <w:bottom w:val="single" w:sz="2" w:space="0" w:color="auto"/>
            </w:tcBorders>
            <w:vAlign w:val="bottom"/>
          </w:tcPr>
          <w:p w:rsidR="00ED40A5" w:rsidRPr="00725847" w:rsidRDefault="00ED40A5" w:rsidP="00725847">
            <w:pPr>
              <w:rPr>
                <w:sz w:val="18"/>
              </w:rPr>
            </w:pPr>
          </w:p>
        </w:tc>
        <w:tc>
          <w:tcPr>
            <w:tcW w:w="952" w:type="dxa"/>
            <w:vMerge/>
            <w:tcBorders>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2"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vMerge/>
            <w:tcBorders>
              <w:left w:val="single" w:sz="2" w:space="0" w:color="auto"/>
              <w:bottom w:val="single" w:sz="2" w:space="0" w:color="auto"/>
            </w:tcBorders>
            <w:vAlign w:val="bottom"/>
          </w:tcPr>
          <w:p w:rsidR="00ED40A5" w:rsidRPr="00725847" w:rsidRDefault="00ED40A5" w:rsidP="00725847">
            <w:pPr>
              <w:jc w:val="center"/>
              <w:rPr>
                <w:sz w:val="18"/>
              </w:rPr>
            </w:pPr>
          </w:p>
        </w:tc>
        <w:tc>
          <w:tcPr>
            <w:tcW w:w="1358" w:type="dxa"/>
            <w:vMerge/>
            <w:tcBorders>
              <w:bottom w:val="single" w:sz="2" w:space="0" w:color="auto"/>
            </w:tcBorders>
            <w:vAlign w:val="bottom"/>
          </w:tcPr>
          <w:p w:rsidR="00ED40A5" w:rsidRPr="00725847" w:rsidRDefault="00ED40A5" w:rsidP="00725847">
            <w:pPr>
              <w:jc w:val="center"/>
              <w:rPr>
                <w:sz w:val="18"/>
              </w:rPr>
            </w:pPr>
          </w:p>
        </w:tc>
        <w:tc>
          <w:tcPr>
            <w:tcW w:w="128" w:type="dxa"/>
            <w:vMerge/>
            <w:tcBorders>
              <w:left w:val="nil"/>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Pr>
        <w:tc>
          <w:tcPr>
            <w:tcW w:w="1436" w:type="dxa"/>
            <w:tcBorders>
              <w:top w:val="single" w:sz="2" w:space="0" w:color="auto"/>
              <w:left w:val="single" w:sz="2" w:space="0" w:color="auto"/>
            </w:tcBorders>
            <w:vAlign w:val="bottom"/>
          </w:tcPr>
          <w:p w:rsidR="00ED40A5" w:rsidRPr="00725847" w:rsidRDefault="00ED40A5" w:rsidP="00725847">
            <w:pPr>
              <w:rPr>
                <w:sz w:val="18"/>
              </w:rPr>
            </w:pPr>
          </w:p>
        </w:tc>
        <w:tc>
          <w:tcPr>
            <w:tcW w:w="565" w:type="dxa"/>
            <w:tcBorders>
              <w:top w:val="single" w:sz="2" w:space="0" w:color="auto"/>
              <w:bottom w:val="single" w:sz="4" w:space="0" w:color="auto"/>
            </w:tcBorders>
            <w:vAlign w:val="bottom"/>
          </w:tcPr>
          <w:p w:rsidR="00ED40A5" w:rsidRPr="00725847" w:rsidRDefault="00ED40A5" w:rsidP="00725847">
            <w:pPr>
              <w:jc w:val="right"/>
              <w:rPr>
                <w:sz w:val="18"/>
              </w:rPr>
            </w:pPr>
            <w:r w:rsidRPr="00725847">
              <w:rPr>
                <w:sz w:val="18"/>
              </w:rPr>
              <w:t>За 20</w:t>
            </w:r>
          </w:p>
        </w:tc>
        <w:tc>
          <w:tcPr>
            <w:tcW w:w="423" w:type="dxa"/>
            <w:tcBorders>
              <w:top w:val="single" w:sz="2" w:space="0" w:color="auto"/>
              <w:bottom w:val="single" w:sz="4" w:space="0" w:color="auto"/>
            </w:tcBorders>
            <w:vAlign w:val="bottom"/>
          </w:tcPr>
          <w:p w:rsidR="00ED40A5" w:rsidRPr="00725847" w:rsidRDefault="00ED40A5" w:rsidP="00725847">
            <w:pPr>
              <w:rPr>
                <w:sz w:val="18"/>
              </w:rPr>
            </w:pPr>
          </w:p>
        </w:tc>
        <w:tc>
          <w:tcPr>
            <w:tcW w:w="362" w:type="dxa"/>
            <w:tcBorders>
              <w:top w:val="single" w:sz="2" w:space="0" w:color="auto"/>
              <w:left w:val="nil"/>
              <w:bottom w:val="single" w:sz="4" w:space="0" w:color="auto"/>
            </w:tcBorders>
            <w:vAlign w:val="bottom"/>
          </w:tcPr>
          <w:p w:rsidR="00ED40A5" w:rsidRPr="00725847" w:rsidRDefault="00ED40A5" w:rsidP="00725847">
            <w:pPr>
              <w:rPr>
                <w:sz w:val="18"/>
              </w:rPr>
            </w:pPr>
            <w:r w:rsidRPr="00725847">
              <w:rPr>
                <w:sz w:val="18"/>
              </w:rPr>
              <w:t>г.</w:t>
            </w:r>
            <w:r w:rsidRPr="00725847">
              <w:rPr>
                <w:sz w:val="18"/>
                <w:vertAlign w:val="superscript"/>
              </w:rPr>
              <w:t>3)</w:t>
            </w:r>
          </w:p>
        </w:tc>
        <w:tc>
          <w:tcPr>
            <w:tcW w:w="1596" w:type="dxa"/>
            <w:gridSpan w:val="3"/>
            <w:tcBorders>
              <w:top w:val="single" w:sz="2" w:space="0" w:color="auto"/>
              <w:left w:val="nil"/>
            </w:tcBorders>
            <w:vAlign w:val="bottom"/>
          </w:tcPr>
          <w:p w:rsidR="00ED40A5" w:rsidRPr="00725847" w:rsidRDefault="00ED40A5" w:rsidP="00725847">
            <w:pPr>
              <w:rPr>
                <w:sz w:val="18"/>
              </w:rPr>
            </w:pPr>
          </w:p>
        </w:tc>
        <w:tc>
          <w:tcPr>
            <w:tcW w:w="952" w:type="dxa"/>
            <w:vMerge w:val="restart"/>
            <w:tcBorders>
              <w:top w:val="single" w:sz="2" w:space="0" w:color="auto"/>
              <w:left w:val="single" w:sz="12" w:space="0" w:color="auto"/>
              <w:right w:val="single" w:sz="2" w:space="0" w:color="auto"/>
            </w:tcBorders>
            <w:vAlign w:val="bottom"/>
          </w:tcPr>
          <w:p w:rsidR="00ED40A5" w:rsidRPr="00725847" w:rsidRDefault="00ED40A5" w:rsidP="00725847">
            <w:pPr>
              <w:jc w:val="center"/>
              <w:rPr>
                <w:sz w:val="18"/>
              </w:rPr>
            </w:pPr>
            <w:r w:rsidRPr="00725847">
              <w:rPr>
                <w:sz w:val="18"/>
              </w:rPr>
              <w:t>3310</w:t>
            </w:r>
          </w:p>
        </w:tc>
        <w:tc>
          <w:tcPr>
            <w:tcW w:w="1642"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Pr>
        <w:tc>
          <w:tcPr>
            <w:tcW w:w="4382" w:type="dxa"/>
            <w:gridSpan w:val="7"/>
            <w:tcBorders>
              <w:left w:val="single" w:sz="2" w:space="0" w:color="auto"/>
              <w:bottom w:val="single" w:sz="2" w:space="0" w:color="auto"/>
            </w:tcBorders>
            <w:vAlign w:val="bottom"/>
          </w:tcPr>
          <w:p w:rsidR="00ED40A5" w:rsidRPr="00725847" w:rsidRDefault="00ED40A5" w:rsidP="00725847">
            <w:pPr>
              <w:rPr>
                <w:sz w:val="18"/>
              </w:rPr>
            </w:pPr>
          </w:p>
          <w:p w:rsidR="00ED40A5" w:rsidRPr="00725847" w:rsidRDefault="00ED40A5" w:rsidP="00725847">
            <w:pPr>
              <w:pStyle w:val="af9"/>
              <w:rPr>
                <w:rFonts w:ascii="Times New Roman" w:hAnsi="Times New Roman"/>
                <w:sz w:val="18"/>
              </w:rPr>
            </w:pPr>
            <w:r w:rsidRPr="00725847">
              <w:rPr>
                <w:rFonts w:ascii="Times New Roman" w:hAnsi="Times New Roman"/>
                <w:sz w:val="18"/>
              </w:rPr>
              <w:t>Увеличение капитала - всего:</w:t>
            </w:r>
          </w:p>
        </w:tc>
        <w:tc>
          <w:tcPr>
            <w:tcW w:w="952" w:type="dxa"/>
            <w:vMerge/>
            <w:tcBorders>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2"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в том числе: </w:t>
            </w:r>
          </w:p>
          <w:p w:rsidR="00ED40A5" w:rsidRPr="00725847" w:rsidRDefault="00ED40A5" w:rsidP="00725847">
            <w:pPr>
              <w:ind w:left="284"/>
              <w:rPr>
                <w:sz w:val="18"/>
              </w:rPr>
            </w:pPr>
            <w:r w:rsidRPr="00725847">
              <w:rPr>
                <w:sz w:val="18"/>
              </w:rPr>
              <w:t xml:space="preserve">чистая прибыль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3311</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переоценка имущества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3312</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доходы, относящиеся непосредственно на увеличение капитала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3313</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pStyle w:val="12"/>
              <w:jc w:val="center"/>
              <w:rPr>
                <w:rFonts w:ascii="Times New Roman" w:hAnsi="Times New Roman"/>
                <w:snapToGrid/>
              </w:rPr>
            </w:pP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дополнительный выпуск акций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3314</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увеличение номинальной стоимости акций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3315</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реорганизация юридического лица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color w:val="000000"/>
                <w:sz w:val="18"/>
              </w:rPr>
            </w:pPr>
            <w:r w:rsidRPr="00725847">
              <w:rPr>
                <w:color w:val="000000"/>
                <w:sz w:val="18"/>
              </w:rPr>
              <w:t>3316</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rPr>
                <w:sz w:val="18"/>
              </w:rPr>
            </w:pPr>
            <w:r w:rsidRPr="00725847">
              <w:rPr>
                <w:sz w:val="18"/>
              </w:rPr>
              <w:t>Уменьшение капитала - всего:</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3320</w:t>
            </w:r>
          </w:p>
        </w:tc>
        <w:tc>
          <w:tcPr>
            <w:tcW w:w="138"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8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19"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19"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58"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63"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3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99"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10"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 xml:space="preserve">в том числе: </w:t>
            </w:r>
          </w:p>
          <w:p w:rsidR="00ED40A5" w:rsidRPr="00725847" w:rsidRDefault="00ED40A5" w:rsidP="00725847">
            <w:pPr>
              <w:ind w:left="284"/>
              <w:rPr>
                <w:sz w:val="18"/>
              </w:rPr>
            </w:pPr>
            <w:r w:rsidRPr="00725847">
              <w:rPr>
                <w:sz w:val="18"/>
              </w:rPr>
              <w:t>убыток</w:t>
            </w:r>
          </w:p>
        </w:tc>
        <w:tc>
          <w:tcPr>
            <w:tcW w:w="952" w:type="dxa"/>
            <w:tcBorders>
              <w:top w:val="single" w:sz="2" w:space="0" w:color="auto"/>
              <w:left w:val="single" w:sz="12" w:space="0" w:color="auto"/>
              <w:bottom w:val="single" w:sz="2" w:space="0" w:color="auto"/>
              <w:right w:val="single" w:sz="2" w:space="0" w:color="auto"/>
            </w:tcBorders>
          </w:tcPr>
          <w:p w:rsidR="00ED40A5" w:rsidRPr="00725847" w:rsidRDefault="00ED40A5" w:rsidP="00725847">
            <w:pPr>
              <w:jc w:val="center"/>
              <w:rPr>
                <w:color w:val="000000"/>
                <w:sz w:val="18"/>
              </w:rPr>
            </w:pPr>
            <w:r w:rsidRPr="00725847">
              <w:rPr>
                <w:color w:val="000000"/>
                <w:sz w:val="18"/>
              </w:rPr>
              <w:t>3321</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переоценка имущества</w:t>
            </w:r>
          </w:p>
        </w:tc>
        <w:tc>
          <w:tcPr>
            <w:tcW w:w="952" w:type="dxa"/>
            <w:tcBorders>
              <w:top w:val="single" w:sz="2" w:space="0" w:color="auto"/>
              <w:left w:val="single" w:sz="12" w:space="0" w:color="auto"/>
              <w:bottom w:val="single" w:sz="2" w:space="0" w:color="auto"/>
              <w:right w:val="single" w:sz="2" w:space="0" w:color="auto"/>
            </w:tcBorders>
          </w:tcPr>
          <w:p w:rsidR="00ED40A5" w:rsidRPr="00725847" w:rsidRDefault="00ED40A5" w:rsidP="00725847">
            <w:pPr>
              <w:jc w:val="center"/>
              <w:rPr>
                <w:color w:val="000000"/>
                <w:sz w:val="18"/>
              </w:rPr>
            </w:pPr>
            <w:r w:rsidRPr="00725847">
              <w:rPr>
                <w:color w:val="000000"/>
                <w:sz w:val="18"/>
              </w:rPr>
              <w:t>3322</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19"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58"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63"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расходы, относящиеся непосредственно на уменьшение капитала</w:t>
            </w:r>
          </w:p>
        </w:tc>
        <w:tc>
          <w:tcPr>
            <w:tcW w:w="952" w:type="dxa"/>
            <w:tcBorders>
              <w:top w:val="single" w:sz="2" w:space="0" w:color="auto"/>
              <w:left w:val="single" w:sz="12" w:space="0" w:color="auto"/>
              <w:bottom w:val="single" w:sz="2" w:space="0" w:color="auto"/>
              <w:right w:val="single" w:sz="2" w:space="0" w:color="auto"/>
            </w:tcBorders>
          </w:tcPr>
          <w:p w:rsidR="00ED40A5" w:rsidRPr="00725847" w:rsidRDefault="00ED40A5" w:rsidP="00725847">
            <w:pPr>
              <w:jc w:val="center"/>
              <w:rPr>
                <w:color w:val="000000"/>
                <w:sz w:val="18"/>
              </w:rPr>
            </w:pPr>
            <w:r w:rsidRPr="00725847">
              <w:rPr>
                <w:color w:val="000000"/>
                <w:sz w:val="18"/>
              </w:rPr>
              <w:t>3323</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19"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58"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63"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уменьшение номинальной стоимости акций</w:t>
            </w:r>
          </w:p>
        </w:tc>
        <w:tc>
          <w:tcPr>
            <w:tcW w:w="952" w:type="dxa"/>
            <w:tcBorders>
              <w:top w:val="single" w:sz="2" w:space="0" w:color="auto"/>
              <w:left w:val="single" w:sz="12" w:space="0" w:color="auto"/>
              <w:bottom w:val="single" w:sz="2" w:space="0" w:color="auto"/>
              <w:right w:val="single" w:sz="2" w:space="0" w:color="auto"/>
            </w:tcBorders>
          </w:tcPr>
          <w:p w:rsidR="00ED40A5" w:rsidRPr="00725847" w:rsidRDefault="00ED40A5" w:rsidP="00725847">
            <w:pPr>
              <w:jc w:val="center"/>
              <w:rPr>
                <w:color w:val="000000"/>
                <w:sz w:val="18"/>
              </w:rPr>
            </w:pPr>
            <w:r w:rsidRPr="00725847">
              <w:rPr>
                <w:color w:val="000000"/>
                <w:sz w:val="18"/>
              </w:rPr>
              <w:t>3324</w:t>
            </w:r>
          </w:p>
        </w:tc>
        <w:tc>
          <w:tcPr>
            <w:tcW w:w="138"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8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19"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уменьшение количества акций</w:t>
            </w:r>
          </w:p>
        </w:tc>
        <w:tc>
          <w:tcPr>
            <w:tcW w:w="952" w:type="dxa"/>
            <w:tcBorders>
              <w:top w:val="single" w:sz="2" w:space="0" w:color="auto"/>
              <w:left w:val="single" w:sz="12" w:space="0" w:color="auto"/>
              <w:bottom w:val="single" w:sz="2" w:space="0" w:color="auto"/>
              <w:right w:val="single" w:sz="2" w:space="0" w:color="auto"/>
            </w:tcBorders>
          </w:tcPr>
          <w:p w:rsidR="00ED40A5" w:rsidRPr="00725847" w:rsidRDefault="00ED40A5" w:rsidP="00725847">
            <w:pPr>
              <w:jc w:val="center"/>
              <w:rPr>
                <w:color w:val="000000"/>
                <w:sz w:val="18"/>
              </w:rPr>
            </w:pPr>
            <w:r w:rsidRPr="00725847">
              <w:rPr>
                <w:color w:val="000000"/>
                <w:sz w:val="18"/>
              </w:rPr>
              <w:t>3325</w:t>
            </w:r>
          </w:p>
        </w:tc>
        <w:tc>
          <w:tcPr>
            <w:tcW w:w="138"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8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19"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реорганизация юридического лица</w:t>
            </w:r>
          </w:p>
        </w:tc>
        <w:tc>
          <w:tcPr>
            <w:tcW w:w="952" w:type="dxa"/>
            <w:tcBorders>
              <w:top w:val="single" w:sz="2" w:space="0" w:color="auto"/>
              <w:left w:val="single" w:sz="12" w:space="0" w:color="auto"/>
              <w:bottom w:val="single" w:sz="2" w:space="0" w:color="auto"/>
              <w:right w:val="single" w:sz="2" w:space="0" w:color="auto"/>
            </w:tcBorders>
          </w:tcPr>
          <w:p w:rsidR="00ED40A5" w:rsidRPr="00725847" w:rsidRDefault="00ED40A5" w:rsidP="00725847">
            <w:pPr>
              <w:jc w:val="center"/>
              <w:rPr>
                <w:color w:val="000000"/>
                <w:sz w:val="18"/>
              </w:rPr>
            </w:pPr>
            <w:r w:rsidRPr="00725847">
              <w:rPr>
                <w:color w:val="000000"/>
                <w:sz w:val="18"/>
              </w:rPr>
              <w:t>3326</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rPr>
          <w:cantSplit/>
        </w:trPr>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ind w:left="284"/>
              <w:rPr>
                <w:sz w:val="18"/>
              </w:rPr>
            </w:pPr>
            <w:r w:rsidRPr="00725847">
              <w:rPr>
                <w:sz w:val="18"/>
              </w:rPr>
              <w:t>дивиденды</w:t>
            </w:r>
          </w:p>
        </w:tc>
        <w:tc>
          <w:tcPr>
            <w:tcW w:w="952" w:type="dxa"/>
            <w:tcBorders>
              <w:top w:val="single" w:sz="2" w:space="0" w:color="auto"/>
              <w:left w:val="single" w:sz="12" w:space="0" w:color="auto"/>
              <w:bottom w:val="single" w:sz="2" w:space="0" w:color="auto"/>
              <w:right w:val="single" w:sz="2" w:space="0" w:color="auto"/>
            </w:tcBorders>
          </w:tcPr>
          <w:p w:rsidR="00ED40A5" w:rsidRPr="00725847" w:rsidRDefault="00ED40A5" w:rsidP="00725847">
            <w:pPr>
              <w:jc w:val="center"/>
              <w:rPr>
                <w:color w:val="000000"/>
                <w:sz w:val="18"/>
              </w:rPr>
            </w:pPr>
            <w:r w:rsidRPr="00725847">
              <w:rPr>
                <w:color w:val="000000"/>
                <w:sz w:val="18"/>
              </w:rPr>
              <w:t>3327</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81"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05"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4" w:type="dxa"/>
            <w:tcBorders>
              <w:top w:val="single" w:sz="2" w:space="0" w:color="auto"/>
              <w:left w:val="nil"/>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w:t>
            </w:r>
          </w:p>
        </w:tc>
        <w:tc>
          <w:tcPr>
            <w:tcW w:w="154" w:type="dxa"/>
            <w:tcBorders>
              <w:top w:val="single" w:sz="2" w:space="0" w:color="auto"/>
              <w:left w:val="single" w:sz="2" w:space="0" w:color="auto"/>
              <w:bottom w:val="single" w:sz="2" w:space="0" w:color="auto"/>
            </w:tcBorders>
            <w:vAlign w:val="bottom"/>
          </w:tcPr>
          <w:p w:rsidR="00ED40A5" w:rsidRPr="00725847" w:rsidRDefault="00ED40A5" w:rsidP="00725847">
            <w:pPr>
              <w:jc w:val="center"/>
              <w:rPr>
                <w:sz w:val="18"/>
              </w:rPr>
            </w:pPr>
            <w:r w:rsidRPr="00725847">
              <w:rPr>
                <w:sz w:val="18"/>
              </w:rPr>
              <w:t>(</w:t>
            </w:r>
          </w:p>
        </w:tc>
        <w:tc>
          <w:tcPr>
            <w:tcW w:w="1330" w:type="dxa"/>
            <w:tcBorders>
              <w:top w:val="single" w:sz="2" w:space="0" w:color="auto"/>
              <w:bottom w:val="single" w:sz="2" w:space="0" w:color="auto"/>
            </w:tcBorders>
            <w:vAlign w:val="bottom"/>
          </w:tcPr>
          <w:p w:rsidR="00ED40A5" w:rsidRPr="00725847" w:rsidRDefault="00ED40A5" w:rsidP="00725847">
            <w:pPr>
              <w:jc w:val="center"/>
              <w:rPr>
                <w:sz w:val="18"/>
              </w:rPr>
            </w:pPr>
          </w:p>
        </w:tc>
        <w:tc>
          <w:tcPr>
            <w:tcW w:w="156" w:type="dxa"/>
            <w:tcBorders>
              <w:top w:val="single" w:sz="2" w:space="0" w:color="auto"/>
              <w:left w:val="nil"/>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w:t>
            </w: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rPr>
                <w:sz w:val="18"/>
              </w:rPr>
            </w:pPr>
            <w:r w:rsidRPr="00725847">
              <w:rPr>
                <w:sz w:val="18"/>
              </w:rPr>
              <w:t xml:space="preserve">Изменение добавочного капитала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3330</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X</w:t>
            </w: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rPr>
                <w:sz w:val="18"/>
              </w:rPr>
            </w:pPr>
            <w:r w:rsidRPr="00725847">
              <w:rPr>
                <w:sz w:val="18"/>
              </w:rPr>
              <w:t xml:space="preserve">Изменение резервного капитала </w:t>
            </w:r>
          </w:p>
        </w:tc>
        <w:tc>
          <w:tcPr>
            <w:tcW w:w="952" w:type="dxa"/>
            <w:tcBorders>
              <w:top w:val="single" w:sz="2" w:space="0" w:color="auto"/>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3340</w:t>
            </w:r>
          </w:p>
        </w:tc>
        <w:tc>
          <w:tcPr>
            <w:tcW w:w="1642"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r w:rsidRPr="00725847">
              <w:rPr>
                <w:sz w:val="18"/>
              </w:rPr>
              <w:t>X</w:t>
            </w: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r w:rsidRPr="00725847">
              <w:rPr>
                <w:sz w:val="18"/>
              </w:rPr>
              <w:t>X</w:t>
            </w:r>
          </w:p>
        </w:tc>
      </w:tr>
      <w:tr w:rsidR="00ED40A5" w:rsidRPr="00725847" w:rsidTr="00725847">
        <w:trPr>
          <w:cantSplit/>
        </w:trPr>
        <w:tc>
          <w:tcPr>
            <w:tcW w:w="3178" w:type="dxa"/>
            <w:gridSpan w:val="5"/>
            <w:tcBorders>
              <w:top w:val="single" w:sz="2" w:space="0" w:color="auto"/>
              <w:left w:val="single" w:sz="2" w:space="0" w:color="auto"/>
            </w:tcBorders>
            <w:vAlign w:val="bottom"/>
          </w:tcPr>
          <w:p w:rsidR="00ED40A5" w:rsidRPr="00725847" w:rsidRDefault="00ED40A5" w:rsidP="00725847">
            <w:pPr>
              <w:rPr>
                <w:sz w:val="18"/>
              </w:rPr>
            </w:pPr>
            <w:r w:rsidRPr="00725847">
              <w:rPr>
                <w:sz w:val="18"/>
              </w:rPr>
              <w:t xml:space="preserve">Величина капитала на 31 декабря 20 </w:t>
            </w:r>
          </w:p>
        </w:tc>
        <w:tc>
          <w:tcPr>
            <w:tcW w:w="420" w:type="dxa"/>
            <w:tcBorders>
              <w:top w:val="single" w:sz="2" w:space="0" w:color="auto"/>
              <w:bottom w:val="single" w:sz="4" w:space="0" w:color="auto"/>
            </w:tcBorders>
            <w:vAlign w:val="bottom"/>
          </w:tcPr>
          <w:p w:rsidR="00ED40A5" w:rsidRPr="00725847" w:rsidRDefault="00ED40A5" w:rsidP="00725847">
            <w:pPr>
              <w:rPr>
                <w:sz w:val="18"/>
              </w:rPr>
            </w:pPr>
          </w:p>
        </w:tc>
        <w:tc>
          <w:tcPr>
            <w:tcW w:w="784" w:type="dxa"/>
            <w:tcBorders>
              <w:top w:val="single" w:sz="2" w:space="0" w:color="auto"/>
              <w:left w:val="nil"/>
            </w:tcBorders>
            <w:vAlign w:val="bottom"/>
          </w:tcPr>
          <w:p w:rsidR="00ED40A5" w:rsidRPr="00725847" w:rsidRDefault="00ED40A5" w:rsidP="00725847">
            <w:pPr>
              <w:rPr>
                <w:sz w:val="18"/>
              </w:rPr>
            </w:pPr>
            <w:r w:rsidRPr="00725847">
              <w:rPr>
                <w:sz w:val="18"/>
              </w:rPr>
              <w:t>г.</w:t>
            </w:r>
            <w:r w:rsidRPr="00725847">
              <w:rPr>
                <w:sz w:val="18"/>
                <w:vertAlign w:val="superscript"/>
              </w:rPr>
              <w:t>3)</w:t>
            </w:r>
          </w:p>
        </w:tc>
        <w:tc>
          <w:tcPr>
            <w:tcW w:w="952" w:type="dxa"/>
            <w:vMerge w:val="restart"/>
            <w:tcBorders>
              <w:top w:val="single" w:sz="2" w:space="0" w:color="auto"/>
              <w:left w:val="single" w:sz="12" w:space="0" w:color="auto"/>
              <w:right w:val="single" w:sz="2" w:space="0" w:color="auto"/>
            </w:tcBorders>
            <w:vAlign w:val="bottom"/>
          </w:tcPr>
          <w:p w:rsidR="00ED40A5" w:rsidRPr="00725847" w:rsidRDefault="00ED40A5" w:rsidP="00725847">
            <w:pPr>
              <w:jc w:val="center"/>
              <w:rPr>
                <w:sz w:val="18"/>
              </w:rPr>
            </w:pPr>
            <w:r w:rsidRPr="00725847">
              <w:rPr>
                <w:sz w:val="18"/>
              </w:rPr>
              <w:t>3300</w:t>
            </w:r>
          </w:p>
        </w:tc>
        <w:tc>
          <w:tcPr>
            <w:tcW w:w="1642"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54" w:type="dxa"/>
            <w:vMerge w:val="restart"/>
            <w:tcBorders>
              <w:top w:val="single" w:sz="2" w:space="0" w:color="auto"/>
              <w:left w:val="single" w:sz="2" w:space="0" w:color="auto"/>
            </w:tcBorders>
            <w:vAlign w:val="bottom"/>
          </w:tcPr>
          <w:p w:rsidR="00ED40A5" w:rsidRPr="00725847" w:rsidRDefault="00ED40A5" w:rsidP="00725847">
            <w:pPr>
              <w:jc w:val="center"/>
              <w:rPr>
                <w:sz w:val="18"/>
              </w:rPr>
            </w:pPr>
            <w:r w:rsidRPr="00725847">
              <w:rPr>
                <w:sz w:val="18"/>
              </w:rPr>
              <w:t>(</w:t>
            </w:r>
          </w:p>
        </w:tc>
        <w:tc>
          <w:tcPr>
            <w:tcW w:w="1358" w:type="dxa"/>
            <w:vMerge w:val="restart"/>
            <w:tcBorders>
              <w:top w:val="single" w:sz="2" w:space="0" w:color="auto"/>
              <w:bottom w:val="single" w:sz="2" w:space="0" w:color="auto"/>
            </w:tcBorders>
            <w:vAlign w:val="bottom"/>
          </w:tcPr>
          <w:p w:rsidR="00ED40A5" w:rsidRPr="00725847" w:rsidRDefault="00ED40A5" w:rsidP="00725847">
            <w:pPr>
              <w:jc w:val="center"/>
              <w:rPr>
                <w:sz w:val="18"/>
              </w:rPr>
            </w:pPr>
          </w:p>
        </w:tc>
        <w:tc>
          <w:tcPr>
            <w:tcW w:w="128" w:type="dxa"/>
            <w:vMerge w:val="restart"/>
            <w:tcBorders>
              <w:top w:val="single" w:sz="2" w:space="0" w:color="auto"/>
              <w:left w:val="nil"/>
              <w:right w:val="single" w:sz="2" w:space="0" w:color="auto"/>
            </w:tcBorders>
            <w:vAlign w:val="bottom"/>
          </w:tcPr>
          <w:p w:rsidR="00ED40A5" w:rsidRPr="00725847" w:rsidRDefault="00ED40A5" w:rsidP="00725847">
            <w:pPr>
              <w:jc w:val="center"/>
              <w:rPr>
                <w:sz w:val="18"/>
              </w:rPr>
            </w:pPr>
            <w:r w:rsidRPr="00725847">
              <w:rPr>
                <w:sz w:val="18"/>
              </w:rPr>
              <w:t>)</w:t>
            </w: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val="restart"/>
            <w:tcBorders>
              <w:top w:val="single" w:sz="2" w:space="0" w:color="auto"/>
              <w:left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hRule="exact" w:val="57"/>
        </w:trPr>
        <w:tc>
          <w:tcPr>
            <w:tcW w:w="4382" w:type="dxa"/>
            <w:gridSpan w:val="7"/>
            <w:tcBorders>
              <w:left w:val="single" w:sz="2" w:space="0" w:color="auto"/>
              <w:bottom w:val="single" w:sz="2" w:space="0" w:color="auto"/>
            </w:tcBorders>
            <w:vAlign w:val="bottom"/>
          </w:tcPr>
          <w:p w:rsidR="00ED40A5" w:rsidRPr="00725847" w:rsidRDefault="00ED40A5" w:rsidP="00725847">
            <w:pPr>
              <w:rPr>
                <w:sz w:val="18"/>
              </w:rPr>
            </w:pPr>
          </w:p>
        </w:tc>
        <w:tc>
          <w:tcPr>
            <w:tcW w:w="952" w:type="dxa"/>
            <w:vMerge/>
            <w:tcBorders>
              <w:left w:val="single" w:sz="1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2"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54" w:type="dxa"/>
            <w:vMerge/>
            <w:tcBorders>
              <w:left w:val="single" w:sz="2" w:space="0" w:color="auto"/>
              <w:bottom w:val="single" w:sz="2" w:space="0" w:color="auto"/>
            </w:tcBorders>
            <w:vAlign w:val="bottom"/>
          </w:tcPr>
          <w:p w:rsidR="00ED40A5" w:rsidRPr="00725847" w:rsidRDefault="00ED40A5" w:rsidP="00725847">
            <w:pPr>
              <w:jc w:val="center"/>
              <w:rPr>
                <w:sz w:val="18"/>
              </w:rPr>
            </w:pPr>
          </w:p>
        </w:tc>
        <w:tc>
          <w:tcPr>
            <w:tcW w:w="1358" w:type="dxa"/>
            <w:vMerge/>
            <w:tcBorders>
              <w:bottom w:val="single" w:sz="2" w:space="0" w:color="auto"/>
            </w:tcBorders>
            <w:vAlign w:val="bottom"/>
          </w:tcPr>
          <w:p w:rsidR="00ED40A5" w:rsidRPr="00725847" w:rsidRDefault="00ED40A5" w:rsidP="00725847">
            <w:pPr>
              <w:jc w:val="center"/>
              <w:rPr>
                <w:sz w:val="18"/>
              </w:rPr>
            </w:pPr>
          </w:p>
        </w:tc>
        <w:tc>
          <w:tcPr>
            <w:tcW w:w="128" w:type="dxa"/>
            <w:vMerge/>
            <w:tcBorders>
              <w:left w:val="nil"/>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1640" w:type="dxa"/>
            <w:gridSpan w:val="3"/>
            <w:vMerge/>
            <w:tcBorders>
              <w:left w:val="single" w:sz="2" w:space="0" w:color="auto"/>
              <w:bottom w:val="single" w:sz="2"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c>
          <w:tcPr>
            <w:tcW w:w="4382" w:type="dxa"/>
            <w:gridSpan w:val="7"/>
            <w:tcBorders>
              <w:top w:val="single" w:sz="2" w:space="0" w:color="auto"/>
              <w:left w:val="single" w:sz="2" w:space="0" w:color="auto"/>
              <w:bottom w:val="single" w:sz="2" w:space="0" w:color="auto"/>
            </w:tcBorders>
            <w:vAlign w:val="bottom"/>
          </w:tcPr>
          <w:p w:rsidR="00ED40A5" w:rsidRPr="00725847" w:rsidRDefault="00ED40A5" w:rsidP="00725847">
            <w:pPr>
              <w:pStyle w:val="12"/>
              <w:rPr>
                <w:rFonts w:ascii="Times New Roman" w:hAnsi="Times New Roman"/>
                <w:snapToGrid/>
              </w:rPr>
            </w:pPr>
          </w:p>
        </w:tc>
        <w:tc>
          <w:tcPr>
            <w:tcW w:w="952" w:type="dxa"/>
            <w:tcBorders>
              <w:top w:val="single" w:sz="2" w:space="0" w:color="auto"/>
              <w:left w:val="single" w:sz="1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2" w:type="dxa"/>
            <w:gridSpan w:val="3"/>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12" w:space="0" w:color="auto"/>
              <w:right w:val="single" w:sz="2" w:space="0" w:color="auto"/>
            </w:tcBorders>
            <w:vAlign w:val="bottom"/>
          </w:tcPr>
          <w:p w:rsidR="00ED40A5" w:rsidRPr="00725847" w:rsidRDefault="00ED40A5" w:rsidP="00725847">
            <w:pPr>
              <w:jc w:val="center"/>
              <w:rPr>
                <w:sz w:val="18"/>
              </w:rPr>
            </w:pPr>
          </w:p>
        </w:tc>
        <w:tc>
          <w:tcPr>
            <w:tcW w:w="1640" w:type="dxa"/>
            <w:gridSpan w:val="3"/>
            <w:tcBorders>
              <w:top w:val="single" w:sz="2" w:space="0" w:color="auto"/>
              <w:left w:val="single" w:sz="2" w:space="0" w:color="auto"/>
              <w:bottom w:val="single" w:sz="12" w:space="0" w:color="auto"/>
              <w:right w:val="single" w:sz="12" w:space="0" w:color="auto"/>
            </w:tcBorders>
            <w:vAlign w:val="bottom"/>
          </w:tcPr>
          <w:p w:rsidR="00ED40A5" w:rsidRPr="00725847" w:rsidRDefault="00ED40A5" w:rsidP="00725847">
            <w:pPr>
              <w:jc w:val="center"/>
              <w:rPr>
                <w:sz w:val="18"/>
              </w:rPr>
            </w:pPr>
          </w:p>
        </w:tc>
      </w:tr>
    </w:tbl>
    <w:p w:rsidR="00ED40A5" w:rsidRPr="00725847" w:rsidRDefault="00ED40A5" w:rsidP="00ED40A5">
      <w:pPr>
        <w:rPr>
          <w:sz w:val="2"/>
        </w:rPr>
      </w:pPr>
    </w:p>
    <w:p w:rsidR="00ED40A5" w:rsidRPr="00725847" w:rsidRDefault="00ED40A5" w:rsidP="00ED40A5">
      <w:pPr>
        <w:rPr>
          <w:sz w:val="2"/>
        </w:rPr>
      </w:pPr>
      <w:r w:rsidRPr="00725847">
        <w:rPr>
          <w:sz w:val="2"/>
        </w:rPr>
        <w:br w:type="page"/>
      </w:r>
    </w:p>
    <w:p w:rsidR="00ED40A5" w:rsidRPr="00725847" w:rsidRDefault="00ED40A5" w:rsidP="00ED40A5">
      <w:pPr>
        <w:pStyle w:val="Heading"/>
        <w:jc w:val="center"/>
        <w:rPr>
          <w:rFonts w:ascii="Times New Roman" w:hAnsi="Times New Roman" w:cs="Times New Roman"/>
          <w:sz w:val="20"/>
        </w:rPr>
      </w:pPr>
      <w:r w:rsidRPr="00725847">
        <w:rPr>
          <w:rFonts w:ascii="Times New Roman" w:hAnsi="Times New Roman" w:cs="Times New Roman"/>
          <w:sz w:val="20"/>
        </w:rPr>
        <w:lastRenderedPageBreak/>
        <w:t xml:space="preserve">2. Корректировки в связи с изменением учетной политики и исправлением ошибок </w:t>
      </w:r>
    </w:p>
    <w:p w:rsidR="00ED40A5" w:rsidRPr="00725847" w:rsidRDefault="00ED40A5" w:rsidP="00ED40A5"/>
    <w:tbl>
      <w:tblPr>
        <w:tblW w:w="0" w:type="auto"/>
        <w:tblLayout w:type="fixed"/>
        <w:tblCellMar>
          <w:left w:w="28" w:type="dxa"/>
          <w:right w:w="28" w:type="dxa"/>
        </w:tblCellMar>
        <w:tblLook w:val="0000"/>
      </w:tblPr>
      <w:tblGrid>
        <w:gridCol w:w="170"/>
        <w:gridCol w:w="222"/>
        <w:gridCol w:w="14"/>
        <w:gridCol w:w="14"/>
        <w:gridCol w:w="616"/>
        <w:gridCol w:w="14"/>
        <w:gridCol w:w="1725"/>
        <w:gridCol w:w="300"/>
        <w:gridCol w:w="1307"/>
        <w:gridCol w:w="966"/>
        <w:gridCol w:w="1042"/>
        <w:gridCol w:w="425"/>
        <w:gridCol w:w="992"/>
        <w:gridCol w:w="2410"/>
        <w:gridCol w:w="851"/>
        <w:gridCol w:w="307"/>
        <w:gridCol w:w="1252"/>
        <w:gridCol w:w="992"/>
        <w:gridCol w:w="425"/>
        <w:gridCol w:w="993"/>
      </w:tblGrid>
      <w:tr w:rsidR="00ED40A5" w:rsidRPr="00725847" w:rsidTr="00725847">
        <w:trPr>
          <w:cantSplit/>
        </w:trPr>
        <w:tc>
          <w:tcPr>
            <w:tcW w:w="4382" w:type="dxa"/>
            <w:gridSpan w:val="9"/>
            <w:vMerge w:val="restart"/>
            <w:tcBorders>
              <w:top w:val="single" w:sz="2" w:space="0" w:color="auto"/>
              <w:left w:val="single" w:sz="2" w:space="0" w:color="auto"/>
              <w:right w:val="single" w:sz="4" w:space="0" w:color="auto"/>
            </w:tcBorders>
          </w:tcPr>
          <w:p w:rsidR="00ED40A5" w:rsidRPr="00725847" w:rsidRDefault="00ED40A5" w:rsidP="00725847">
            <w:pPr>
              <w:jc w:val="center"/>
              <w:rPr>
                <w:sz w:val="18"/>
              </w:rPr>
            </w:pPr>
            <w:r w:rsidRPr="00725847">
              <w:rPr>
                <w:sz w:val="18"/>
              </w:rPr>
              <w:t xml:space="preserve">Наименование показателя </w:t>
            </w:r>
          </w:p>
        </w:tc>
        <w:tc>
          <w:tcPr>
            <w:tcW w:w="966" w:type="dxa"/>
            <w:vMerge w:val="restart"/>
            <w:tcBorders>
              <w:top w:val="single" w:sz="4" w:space="0" w:color="auto"/>
              <w:left w:val="single" w:sz="4" w:space="0" w:color="auto"/>
              <w:bottom w:val="single" w:sz="4" w:space="0" w:color="auto"/>
              <w:right w:val="single" w:sz="4" w:space="0" w:color="auto"/>
            </w:tcBorders>
          </w:tcPr>
          <w:p w:rsidR="00ED40A5" w:rsidRPr="00725847" w:rsidRDefault="00ED40A5" w:rsidP="00725847">
            <w:pPr>
              <w:jc w:val="center"/>
              <w:rPr>
                <w:sz w:val="18"/>
              </w:rPr>
            </w:pPr>
            <w:r w:rsidRPr="00725847">
              <w:rPr>
                <w:sz w:val="18"/>
              </w:rPr>
              <w:t>Код</w:t>
            </w:r>
          </w:p>
        </w:tc>
        <w:tc>
          <w:tcPr>
            <w:tcW w:w="2459" w:type="dxa"/>
            <w:gridSpan w:val="3"/>
            <w:vMerge w:val="restart"/>
            <w:tcBorders>
              <w:top w:val="single" w:sz="2" w:space="0" w:color="auto"/>
              <w:left w:val="single" w:sz="4" w:space="0" w:color="auto"/>
              <w:right w:val="single" w:sz="2" w:space="0" w:color="auto"/>
            </w:tcBorders>
            <w:vAlign w:val="bottom"/>
          </w:tcPr>
          <w:p w:rsidR="00ED40A5" w:rsidRPr="00725847" w:rsidRDefault="00ED40A5" w:rsidP="00725847">
            <w:pPr>
              <w:jc w:val="center"/>
              <w:rPr>
                <w:sz w:val="18"/>
              </w:rPr>
            </w:pPr>
            <w:r w:rsidRPr="00725847">
              <w:rPr>
                <w:sz w:val="18"/>
              </w:rPr>
              <w:t>На 31 декабря</w:t>
            </w:r>
          </w:p>
        </w:tc>
        <w:tc>
          <w:tcPr>
            <w:tcW w:w="3261" w:type="dxa"/>
            <w:gridSpan w:val="2"/>
            <w:tcBorders>
              <w:top w:val="single" w:sz="2" w:space="0" w:color="auto"/>
              <w:left w:val="single" w:sz="2" w:space="0" w:color="auto"/>
            </w:tcBorders>
            <w:vAlign w:val="bottom"/>
          </w:tcPr>
          <w:p w:rsidR="00ED40A5" w:rsidRPr="00725847" w:rsidRDefault="00ED40A5" w:rsidP="00725847">
            <w:pPr>
              <w:jc w:val="right"/>
              <w:rPr>
                <w:sz w:val="18"/>
              </w:rPr>
            </w:pPr>
            <w:r w:rsidRPr="00725847">
              <w:rPr>
                <w:sz w:val="18"/>
              </w:rPr>
              <w:t xml:space="preserve">Изменения капитала за 20 </w:t>
            </w:r>
          </w:p>
        </w:tc>
        <w:tc>
          <w:tcPr>
            <w:tcW w:w="307" w:type="dxa"/>
            <w:tcBorders>
              <w:top w:val="single" w:sz="2" w:space="0" w:color="auto"/>
              <w:bottom w:val="single" w:sz="4" w:space="0" w:color="auto"/>
            </w:tcBorders>
            <w:vAlign w:val="bottom"/>
          </w:tcPr>
          <w:p w:rsidR="00ED40A5" w:rsidRPr="00725847" w:rsidRDefault="00ED40A5" w:rsidP="00725847">
            <w:pPr>
              <w:pStyle w:val="12"/>
              <w:rPr>
                <w:rFonts w:ascii="Times New Roman" w:hAnsi="Times New Roman"/>
                <w:snapToGrid/>
              </w:rPr>
            </w:pPr>
          </w:p>
        </w:tc>
        <w:tc>
          <w:tcPr>
            <w:tcW w:w="1252" w:type="dxa"/>
            <w:tcBorders>
              <w:top w:val="single" w:sz="2" w:space="0" w:color="auto"/>
              <w:left w:val="nil"/>
              <w:right w:val="single" w:sz="2" w:space="0" w:color="auto"/>
            </w:tcBorders>
            <w:vAlign w:val="bottom"/>
          </w:tcPr>
          <w:p w:rsidR="00ED40A5" w:rsidRPr="00725847" w:rsidRDefault="00ED40A5" w:rsidP="00725847">
            <w:pPr>
              <w:rPr>
                <w:sz w:val="18"/>
              </w:rPr>
            </w:pPr>
            <w:r w:rsidRPr="00725847">
              <w:rPr>
                <w:sz w:val="18"/>
              </w:rPr>
              <w:t>г.</w:t>
            </w:r>
            <w:r w:rsidRPr="00725847">
              <w:rPr>
                <w:sz w:val="18"/>
                <w:vertAlign w:val="superscript"/>
              </w:rPr>
              <w:t>2)</w:t>
            </w:r>
          </w:p>
        </w:tc>
        <w:tc>
          <w:tcPr>
            <w:tcW w:w="241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r w:rsidRPr="00725847">
              <w:rPr>
                <w:sz w:val="18"/>
              </w:rPr>
              <w:t>На 31 декабря</w:t>
            </w:r>
          </w:p>
        </w:tc>
      </w:tr>
      <w:tr w:rsidR="00ED40A5" w:rsidRPr="00725847" w:rsidTr="00725847">
        <w:trPr>
          <w:cantSplit/>
          <w:trHeight w:hRule="exact" w:val="57"/>
        </w:trPr>
        <w:tc>
          <w:tcPr>
            <w:tcW w:w="4382" w:type="dxa"/>
            <w:gridSpan w:val="9"/>
            <w:vMerge/>
            <w:tcBorders>
              <w:left w:val="single" w:sz="2" w:space="0" w:color="auto"/>
              <w:right w:val="single" w:sz="4" w:space="0" w:color="auto"/>
            </w:tcBorders>
          </w:tcPr>
          <w:p w:rsidR="00ED40A5" w:rsidRPr="00725847" w:rsidRDefault="00ED40A5" w:rsidP="00725847">
            <w:pPr>
              <w:rPr>
                <w:sz w:val="18"/>
              </w:rPr>
            </w:pPr>
          </w:p>
        </w:tc>
        <w:tc>
          <w:tcPr>
            <w:tcW w:w="966" w:type="dxa"/>
            <w:vMerge/>
            <w:tcBorders>
              <w:top w:val="single" w:sz="4" w:space="0" w:color="auto"/>
              <w:left w:val="single" w:sz="4" w:space="0" w:color="auto"/>
              <w:bottom w:val="single" w:sz="4" w:space="0" w:color="auto"/>
              <w:right w:val="single" w:sz="4" w:space="0" w:color="auto"/>
            </w:tcBorders>
          </w:tcPr>
          <w:p w:rsidR="00ED40A5" w:rsidRPr="00725847" w:rsidRDefault="00ED40A5" w:rsidP="00725847">
            <w:pPr>
              <w:pStyle w:val="12"/>
              <w:rPr>
                <w:rFonts w:ascii="Times New Roman" w:hAnsi="Times New Roman"/>
                <w:snapToGrid/>
              </w:rPr>
            </w:pPr>
          </w:p>
        </w:tc>
        <w:tc>
          <w:tcPr>
            <w:tcW w:w="2459" w:type="dxa"/>
            <w:gridSpan w:val="3"/>
            <w:vMerge/>
            <w:tcBorders>
              <w:left w:val="single" w:sz="4" w:space="0" w:color="auto"/>
              <w:right w:val="single" w:sz="2" w:space="0" w:color="auto"/>
            </w:tcBorders>
            <w:vAlign w:val="bottom"/>
          </w:tcPr>
          <w:p w:rsidR="00ED40A5" w:rsidRPr="00725847" w:rsidRDefault="00ED40A5" w:rsidP="00725847">
            <w:pPr>
              <w:pStyle w:val="12"/>
              <w:rPr>
                <w:rFonts w:ascii="Times New Roman" w:hAnsi="Times New Roman"/>
              </w:rPr>
            </w:pPr>
          </w:p>
        </w:tc>
        <w:tc>
          <w:tcPr>
            <w:tcW w:w="4820" w:type="dxa"/>
            <w:gridSpan w:val="4"/>
            <w:tcBorders>
              <w:left w:val="single" w:sz="2" w:space="0" w:color="auto"/>
              <w:bottom w:val="single" w:sz="2" w:space="0" w:color="auto"/>
              <w:right w:val="single" w:sz="2" w:space="0" w:color="auto"/>
            </w:tcBorders>
            <w:vAlign w:val="bottom"/>
          </w:tcPr>
          <w:p w:rsidR="00ED40A5" w:rsidRPr="00725847" w:rsidRDefault="00ED40A5" w:rsidP="00725847">
            <w:pPr>
              <w:jc w:val="center"/>
              <w:rPr>
                <w:sz w:val="18"/>
              </w:rPr>
            </w:pPr>
          </w:p>
        </w:tc>
        <w:tc>
          <w:tcPr>
            <w:tcW w:w="2410" w:type="dxa"/>
            <w:gridSpan w:val="3"/>
            <w:vMerge/>
            <w:tcBorders>
              <w:left w:val="single" w:sz="2" w:space="0" w:color="auto"/>
              <w:right w:val="single" w:sz="2" w:space="0" w:color="auto"/>
            </w:tcBorders>
            <w:vAlign w:val="bottom"/>
          </w:tcPr>
          <w:p w:rsidR="00ED40A5" w:rsidRPr="00725847" w:rsidRDefault="00ED40A5" w:rsidP="00725847">
            <w:pPr>
              <w:rPr>
                <w:sz w:val="18"/>
              </w:rPr>
            </w:pPr>
          </w:p>
        </w:tc>
      </w:tr>
      <w:tr w:rsidR="00ED40A5" w:rsidRPr="00725847" w:rsidTr="00725847">
        <w:trPr>
          <w:cantSplit/>
        </w:trPr>
        <w:tc>
          <w:tcPr>
            <w:tcW w:w="4382" w:type="dxa"/>
            <w:gridSpan w:val="9"/>
            <w:vMerge/>
            <w:tcBorders>
              <w:left w:val="single" w:sz="2" w:space="0" w:color="auto"/>
              <w:right w:val="single" w:sz="4" w:space="0" w:color="auto"/>
            </w:tcBorders>
          </w:tcPr>
          <w:p w:rsidR="00ED40A5" w:rsidRPr="00725847" w:rsidRDefault="00ED40A5" w:rsidP="00725847">
            <w:pPr>
              <w:rPr>
                <w:sz w:val="18"/>
              </w:rPr>
            </w:pPr>
          </w:p>
        </w:tc>
        <w:tc>
          <w:tcPr>
            <w:tcW w:w="966" w:type="dxa"/>
            <w:vMerge/>
            <w:tcBorders>
              <w:top w:val="single" w:sz="4" w:space="0" w:color="auto"/>
              <w:left w:val="single" w:sz="4" w:space="0" w:color="auto"/>
              <w:bottom w:val="single" w:sz="4" w:space="0" w:color="auto"/>
              <w:right w:val="single" w:sz="4" w:space="0" w:color="auto"/>
            </w:tcBorders>
          </w:tcPr>
          <w:p w:rsidR="00ED40A5" w:rsidRPr="00725847" w:rsidRDefault="00ED40A5" w:rsidP="00725847">
            <w:pPr>
              <w:pStyle w:val="12"/>
              <w:rPr>
                <w:rFonts w:ascii="Times New Roman" w:hAnsi="Times New Roman"/>
                <w:snapToGrid/>
              </w:rPr>
            </w:pPr>
          </w:p>
        </w:tc>
        <w:tc>
          <w:tcPr>
            <w:tcW w:w="1042" w:type="dxa"/>
            <w:tcBorders>
              <w:left w:val="single" w:sz="4" w:space="0" w:color="auto"/>
            </w:tcBorders>
            <w:vAlign w:val="bottom"/>
          </w:tcPr>
          <w:p w:rsidR="00ED40A5" w:rsidRPr="00725847" w:rsidRDefault="00ED40A5" w:rsidP="00725847">
            <w:pPr>
              <w:pStyle w:val="12"/>
              <w:jc w:val="right"/>
              <w:rPr>
                <w:rFonts w:ascii="Times New Roman" w:hAnsi="Times New Roman"/>
              </w:rPr>
            </w:pPr>
            <w:r w:rsidRPr="00725847">
              <w:rPr>
                <w:rFonts w:ascii="Times New Roman" w:hAnsi="Times New Roman"/>
              </w:rPr>
              <w:t>20</w:t>
            </w:r>
          </w:p>
        </w:tc>
        <w:tc>
          <w:tcPr>
            <w:tcW w:w="425" w:type="dxa"/>
            <w:tcBorders>
              <w:bottom w:val="single" w:sz="4" w:space="0" w:color="auto"/>
            </w:tcBorders>
            <w:vAlign w:val="bottom"/>
          </w:tcPr>
          <w:p w:rsidR="00ED40A5" w:rsidRPr="00725847" w:rsidRDefault="00ED40A5" w:rsidP="00725847">
            <w:pPr>
              <w:pStyle w:val="12"/>
              <w:rPr>
                <w:rFonts w:ascii="Times New Roman" w:hAnsi="Times New Roman"/>
              </w:rPr>
            </w:pPr>
          </w:p>
        </w:tc>
        <w:tc>
          <w:tcPr>
            <w:tcW w:w="992" w:type="dxa"/>
            <w:tcBorders>
              <w:left w:val="nil"/>
              <w:right w:val="single" w:sz="2" w:space="0" w:color="auto"/>
            </w:tcBorders>
            <w:vAlign w:val="bottom"/>
          </w:tcPr>
          <w:p w:rsidR="00ED40A5" w:rsidRPr="00725847" w:rsidRDefault="00ED40A5" w:rsidP="00725847">
            <w:pPr>
              <w:pStyle w:val="12"/>
              <w:rPr>
                <w:rFonts w:ascii="Times New Roman" w:hAnsi="Times New Roman"/>
              </w:rPr>
            </w:pPr>
            <w:r w:rsidRPr="00725847">
              <w:rPr>
                <w:rFonts w:ascii="Times New Roman" w:hAnsi="Times New Roman"/>
              </w:rPr>
              <w:t>г.</w:t>
            </w:r>
            <w:r w:rsidRPr="00725847">
              <w:rPr>
                <w:rFonts w:ascii="Times New Roman" w:hAnsi="Times New Roman"/>
                <w:vertAlign w:val="superscript"/>
              </w:rPr>
              <w:t>1)</w:t>
            </w:r>
          </w:p>
        </w:tc>
        <w:tc>
          <w:tcPr>
            <w:tcW w:w="2410" w:type="dxa"/>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pPr>
            <w:r w:rsidRPr="00725847">
              <w:rPr>
                <w:sz w:val="18"/>
              </w:rPr>
              <w:t>за счет чистой прибыли (убытка)</w:t>
            </w:r>
          </w:p>
        </w:tc>
        <w:tc>
          <w:tcPr>
            <w:tcW w:w="2410" w:type="dxa"/>
            <w:gridSpan w:val="3"/>
            <w:vMerge w:val="restart"/>
            <w:tcBorders>
              <w:top w:val="single" w:sz="2" w:space="0" w:color="auto"/>
              <w:left w:val="single" w:sz="2" w:space="0" w:color="auto"/>
              <w:right w:val="single" w:sz="2" w:space="0" w:color="auto"/>
            </w:tcBorders>
            <w:vAlign w:val="bottom"/>
          </w:tcPr>
          <w:p w:rsidR="00ED40A5" w:rsidRPr="00725847" w:rsidRDefault="00ED40A5" w:rsidP="00725847">
            <w:pPr>
              <w:jc w:val="center"/>
              <w:rPr>
                <w:sz w:val="18"/>
              </w:rPr>
            </w:pPr>
            <w:r w:rsidRPr="00725847">
              <w:rPr>
                <w:sz w:val="18"/>
              </w:rPr>
              <w:t xml:space="preserve">за счет иных </w:t>
            </w:r>
          </w:p>
          <w:p w:rsidR="00ED40A5" w:rsidRPr="00725847" w:rsidRDefault="00ED40A5" w:rsidP="00725847">
            <w:pPr>
              <w:jc w:val="center"/>
              <w:rPr>
                <w:sz w:val="18"/>
              </w:rPr>
            </w:pPr>
            <w:r w:rsidRPr="00725847">
              <w:rPr>
                <w:sz w:val="18"/>
              </w:rPr>
              <w:t xml:space="preserve">факторов </w:t>
            </w:r>
          </w:p>
        </w:tc>
        <w:tc>
          <w:tcPr>
            <w:tcW w:w="992" w:type="dxa"/>
            <w:tcBorders>
              <w:left w:val="single" w:sz="2" w:space="0" w:color="auto"/>
            </w:tcBorders>
            <w:vAlign w:val="bottom"/>
          </w:tcPr>
          <w:p w:rsidR="00ED40A5" w:rsidRPr="00725847" w:rsidRDefault="00ED40A5" w:rsidP="00725847">
            <w:pPr>
              <w:jc w:val="right"/>
              <w:rPr>
                <w:sz w:val="18"/>
              </w:rPr>
            </w:pPr>
            <w:r w:rsidRPr="00725847">
              <w:rPr>
                <w:sz w:val="18"/>
              </w:rPr>
              <w:t>20</w:t>
            </w:r>
          </w:p>
        </w:tc>
        <w:tc>
          <w:tcPr>
            <w:tcW w:w="425" w:type="dxa"/>
            <w:tcBorders>
              <w:bottom w:val="single" w:sz="4" w:space="0" w:color="auto"/>
            </w:tcBorders>
            <w:vAlign w:val="bottom"/>
          </w:tcPr>
          <w:p w:rsidR="00ED40A5" w:rsidRPr="00725847" w:rsidRDefault="00ED40A5" w:rsidP="00725847">
            <w:pPr>
              <w:pStyle w:val="12"/>
              <w:rPr>
                <w:rFonts w:ascii="Times New Roman" w:hAnsi="Times New Roman"/>
                <w:snapToGrid/>
              </w:rPr>
            </w:pPr>
          </w:p>
        </w:tc>
        <w:tc>
          <w:tcPr>
            <w:tcW w:w="993" w:type="dxa"/>
            <w:tcBorders>
              <w:left w:val="nil"/>
              <w:right w:val="single" w:sz="2" w:space="0" w:color="auto"/>
            </w:tcBorders>
            <w:vAlign w:val="bottom"/>
          </w:tcPr>
          <w:p w:rsidR="00ED40A5" w:rsidRPr="00725847" w:rsidRDefault="00ED40A5" w:rsidP="00725847">
            <w:pPr>
              <w:rPr>
                <w:sz w:val="18"/>
              </w:rPr>
            </w:pPr>
            <w:r w:rsidRPr="00725847">
              <w:rPr>
                <w:sz w:val="18"/>
              </w:rPr>
              <w:t>г.</w:t>
            </w:r>
            <w:r w:rsidRPr="00725847">
              <w:rPr>
                <w:sz w:val="18"/>
                <w:vertAlign w:val="superscript"/>
              </w:rPr>
              <w:t>2)</w:t>
            </w:r>
          </w:p>
        </w:tc>
      </w:tr>
      <w:tr w:rsidR="00ED40A5" w:rsidRPr="00725847" w:rsidTr="00725847">
        <w:trPr>
          <w:cantSplit/>
        </w:trPr>
        <w:tc>
          <w:tcPr>
            <w:tcW w:w="4382" w:type="dxa"/>
            <w:gridSpan w:val="9"/>
            <w:vMerge/>
            <w:tcBorders>
              <w:left w:val="single" w:sz="2" w:space="0" w:color="auto"/>
              <w:bottom w:val="single" w:sz="2" w:space="0" w:color="auto"/>
              <w:right w:val="single" w:sz="4" w:space="0" w:color="auto"/>
            </w:tcBorders>
          </w:tcPr>
          <w:p w:rsidR="00ED40A5" w:rsidRPr="00725847" w:rsidRDefault="00ED40A5" w:rsidP="00725847">
            <w:pPr>
              <w:rPr>
                <w:sz w:val="18"/>
              </w:rPr>
            </w:pPr>
          </w:p>
        </w:tc>
        <w:tc>
          <w:tcPr>
            <w:tcW w:w="966" w:type="dxa"/>
            <w:vMerge/>
            <w:tcBorders>
              <w:top w:val="single" w:sz="4" w:space="0" w:color="auto"/>
              <w:left w:val="single" w:sz="4" w:space="0" w:color="auto"/>
              <w:right w:val="single" w:sz="4" w:space="0" w:color="auto"/>
            </w:tcBorders>
          </w:tcPr>
          <w:p w:rsidR="00ED40A5" w:rsidRPr="00725847" w:rsidRDefault="00ED40A5" w:rsidP="00725847">
            <w:pPr>
              <w:pStyle w:val="12"/>
              <w:rPr>
                <w:rFonts w:ascii="Times New Roman" w:hAnsi="Times New Roman"/>
                <w:snapToGrid/>
              </w:rPr>
            </w:pPr>
          </w:p>
        </w:tc>
        <w:tc>
          <w:tcPr>
            <w:tcW w:w="2459" w:type="dxa"/>
            <w:gridSpan w:val="3"/>
            <w:tcBorders>
              <w:left w:val="single" w:sz="4" w:space="0" w:color="auto"/>
              <w:right w:val="single" w:sz="2" w:space="0" w:color="auto"/>
            </w:tcBorders>
            <w:vAlign w:val="bottom"/>
          </w:tcPr>
          <w:p w:rsidR="00ED40A5" w:rsidRPr="00725847" w:rsidRDefault="00ED40A5" w:rsidP="00725847">
            <w:pPr>
              <w:pStyle w:val="12"/>
              <w:rPr>
                <w:rFonts w:ascii="Times New Roman" w:hAnsi="Times New Roman"/>
              </w:rPr>
            </w:pPr>
          </w:p>
        </w:tc>
        <w:tc>
          <w:tcPr>
            <w:tcW w:w="2410" w:type="dxa"/>
            <w:vMerge/>
            <w:tcBorders>
              <w:left w:val="single" w:sz="2" w:space="0" w:color="auto"/>
              <w:right w:val="single" w:sz="2" w:space="0" w:color="auto"/>
            </w:tcBorders>
            <w:vAlign w:val="bottom"/>
          </w:tcPr>
          <w:p w:rsidR="00ED40A5" w:rsidRPr="00725847" w:rsidRDefault="00ED40A5" w:rsidP="00725847">
            <w:pPr>
              <w:jc w:val="center"/>
              <w:rPr>
                <w:sz w:val="18"/>
              </w:rPr>
            </w:pPr>
          </w:p>
        </w:tc>
        <w:tc>
          <w:tcPr>
            <w:tcW w:w="2410" w:type="dxa"/>
            <w:gridSpan w:val="3"/>
            <w:vMerge/>
            <w:tcBorders>
              <w:left w:val="single" w:sz="2" w:space="0" w:color="auto"/>
              <w:right w:val="single" w:sz="2" w:space="0" w:color="auto"/>
            </w:tcBorders>
            <w:vAlign w:val="bottom"/>
          </w:tcPr>
          <w:p w:rsidR="00ED40A5" w:rsidRPr="00725847" w:rsidRDefault="00ED40A5" w:rsidP="00725847">
            <w:pPr>
              <w:jc w:val="center"/>
              <w:rPr>
                <w:sz w:val="18"/>
              </w:rPr>
            </w:pPr>
          </w:p>
        </w:tc>
        <w:tc>
          <w:tcPr>
            <w:tcW w:w="2410" w:type="dxa"/>
            <w:gridSpan w:val="3"/>
            <w:tcBorders>
              <w:left w:val="single" w:sz="2" w:space="0" w:color="auto"/>
              <w:right w:val="single" w:sz="2" w:space="0" w:color="auto"/>
            </w:tcBorders>
            <w:vAlign w:val="bottom"/>
          </w:tcPr>
          <w:p w:rsidR="00ED40A5" w:rsidRPr="00725847" w:rsidRDefault="00ED40A5" w:rsidP="00725847">
            <w:pPr>
              <w:rPr>
                <w:sz w:val="18"/>
              </w:rPr>
            </w:pPr>
          </w:p>
        </w:tc>
      </w:tr>
      <w:tr w:rsidR="00ED40A5" w:rsidRPr="00725847" w:rsidTr="00725847">
        <w:trPr>
          <w:cantSplit/>
          <w:trHeight w:val="397"/>
        </w:trPr>
        <w:tc>
          <w:tcPr>
            <w:tcW w:w="4382" w:type="dxa"/>
            <w:gridSpan w:val="9"/>
            <w:tcBorders>
              <w:top w:val="single" w:sz="2" w:space="0" w:color="auto"/>
              <w:left w:val="single" w:sz="2" w:space="0" w:color="auto"/>
            </w:tcBorders>
            <w:vAlign w:val="bottom"/>
          </w:tcPr>
          <w:p w:rsidR="00ED40A5" w:rsidRPr="00725847" w:rsidRDefault="00ED40A5" w:rsidP="00725847">
            <w:pPr>
              <w:rPr>
                <w:b/>
                <w:sz w:val="18"/>
              </w:rPr>
            </w:pPr>
            <w:r w:rsidRPr="00725847">
              <w:rPr>
                <w:b/>
                <w:sz w:val="18"/>
              </w:rPr>
              <w:t xml:space="preserve">Капитал - всего </w:t>
            </w:r>
          </w:p>
        </w:tc>
        <w:tc>
          <w:tcPr>
            <w:tcW w:w="966" w:type="dxa"/>
            <w:vMerge w:val="restart"/>
            <w:tcBorders>
              <w:top w:val="single" w:sz="12" w:space="0" w:color="auto"/>
              <w:left w:val="single" w:sz="12" w:space="0" w:color="auto"/>
              <w:right w:val="single" w:sz="4" w:space="0" w:color="auto"/>
            </w:tcBorders>
            <w:vAlign w:val="bottom"/>
          </w:tcPr>
          <w:p w:rsidR="00ED40A5" w:rsidRPr="00725847" w:rsidRDefault="00ED40A5" w:rsidP="00725847">
            <w:pPr>
              <w:ind w:firstLine="13"/>
              <w:jc w:val="center"/>
              <w:rPr>
                <w:sz w:val="18"/>
              </w:rPr>
            </w:pPr>
            <w:r w:rsidRPr="00725847">
              <w:rPr>
                <w:sz w:val="18"/>
              </w:rPr>
              <w:t>3400</w:t>
            </w:r>
          </w:p>
        </w:tc>
        <w:tc>
          <w:tcPr>
            <w:tcW w:w="2459" w:type="dxa"/>
            <w:gridSpan w:val="3"/>
            <w:vMerge w:val="restart"/>
            <w:tcBorders>
              <w:top w:val="single" w:sz="12"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vMerge w:val="restart"/>
            <w:tcBorders>
              <w:top w:val="single" w:sz="12"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12"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12" w:space="0" w:color="auto"/>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20" w:type="dxa"/>
            <w:gridSpan w:val="4"/>
            <w:tcBorders>
              <w:left w:val="single" w:sz="2" w:space="0" w:color="auto"/>
            </w:tcBorders>
            <w:vAlign w:val="bottom"/>
          </w:tcPr>
          <w:p w:rsidR="00ED40A5" w:rsidRPr="00725847" w:rsidRDefault="00ED40A5" w:rsidP="00725847">
            <w:pPr>
              <w:rPr>
                <w:sz w:val="18"/>
              </w:rPr>
            </w:pPr>
          </w:p>
        </w:tc>
        <w:tc>
          <w:tcPr>
            <w:tcW w:w="2655" w:type="dxa"/>
            <w:gridSpan w:val="4"/>
            <w:vAlign w:val="bottom"/>
          </w:tcPr>
          <w:p w:rsidR="00ED40A5" w:rsidRPr="00725847" w:rsidRDefault="00ED40A5" w:rsidP="00725847">
            <w:pPr>
              <w:rPr>
                <w:sz w:val="18"/>
              </w:rPr>
            </w:pPr>
            <w:r w:rsidRPr="00725847">
              <w:rPr>
                <w:sz w:val="18"/>
              </w:rPr>
              <w:t>до корректировок</w:t>
            </w:r>
          </w:p>
        </w:tc>
        <w:tc>
          <w:tcPr>
            <w:tcW w:w="1307" w:type="dxa"/>
            <w:vAlign w:val="bottom"/>
          </w:tcPr>
          <w:p w:rsidR="00ED40A5" w:rsidRPr="00725847" w:rsidRDefault="00ED40A5" w:rsidP="00725847">
            <w:pPr>
              <w:rPr>
                <w:sz w:val="18"/>
              </w:rPr>
            </w:pPr>
          </w:p>
        </w:tc>
        <w:tc>
          <w:tcPr>
            <w:tcW w:w="966" w:type="dxa"/>
            <w:vMerge/>
            <w:tcBorders>
              <w:left w:val="single" w:sz="12" w:space="0" w:color="auto"/>
              <w:bottom w:val="single" w:sz="4" w:space="0" w:color="auto"/>
              <w:right w:val="single" w:sz="4" w:space="0" w:color="auto"/>
            </w:tcBorders>
            <w:vAlign w:val="bottom"/>
          </w:tcPr>
          <w:p w:rsidR="00ED40A5" w:rsidRPr="00725847" w:rsidRDefault="00ED40A5" w:rsidP="00725847">
            <w:pPr>
              <w:jc w:val="center"/>
              <w:rPr>
                <w:b/>
                <w:sz w:val="18"/>
              </w:rPr>
            </w:pPr>
          </w:p>
        </w:tc>
        <w:tc>
          <w:tcPr>
            <w:tcW w:w="2459"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20" w:type="dxa"/>
            <w:gridSpan w:val="4"/>
            <w:tcBorders>
              <w:left w:val="single" w:sz="2" w:space="0" w:color="auto"/>
            </w:tcBorders>
            <w:vAlign w:val="bottom"/>
          </w:tcPr>
          <w:p w:rsidR="00ED40A5" w:rsidRPr="00725847" w:rsidRDefault="00ED40A5" w:rsidP="00725847">
            <w:pPr>
              <w:rPr>
                <w:sz w:val="18"/>
              </w:rPr>
            </w:pPr>
          </w:p>
        </w:tc>
        <w:tc>
          <w:tcPr>
            <w:tcW w:w="2655" w:type="dxa"/>
            <w:gridSpan w:val="4"/>
            <w:vAlign w:val="bottom"/>
          </w:tcPr>
          <w:p w:rsidR="00ED40A5" w:rsidRPr="00725847" w:rsidRDefault="00ED40A5" w:rsidP="00725847">
            <w:pPr>
              <w:rPr>
                <w:sz w:val="18"/>
              </w:rPr>
            </w:pPr>
            <w:r w:rsidRPr="00725847">
              <w:rPr>
                <w:sz w:val="18"/>
              </w:rPr>
              <w:t>корректировка в связи с:</w:t>
            </w:r>
          </w:p>
        </w:tc>
        <w:tc>
          <w:tcPr>
            <w:tcW w:w="1307" w:type="dxa"/>
            <w:vAlign w:val="bottom"/>
          </w:tcPr>
          <w:p w:rsidR="00ED40A5" w:rsidRPr="00725847" w:rsidRDefault="00ED40A5" w:rsidP="00725847">
            <w:pPr>
              <w:rPr>
                <w:sz w:val="18"/>
              </w:rPr>
            </w:pPr>
          </w:p>
        </w:tc>
        <w:tc>
          <w:tcPr>
            <w:tcW w:w="966" w:type="dxa"/>
            <w:vMerge w:val="restart"/>
            <w:tcBorders>
              <w:top w:val="single" w:sz="4" w:space="0" w:color="auto"/>
              <w:left w:val="single" w:sz="12" w:space="0" w:color="auto"/>
              <w:right w:val="single" w:sz="4" w:space="0" w:color="auto"/>
            </w:tcBorders>
            <w:vAlign w:val="bottom"/>
          </w:tcPr>
          <w:p w:rsidR="00ED40A5" w:rsidRPr="00725847" w:rsidRDefault="00ED40A5" w:rsidP="00725847">
            <w:pPr>
              <w:jc w:val="center"/>
              <w:rPr>
                <w:sz w:val="18"/>
              </w:rPr>
            </w:pPr>
            <w:r w:rsidRPr="00725847">
              <w:rPr>
                <w:sz w:val="18"/>
              </w:rPr>
              <w:t>3410</w:t>
            </w:r>
          </w:p>
        </w:tc>
        <w:tc>
          <w:tcPr>
            <w:tcW w:w="2459"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20" w:type="dxa"/>
            <w:gridSpan w:val="4"/>
            <w:tcBorders>
              <w:left w:val="single" w:sz="2" w:space="0" w:color="auto"/>
            </w:tcBorders>
            <w:vAlign w:val="bottom"/>
          </w:tcPr>
          <w:p w:rsidR="00ED40A5" w:rsidRPr="00725847" w:rsidRDefault="00ED40A5" w:rsidP="00725847">
            <w:pPr>
              <w:rPr>
                <w:sz w:val="18"/>
              </w:rPr>
            </w:pPr>
          </w:p>
        </w:tc>
        <w:tc>
          <w:tcPr>
            <w:tcW w:w="630" w:type="dxa"/>
            <w:gridSpan w:val="2"/>
            <w:vAlign w:val="bottom"/>
          </w:tcPr>
          <w:p w:rsidR="00ED40A5" w:rsidRPr="00725847" w:rsidRDefault="00ED40A5" w:rsidP="00725847">
            <w:pPr>
              <w:rPr>
                <w:sz w:val="18"/>
              </w:rPr>
            </w:pPr>
          </w:p>
        </w:tc>
        <w:tc>
          <w:tcPr>
            <w:tcW w:w="3332" w:type="dxa"/>
            <w:gridSpan w:val="3"/>
            <w:vAlign w:val="bottom"/>
          </w:tcPr>
          <w:p w:rsidR="00ED40A5" w:rsidRPr="00725847" w:rsidRDefault="00ED40A5" w:rsidP="00725847">
            <w:pPr>
              <w:pStyle w:val="12"/>
              <w:rPr>
                <w:rFonts w:ascii="Times New Roman" w:hAnsi="Times New Roman"/>
                <w:snapToGrid/>
              </w:rPr>
            </w:pPr>
            <w:r w:rsidRPr="00725847">
              <w:rPr>
                <w:rFonts w:ascii="Times New Roman" w:hAnsi="Times New Roman"/>
                <w:snapToGrid/>
              </w:rPr>
              <w:t>изменением учетной политики</w:t>
            </w:r>
          </w:p>
        </w:tc>
        <w:tc>
          <w:tcPr>
            <w:tcW w:w="966" w:type="dxa"/>
            <w:vMerge/>
            <w:tcBorders>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59"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20" w:type="dxa"/>
            <w:gridSpan w:val="4"/>
            <w:tcBorders>
              <w:left w:val="single" w:sz="2" w:space="0" w:color="auto"/>
            </w:tcBorders>
            <w:vAlign w:val="bottom"/>
          </w:tcPr>
          <w:p w:rsidR="00ED40A5" w:rsidRPr="00725847" w:rsidRDefault="00ED40A5" w:rsidP="00725847">
            <w:pPr>
              <w:rPr>
                <w:sz w:val="18"/>
              </w:rPr>
            </w:pPr>
          </w:p>
        </w:tc>
        <w:tc>
          <w:tcPr>
            <w:tcW w:w="630" w:type="dxa"/>
            <w:gridSpan w:val="2"/>
            <w:vAlign w:val="bottom"/>
          </w:tcPr>
          <w:p w:rsidR="00ED40A5" w:rsidRPr="00725847" w:rsidRDefault="00ED40A5" w:rsidP="00725847">
            <w:pPr>
              <w:rPr>
                <w:sz w:val="18"/>
              </w:rPr>
            </w:pPr>
          </w:p>
        </w:tc>
        <w:tc>
          <w:tcPr>
            <w:tcW w:w="3332" w:type="dxa"/>
            <w:gridSpan w:val="3"/>
            <w:vAlign w:val="bottom"/>
          </w:tcPr>
          <w:p w:rsidR="00ED40A5" w:rsidRPr="00725847" w:rsidRDefault="00ED40A5" w:rsidP="00725847">
            <w:pPr>
              <w:rPr>
                <w:sz w:val="18"/>
              </w:rPr>
            </w:pPr>
            <w:r w:rsidRPr="00725847">
              <w:rPr>
                <w:sz w:val="18"/>
              </w:rPr>
              <w:t>исправлением ошибок</w:t>
            </w:r>
          </w:p>
        </w:tc>
        <w:tc>
          <w:tcPr>
            <w:tcW w:w="966" w:type="dxa"/>
            <w:tcBorders>
              <w:top w:val="single" w:sz="4" w:space="0" w:color="auto"/>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r w:rsidRPr="00725847">
              <w:rPr>
                <w:sz w:val="18"/>
              </w:rPr>
              <w:t>3420</w:t>
            </w:r>
          </w:p>
        </w:tc>
        <w:tc>
          <w:tcPr>
            <w:tcW w:w="2459"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20" w:type="dxa"/>
            <w:gridSpan w:val="4"/>
            <w:tcBorders>
              <w:left w:val="single" w:sz="2" w:space="0" w:color="auto"/>
              <w:bottom w:val="single" w:sz="2" w:space="0" w:color="auto"/>
            </w:tcBorders>
            <w:vAlign w:val="bottom"/>
          </w:tcPr>
          <w:p w:rsidR="00ED40A5" w:rsidRPr="00725847" w:rsidRDefault="00ED40A5" w:rsidP="00725847">
            <w:pPr>
              <w:rPr>
                <w:sz w:val="18"/>
              </w:rPr>
            </w:pPr>
          </w:p>
        </w:tc>
        <w:tc>
          <w:tcPr>
            <w:tcW w:w="2355" w:type="dxa"/>
            <w:gridSpan w:val="3"/>
            <w:tcBorders>
              <w:bottom w:val="single" w:sz="2" w:space="0" w:color="auto"/>
            </w:tcBorders>
            <w:vAlign w:val="bottom"/>
          </w:tcPr>
          <w:p w:rsidR="00ED40A5" w:rsidRPr="00725847" w:rsidRDefault="00ED40A5" w:rsidP="00725847">
            <w:pPr>
              <w:rPr>
                <w:sz w:val="18"/>
              </w:rPr>
            </w:pPr>
            <w:r w:rsidRPr="00725847">
              <w:rPr>
                <w:sz w:val="18"/>
              </w:rPr>
              <w:t xml:space="preserve">после корректировок </w:t>
            </w:r>
          </w:p>
        </w:tc>
        <w:tc>
          <w:tcPr>
            <w:tcW w:w="1607" w:type="dxa"/>
            <w:gridSpan w:val="2"/>
            <w:tcBorders>
              <w:bottom w:val="single" w:sz="2" w:space="0" w:color="auto"/>
            </w:tcBorders>
            <w:vAlign w:val="bottom"/>
          </w:tcPr>
          <w:p w:rsidR="00ED40A5" w:rsidRPr="00725847" w:rsidRDefault="00ED40A5" w:rsidP="00725847">
            <w:pPr>
              <w:rPr>
                <w:sz w:val="18"/>
              </w:rPr>
            </w:pPr>
          </w:p>
        </w:tc>
        <w:tc>
          <w:tcPr>
            <w:tcW w:w="966" w:type="dxa"/>
            <w:tcBorders>
              <w:top w:val="single" w:sz="4" w:space="0" w:color="auto"/>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r w:rsidRPr="00725847">
              <w:rPr>
                <w:sz w:val="18"/>
              </w:rPr>
              <w:t>3500</w:t>
            </w:r>
          </w:p>
        </w:tc>
        <w:tc>
          <w:tcPr>
            <w:tcW w:w="2459"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382" w:type="dxa"/>
            <w:gridSpan w:val="9"/>
            <w:tcBorders>
              <w:top w:val="single" w:sz="2" w:space="0" w:color="auto"/>
              <w:left w:val="single" w:sz="2" w:space="0" w:color="auto"/>
            </w:tcBorders>
            <w:vAlign w:val="bottom"/>
          </w:tcPr>
          <w:p w:rsidR="00ED40A5" w:rsidRPr="00725847" w:rsidRDefault="00ED40A5" w:rsidP="00725847">
            <w:pPr>
              <w:rPr>
                <w:sz w:val="18"/>
              </w:rPr>
            </w:pPr>
            <w:r w:rsidRPr="00725847">
              <w:rPr>
                <w:sz w:val="18"/>
              </w:rPr>
              <w:t>в том числе:</w:t>
            </w:r>
          </w:p>
        </w:tc>
        <w:tc>
          <w:tcPr>
            <w:tcW w:w="966" w:type="dxa"/>
            <w:vMerge w:val="restart"/>
            <w:tcBorders>
              <w:top w:val="single" w:sz="4" w:space="0" w:color="auto"/>
              <w:left w:val="single" w:sz="12" w:space="0" w:color="auto"/>
              <w:right w:val="single" w:sz="4" w:space="0" w:color="auto"/>
            </w:tcBorders>
            <w:vAlign w:val="bottom"/>
          </w:tcPr>
          <w:p w:rsidR="00ED40A5" w:rsidRPr="00725847" w:rsidRDefault="00ED40A5" w:rsidP="00725847">
            <w:pPr>
              <w:jc w:val="center"/>
              <w:rPr>
                <w:sz w:val="18"/>
              </w:rPr>
            </w:pPr>
            <w:r w:rsidRPr="00725847">
              <w:rPr>
                <w:sz w:val="18"/>
              </w:rPr>
              <w:t>3401</w:t>
            </w:r>
          </w:p>
        </w:tc>
        <w:tc>
          <w:tcPr>
            <w:tcW w:w="2459"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382" w:type="dxa"/>
            <w:gridSpan w:val="9"/>
            <w:tcBorders>
              <w:left w:val="single" w:sz="2" w:space="0" w:color="auto"/>
            </w:tcBorders>
            <w:vAlign w:val="bottom"/>
          </w:tcPr>
          <w:p w:rsidR="00ED40A5" w:rsidRPr="00725847" w:rsidRDefault="00ED40A5" w:rsidP="00725847">
            <w:pPr>
              <w:ind w:left="142"/>
              <w:rPr>
                <w:sz w:val="18"/>
              </w:rPr>
            </w:pPr>
            <w:r w:rsidRPr="00725847">
              <w:rPr>
                <w:sz w:val="18"/>
              </w:rPr>
              <w:t>нераспределенная прибыль</w:t>
            </w:r>
          </w:p>
          <w:p w:rsidR="00ED40A5" w:rsidRPr="00725847" w:rsidRDefault="00ED40A5" w:rsidP="00725847">
            <w:pPr>
              <w:ind w:left="142"/>
              <w:rPr>
                <w:sz w:val="18"/>
              </w:rPr>
            </w:pPr>
            <w:r w:rsidRPr="00725847">
              <w:rPr>
                <w:sz w:val="18"/>
              </w:rPr>
              <w:t>(непокрытый убыток):</w:t>
            </w:r>
          </w:p>
        </w:tc>
        <w:tc>
          <w:tcPr>
            <w:tcW w:w="966" w:type="dxa"/>
            <w:vMerge/>
            <w:tcBorders>
              <w:left w:val="single" w:sz="12" w:space="0" w:color="auto"/>
              <w:right w:val="single" w:sz="4" w:space="0" w:color="auto"/>
            </w:tcBorders>
            <w:vAlign w:val="bottom"/>
          </w:tcPr>
          <w:p w:rsidR="00ED40A5" w:rsidRPr="00725847" w:rsidRDefault="00ED40A5" w:rsidP="00725847">
            <w:pPr>
              <w:jc w:val="center"/>
              <w:rPr>
                <w:sz w:val="18"/>
              </w:rPr>
            </w:pPr>
          </w:p>
        </w:tc>
        <w:tc>
          <w:tcPr>
            <w:tcW w:w="2459" w:type="dxa"/>
            <w:gridSpan w:val="3"/>
            <w:vMerge/>
            <w:tcBorders>
              <w:left w:val="single" w:sz="4" w:space="0" w:color="auto"/>
              <w:right w:val="single" w:sz="4" w:space="0" w:color="auto"/>
            </w:tcBorders>
            <w:vAlign w:val="bottom"/>
          </w:tcPr>
          <w:p w:rsidR="00ED40A5" w:rsidRPr="00725847" w:rsidRDefault="00ED40A5" w:rsidP="00725847">
            <w:pPr>
              <w:pStyle w:val="12"/>
              <w:jc w:val="center"/>
              <w:rPr>
                <w:rFonts w:ascii="Times New Roman" w:hAnsi="Times New Roman"/>
                <w:snapToGrid/>
              </w:rPr>
            </w:pPr>
          </w:p>
        </w:tc>
        <w:tc>
          <w:tcPr>
            <w:tcW w:w="2410" w:type="dxa"/>
            <w:vMerge/>
            <w:tcBorders>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06" w:type="dxa"/>
            <w:gridSpan w:val="3"/>
            <w:tcBorders>
              <w:left w:val="single" w:sz="2" w:space="0" w:color="auto"/>
            </w:tcBorders>
            <w:vAlign w:val="bottom"/>
          </w:tcPr>
          <w:p w:rsidR="00ED40A5" w:rsidRPr="00725847" w:rsidRDefault="00ED40A5" w:rsidP="00725847">
            <w:pPr>
              <w:rPr>
                <w:sz w:val="18"/>
              </w:rPr>
            </w:pPr>
          </w:p>
        </w:tc>
        <w:tc>
          <w:tcPr>
            <w:tcW w:w="3976" w:type="dxa"/>
            <w:gridSpan w:val="6"/>
            <w:vAlign w:val="bottom"/>
          </w:tcPr>
          <w:p w:rsidR="00ED40A5" w:rsidRPr="00725847" w:rsidRDefault="00ED40A5" w:rsidP="00725847">
            <w:pPr>
              <w:rPr>
                <w:sz w:val="18"/>
              </w:rPr>
            </w:pPr>
            <w:r w:rsidRPr="00725847">
              <w:rPr>
                <w:sz w:val="18"/>
              </w:rPr>
              <w:t>до корректировок</w:t>
            </w:r>
          </w:p>
        </w:tc>
        <w:tc>
          <w:tcPr>
            <w:tcW w:w="966" w:type="dxa"/>
            <w:vMerge/>
            <w:tcBorders>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59"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06" w:type="dxa"/>
            <w:gridSpan w:val="3"/>
            <w:tcBorders>
              <w:left w:val="single" w:sz="2" w:space="0" w:color="auto"/>
            </w:tcBorders>
            <w:vAlign w:val="bottom"/>
          </w:tcPr>
          <w:p w:rsidR="00ED40A5" w:rsidRPr="00725847" w:rsidRDefault="00ED40A5" w:rsidP="00725847">
            <w:pPr>
              <w:rPr>
                <w:sz w:val="18"/>
              </w:rPr>
            </w:pPr>
          </w:p>
        </w:tc>
        <w:tc>
          <w:tcPr>
            <w:tcW w:w="3976" w:type="dxa"/>
            <w:gridSpan w:val="6"/>
            <w:vAlign w:val="bottom"/>
          </w:tcPr>
          <w:p w:rsidR="00ED40A5" w:rsidRPr="00725847" w:rsidRDefault="00ED40A5" w:rsidP="00725847">
            <w:pPr>
              <w:rPr>
                <w:sz w:val="18"/>
              </w:rPr>
            </w:pPr>
            <w:r w:rsidRPr="00725847">
              <w:rPr>
                <w:sz w:val="18"/>
              </w:rPr>
              <w:t>корректировка в связи с:</w:t>
            </w:r>
          </w:p>
        </w:tc>
        <w:tc>
          <w:tcPr>
            <w:tcW w:w="966" w:type="dxa"/>
            <w:vMerge w:val="restart"/>
            <w:tcBorders>
              <w:top w:val="single" w:sz="4" w:space="0" w:color="auto"/>
              <w:left w:val="single" w:sz="12" w:space="0" w:color="auto"/>
              <w:right w:val="single" w:sz="4" w:space="0" w:color="auto"/>
            </w:tcBorders>
            <w:vAlign w:val="bottom"/>
          </w:tcPr>
          <w:p w:rsidR="00ED40A5" w:rsidRPr="00725847" w:rsidRDefault="00ED40A5" w:rsidP="00725847">
            <w:pPr>
              <w:ind w:firstLine="13"/>
              <w:jc w:val="center"/>
              <w:rPr>
                <w:sz w:val="18"/>
              </w:rPr>
            </w:pPr>
            <w:r w:rsidRPr="00725847">
              <w:rPr>
                <w:sz w:val="18"/>
              </w:rPr>
              <w:t>3411</w:t>
            </w:r>
          </w:p>
        </w:tc>
        <w:tc>
          <w:tcPr>
            <w:tcW w:w="2459"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1036" w:type="dxa"/>
            <w:gridSpan w:val="5"/>
            <w:tcBorders>
              <w:left w:val="single" w:sz="2" w:space="0" w:color="auto"/>
            </w:tcBorders>
            <w:vAlign w:val="bottom"/>
          </w:tcPr>
          <w:p w:rsidR="00ED40A5" w:rsidRPr="00725847" w:rsidRDefault="00ED40A5" w:rsidP="00725847">
            <w:pPr>
              <w:rPr>
                <w:sz w:val="18"/>
              </w:rPr>
            </w:pPr>
          </w:p>
        </w:tc>
        <w:tc>
          <w:tcPr>
            <w:tcW w:w="3346" w:type="dxa"/>
            <w:gridSpan w:val="4"/>
            <w:vAlign w:val="bottom"/>
          </w:tcPr>
          <w:p w:rsidR="00ED40A5" w:rsidRPr="00725847" w:rsidRDefault="00ED40A5" w:rsidP="00725847">
            <w:pPr>
              <w:rPr>
                <w:sz w:val="18"/>
              </w:rPr>
            </w:pPr>
            <w:r w:rsidRPr="00725847">
              <w:rPr>
                <w:sz w:val="18"/>
              </w:rPr>
              <w:t>изменением учетной политики</w:t>
            </w:r>
          </w:p>
        </w:tc>
        <w:tc>
          <w:tcPr>
            <w:tcW w:w="966" w:type="dxa"/>
            <w:vMerge/>
            <w:tcBorders>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59"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1036" w:type="dxa"/>
            <w:gridSpan w:val="5"/>
            <w:tcBorders>
              <w:left w:val="single" w:sz="2" w:space="0" w:color="auto"/>
            </w:tcBorders>
            <w:vAlign w:val="bottom"/>
          </w:tcPr>
          <w:p w:rsidR="00ED40A5" w:rsidRPr="00725847" w:rsidRDefault="00ED40A5" w:rsidP="00725847">
            <w:pPr>
              <w:rPr>
                <w:sz w:val="18"/>
              </w:rPr>
            </w:pPr>
          </w:p>
        </w:tc>
        <w:tc>
          <w:tcPr>
            <w:tcW w:w="3346" w:type="dxa"/>
            <w:gridSpan w:val="4"/>
            <w:vAlign w:val="bottom"/>
          </w:tcPr>
          <w:p w:rsidR="00ED40A5" w:rsidRPr="00725847" w:rsidRDefault="00ED40A5" w:rsidP="00725847">
            <w:pPr>
              <w:rPr>
                <w:sz w:val="18"/>
              </w:rPr>
            </w:pPr>
            <w:r w:rsidRPr="00725847">
              <w:rPr>
                <w:sz w:val="18"/>
              </w:rPr>
              <w:t xml:space="preserve">исправлением ошибок </w:t>
            </w:r>
          </w:p>
        </w:tc>
        <w:tc>
          <w:tcPr>
            <w:tcW w:w="966" w:type="dxa"/>
            <w:tcBorders>
              <w:top w:val="single" w:sz="4" w:space="0" w:color="auto"/>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r w:rsidRPr="00725847">
              <w:rPr>
                <w:sz w:val="18"/>
              </w:rPr>
              <w:t>3421</w:t>
            </w:r>
          </w:p>
        </w:tc>
        <w:tc>
          <w:tcPr>
            <w:tcW w:w="2459"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20" w:type="dxa"/>
            <w:gridSpan w:val="4"/>
            <w:tcBorders>
              <w:left w:val="single" w:sz="2" w:space="0" w:color="auto"/>
              <w:bottom w:val="single" w:sz="2" w:space="0" w:color="auto"/>
            </w:tcBorders>
            <w:vAlign w:val="bottom"/>
          </w:tcPr>
          <w:p w:rsidR="00ED40A5" w:rsidRPr="00725847" w:rsidRDefault="00ED40A5" w:rsidP="00725847">
            <w:pPr>
              <w:rPr>
                <w:sz w:val="18"/>
              </w:rPr>
            </w:pPr>
          </w:p>
        </w:tc>
        <w:tc>
          <w:tcPr>
            <w:tcW w:w="3962" w:type="dxa"/>
            <w:gridSpan w:val="5"/>
            <w:tcBorders>
              <w:bottom w:val="single" w:sz="2" w:space="0" w:color="auto"/>
            </w:tcBorders>
            <w:vAlign w:val="bottom"/>
          </w:tcPr>
          <w:p w:rsidR="00ED40A5" w:rsidRPr="00725847" w:rsidRDefault="00ED40A5" w:rsidP="00725847">
            <w:pPr>
              <w:rPr>
                <w:sz w:val="18"/>
              </w:rPr>
            </w:pPr>
            <w:r w:rsidRPr="00725847">
              <w:rPr>
                <w:sz w:val="18"/>
              </w:rPr>
              <w:t xml:space="preserve">после корректировок </w:t>
            </w:r>
          </w:p>
        </w:tc>
        <w:tc>
          <w:tcPr>
            <w:tcW w:w="966" w:type="dxa"/>
            <w:tcBorders>
              <w:top w:val="single" w:sz="4" w:space="0" w:color="auto"/>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r w:rsidRPr="00725847">
              <w:rPr>
                <w:sz w:val="18"/>
              </w:rPr>
              <w:t>3501</w:t>
            </w:r>
          </w:p>
        </w:tc>
        <w:tc>
          <w:tcPr>
            <w:tcW w:w="2459"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382" w:type="dxa"/>
            <w:gridSpan w:val="9"/>
            <w:tcBorders>
              <w:top w:val="single" w:sz="2" w:space="0" w:color="auto"/>
              <w:left w:val="single" w:sz="2" w:space="0" w:color="auto"/>
            </w:tcBorders>
            <w:vAlign w:val="bottom"/>
          </w:tcPr>
          <w:p w:rsidR="00ED40A5" w:rsidRPr="00725847" w:rsidRDefault="00ED40A5" w:rsidP="00725847">
            <w:pPr>
              <w:ind w:left="142"/>
              <w:rPr>
                <w:sz w:val="18"/>
              </w:rPr>
            </w:pPr>
            <w:r w:rsidRPr="00725847">
              <w:rPr>
                <w:sz w:val="18"/>
              </w:rPr>
              <w:t>другие статьи капитала, по которым осуществлены корректировки:</w:t>
            </w:r>
          </w:p>
        </w:tc>
        <w:tc>
          <w:tcPr>
            <w:tcW w:w="966" w:type="dxa"/>
            <w:vMerge w:val="restart"/>
            <w:tcBorders>
              <w:top w:val="single" w:sz="4" w:space="0" w:color="auto"/>
              <w:left w:val="single" w:sz="12" w:space="0" w:color="auto"/>
              <w:right w:val="single" w:sz="4" w:space="0" w:color="auto"/>
            </w:tcBorders>
            <w:vAlign w:val="bottom"/>
          </w:tcPr>
          <w:p w:rsidR="00ED40A5" w:rsidRPr="00725847" w:rsidRDefault="00ED40A5" w:rsidP="00725847">
            <w:pPr>
              <w:ind w:firstLine="13"/>
              <w:jc w:val="center"/>
              <w:rPr>
                <w:sz w:val="18"/>
              </w:rPr>
            </w:pPr>
            <w:r w:rsidRPr="00725847">
              <w:rPr>
                <w:sz w:val="18"/>
              </w:rPr>
              <w:t>3402</w:t>
            </w:r>
          </w:p>
        </w:tc>
        <w:tc>
          <w:tcPr>
            <w:tcW w:w="2459"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Pr>
        <w:tc>
          <w:tcPr>
            <w:tcW w:w="170" w:type="dxa"/>
            <w:tcBorders>
              <w:left w:val="single" w:sz="2" w:space="0" w:color="auto"/>
            </w:tcBorders>
            <w:vAlign w:val="bottom"/>
          </w:tcPr>
          <w:p w:rsidR="00ED40A5" w:rsidRPr="00725847" w:rsidRDefault="00ED40A5" w:rsidP="00725847">
            <w:pPr>
              <w:rPr>
                <w:sz w:val="18"/>
              </w:rPr>
            </w:pPr>
          </w:p>
        </w:tc>
        <w:tc>
          <w:tcPr>
            <w:tcW w:w="4212" w:type="dxa"/>
            <w:gridSpan w:val="8"/>
            <w:vAlign w:val="bottom"/>
          </w:tcPr>
          <w:p w:rsidR="00ED40A5" w:rsidRPr="00725847" w:rsidRDefault="00ED40A5" w:rsidP="00725847">
            <w:pPr>
              <w:ind w:left="823"/>
              <w:rPr>
                <w:sz w:val="18"/>
              </w:rPr>
            </w:pPr>
            <w:r w:rsidRPr="00725847">
              <w:rPr>
                <w:sz w:val="18"/>
              </w:rPr>
              <w:t>(по статьям)</w:t>
            </w:r>
          </w:p>
        </w:tc>
        <w:tc>
          <w:tcPr>
            <w:tcW w:w="966" w:type="dxa"/>
            <w:vMerge/>
            <w:tcBorders>
              <w:left w:val="single" w:sz="12" w:space="0" w:color="auto"/>
              <w:right w:val="single" w:sz="4" w:space="0" w:color="auto"/>
            </w:tcBorders>
            <w:vAlign w:val="bottom"/>
          </w:tcPr>
          <w:p w:rsidR="00ED40A5" w:rsidRPr="00725847" w:rsidRDefault="00ED40A5" w:rsidP="00725847">
            <w:pPr>
              <w:jc w:val="center"/>
              <w:rPr>
                <w:sz w:val="18"/>
              </w:rPr>
            </w:pPr>
          </w:p>
        </w:tc>
        <w:tc>
          <w:tcPr>
            <w:tcW w:w="2459" w:type="dxa"/>
            <w:gridSpan w:val="3"/>
            <w:vMerge/>
            <w:tcBorders>
              <w:left w:val="single" w:sz="4" w:space="0" w:color="auto"/>
              <w:right w:val="single" w:sz="4" w:space="0" w:color="auto"/>
            </w:tcBorders>
            <w:vAlign w:val="bottom"/>
          </w:tcPr>
          <w:p w:rsidR="00ED40A5" w:rsidRPr="00725847" w:rsidRDefault="00ED40A5" w:rsidP="00725847">
            <w:pPr>
              <w:jc w:val="center"/>
              <w:rPr>
                <w:sz w:val="18"/>
              </w:rPr>
            </w:pPr>
          </w:p>
        </w:tc>
        <w:tc>
          <w:tcPr>
            <w:tcW w:w="2410" w:type="dxa"/>
            <w:vMerge/>
            <w:tcBorders>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06" w:type="dxa"/>
            <w:gridSpan w:val="3"/>
            <w:tcBorders>
              <w:left w:val="single" w:sz="2" w:space="0" w:color="auto"/>
            </w:tcBorders>
            <w:vAlign w:val="bottom"/>
          </w:tcPr>
          <w:p w:rsidR="00ED40A5" w:rsidRPr="00725847" w:rsidRDefault="00ED40A5" w:rsidP="00725847">
            <w:pPr>
              <w:rPr>
                <w:sz w:val="18"/>
              </w:rPr>
            </w:pPr>
          </w:p>
        </w:tc>
        <w:tc>
          <w:tcPr>
            <w:tcW w:w="3976" w:type="dxa"/>
            <w:gridSpan w:val="6"/>
            <w:vAlign w:val="bottom"/>
          </w:tcPr>
          <w:p w:rsidR="00ED40A5" w:rsidRPr="00725847" w:rsidRDefault="00ED40A5" w:rsidP="00725847">
            <w:pPr>
              <w:rPr>
                <w:sz w:val="18"/>
              </w:rPr>
            </w:pPr>
            <w:r w:rsidRPr="00725847">
              <w:rPr>
                <w:sz w:val="18"/>
              </w:rPr>
              <w:t>до корректировок</w:t>
            </w:r>
          </w:p>
        </w:tc>
        <w:tc>
          <w:tcPr>
            <w:tcW w:w="966" w:type="dxa"/>
            <w:vMerge/>
            <w:tcBorders>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59"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406" w:type="dxa"/>
            <w:gridSpan w:val="3"/>
            <w:tcBorders>
              <w:left w:val="single" w:sz="2" w:space="0" w:color="auto"/>
            </w:tcBorders>
            <w:vAlign w:val="bottom"/>
          </w:tcPr>
          <w:p w:rsidR="00ED40A5" w:rsidRPr="00725847" w:rsidRDefault="00ED40A5" w:rsidP="00725847">
            <w:pPr>
              <w:rPr>
                <w:sz w:val="18"/>
              </w:rPr>
            </w:pPr>
          </w:p>
        </w:tc>
        <w:tc>
          <w:tcPr>
            <w:tcW w:w="3976" w:type="dxa"/>
            <w:gridSpan w:val="6"/>
            <w:vAlign w:val="bottom"/>
          </w:tcPr>
          <w:p w:rsidR="00ED40A5" w:rsidRPr="00725847" w:rsidRDefault="00ED40A5" w:rsidP="00725847">
            <w:pPr>
              <w:rPr>
                <w:sz w:val="18"/>
              </w:rPr>
            </w:pPr>
            <w:r w:rsidRPr="00725847">
              <w:rPr>
                <w:sz w:val="18"/>
              </w:rPr>
              <w:t>корректировка в связи с:</w:t>
            </w:r>
          </w:p>
        </w:tc>
        <w:tc>
          <w:tcPr>
            <w:tcW w:w="966" w:type="dxa"/>
            <w:vMerge w:val="restart"/>
            <w:tcBorders>
              <w:top w:val="single" w:sz="4" w:space="0" w:color="auto"/>
              <w:left w:val="single" w:sz="12" w:space="0" w:color="auto"/>
              <w:right w:val="single" w:sz="4" w:space="0" w:color="auto"/>
            </w:tcBorders>
            <w:vAlign w:val="bottom"/>
          </w:tcPr>
          <w:p w:rsidR="00ED40A5" w:rsidRPr="00725847" w:rsidRDefault="00ED40A5" w:rsidP="00725847">
            <w:pPr>
              <w:jc w:val="center"/>
              <w:rPr>
                <w:sz w:val="18"/>
              </w:rPr>
            </w:pPr>
            <w:r w:rsidRPr="00725847">
              <w:rPr>
                <w:sz w:val="18"/>
              </w:rPr>
              <w:t>3412</w:t>
            </w:r>
          </w:p>
        </w:tc>
        <w:tc>
          <w:tcPr>
            <w:tcW w:w="2459"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val="restart"/>
            <w:tcBorders>
              <w:top w:val="single" w:sz="4" w:space="0" w:color="auto"/>
              <w:left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1036" w:type="dxa"/>
            <w:gridSpan w:val="5"/>
            <w:tcBorders>
              <w:left w:val="single" w:sz="2" w:space="0" w:color="auto"/>
            </w:tcBorders>
            <w:vAlign w:val="bottom"/>
          </w:tcPr>
          <w:p w:rsidR="00ED40A5" w:rsidRPr="00725847" w:rsidRDefault="00ED40A5" w:rsidP="00725847">
            <w:pPr>
              <w:rPr>
                <w:sz w:val="18"/>
              </w:rPr>
            </w:pPr>
          </w:p>
        </w:tc>
        <w:tc>
          <w:tcPr>
            <w:tcW w:w="3346" w:type="dxa"/>
            <w:gridSpan w:val="4"/>
            <w:vAlign w:val="bottom"/>
          </w:tcPr>
          <w:p w:rsidR="00ED40A5" w:rsidRPr="00725847" w:rsidRDefault="00ED40A5" w:rsidP="00725847">
            <w:pPr>
              <w:rPr>
                <w:sz w:val="18"/>
              </w:rPr>
            </w:pPr>
            <w:r w:rsidRPr="00725847">
              <w:rPr>
                <w:sz w:val="18"/>
              </w:rPr>
              <w:t>изменением учетной политики</w:t>
            </w:r>
          </w:p>
        </w:tc>
        <w:tc>
          <w:tcPr>
            <w:tcW w:w="966" w:type="dxa"/>
            <w:vMerge/>
            <w:tcBorders>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59"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vMerge/>
            <w:tcBorders>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1036" w:type="dxa"/>
            <w:gridSpan w:val="5"/>
            <w:tcBorders>
              <w:left w:val="single" w:sz="2" w:space="0" w:color="auto"/>
            </w:tcBorders>
            <w:vAlign w:val="bottom"/>
          </w:tcPr>
          <w:p w:rsidR="00ED40A5" w:rsidRPr="00725847" w:rsidRDefault="00ED40A5" w:rsidP="00725847">
            <w:pPr>
              <w:rPr>
                <w:sz w:val="18"/>
              </w:rPr>
            </w:pPr>
          </w:p>
        </w:tc>
        <w:tc>
          <w:tcPr>
            <w:tcW w:w="3346" w:type="dxa"/>
            <w:gridSpan w:val="4"/>
            <w:vAlign w:val="bottom"/>
          </w:tcPr>
          <w:p w:rsidR="00ED40A5" w:rsidRPr="00725847" w:rsidRDefault="00ED40A5" w:rsidP="00725847">
            <w:pPr>
              <w:rPr>
                <w:sz w:val="18"/>
              </w:rPr>
            </w:pPr>
            <w:r w:rsidRPr="00725847">
              <w:rPr>
                <w:sz w:val="18"/>
              </w:rPr>
              <w:t xml:space="preserve">исправлением ошибок </w:t>
            </w:r>
          </w:p>
        </w:tc>
        <w:tc>
          <w:tcPr>
            <w:tcW w:w="966" w:type="dxa"/>
            <w:tcBorders>
              <w:top w:val="single" w:sz="4" w:space="0" w:color="auto"/>
              <w:left w:val="single" w:sz="12" w:space="0" w:color="auto"/>
              <w:bottom w:val="single" w:sz="4" w:space="0" w:color="auto"/>
              <w:right w:val="single" w:sz="4" w:space="0" w:color="auto"/>
            </w:tcBorders>
            <w:vAlign w:val="bottom"/>
          </w:tcPr>
          <w:p w:rsidR="00ED40A5" w:rsidRPr="00725847" w:rsidRDefault="00ED40A5" w:rsidP="00725847">
            <w:pPr>
              <w:jc w:val="center"/>
              <w:rPr>
                <w:sz w:val="18"/>
              </w:rPr>
            </w:pPr>
            <w:r w:rsidRPr="00725847">
              <w:rPr>
                <w:sz w:val="18"/>
              </w:rPr>
              <w:t>3422</w:t>
            </w:r>
          </w:p>
        </w:tc>
        <w:tc>
          <w:tcPr>
            <w:tcW w:w="2459"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4" w:space="0" w:color="auto"/>
              <w:right w:val="single" w:sz="12" w:space="0" w:color="auto"/>
            </w:tcBorders>
            <w:vAlign w:val="bottom"/>
          </w:tcPr>
          <w:p w:rsidR="00ED40A5" w:rsidRPr="00725847" w:rsidRDefault="00ED40A5" w:rsidP="00725847">
            <w:pPr>
              <w:jc w:val="center"/>
              <w:rPr>
                <w:sz w:val="18"/>
              </w:rPr>
            </w:pPr>
          </w:p>
        </w:tc>
      </w:tr>
      <w:tr w:rsidR="00ED40A5" w:rsidRPr="00725847" w:rsidTr="00725847">
        <w:trPr>
          <w:cantSplit/>
          <w:trHeight w:val="397"/>
        </w:trPr>
        <w:tc>
          <w:tcPr>
            <w:tcW w:w="392" w:type="dxa"/>
            <w:gridSpan w:val="2"/>
            <w:tcBorders>
              <w:left w:val="single" w:sz="2" w:space="0" w:color="auto"/>
              <w:bottom w:val="single" w:sz="2" w:space="0" w:color="auto"/>
            </w:tcBorders>
            <w:vAlign w:val="bottom"/>
          </w:tcPr>
          <w:p w:rsidR="00ED40A5" w:rsidRPr="00725847" w:rsidRDefault="00ED40A5" w:rsidP="00725847">
            <w:pPr>
              <w:rPr>
                <w:sz w:val="18"/>
              </w:rPr>
            </w:pPr>
          </w:p>
        </w:tc>
        <w:tc>
          <w:tcPr>
            <w:tcW w:w="3990" w:type="dxa"/>
            <w:gridSpan w:val="7"/>
            <w:tcBorders>
              <w:bottom w:val="single" w:sz="2" w:space="0" w:color="auto"/>
            </w:tcBorders>
            <w:vAlign w:val="bottom"/>
          </w:tcPr>
          <w:p w:rsidR="00ED40A5" w:rsidRPr="00725847" w:rsidRDefault="00ED40A5" w:rsidP="00725847">
            <w:pPr>
              <w:pStyle w:val="12"/>
              <w:rPr>
                <w:rFonts w:ascii="Times New Roman" w:hAnsi="Times New Roman"/>
                <w:snapToGrid/>
              </w:rPr>
            </w:pPr>
            <w:r w:rsidRPr="00725847">
              <w:rPr>
                <w:rFonts w:ascii="Times New Roman" w:hAnsi="Times New Roman"/>
                <w:snapToGrid/>
              </w:rPr>
              <w:t xml:space="preserve">после корректировок </w:t>
            </w:r>
          </w:p>
        </w:tc>
        <w:tc>
          <w:tcPr>
            <w:tcW w:w="966" w:type="dxa"/>
            <w:tcBorders>
              <w:top w:val="single" w:sz="4" w:space="0" w:color="auto"/>
              <w:left w:val="single" w:sz="12" w:space="0" w:color="auto"/>
              <w:bottom w:val="single" w:sz="12" w:space="0" w:color="auto"/>
              <w:right w:val="single" w:sz="4" w:space="0" w:color="auto"/>
            </w:tcBorders>
            <w:vAlign w:val="bottom"/>
          </w:tcPr>
          <w:p w:rsidR="00ED40A5" w:rsidRPr="00725847" w:rsidRDefault="00ED40A5" w:rsidP="00725847">
            <w:pPr>
              <w:jc w:val="center"/>
              <w:rPr>
                <w:sz w:val="18"/>
              </w:rPr>
            </w:pPr>
            <w:r w:rsidRPr="00725847">
              <w:rPr>
                <w:sz w:val="18"/>
              </w:rPr>
              <w:t>3502</w:t>
            </w:r>
          </w:p>
        </w:tc>
        <w:tc>
          <w:tcPr>
            <w:tcW w:w="2459" w:type="dxa"/>
            <w:gridSpan w:val="3"/>
            <w:tcBorders>
              <w:top w:val="single" w:sz="4" w:space="0" w:color="auto"/>
              <w:left w:val="single" w:sz="4" w:space="0" w:color="auto"/>
              <w:bottom w:val="single" w:sz="12" w:space="0" w:color="auto"/>
              <w:right w:val="single" w:sz="4" w:space="0" w:color="auto"/>
            </w:tcBorders>
            <w:vAlign w:val="bottom"/>
          </w:tcPr>
          <w:p w:rsidR="00ED40A5" w:rsidRPr="00725847" w:rsidRDefault="00ED40A5" w:rsidP="00725847">
            <w:pPr>
              <w:jc w:val="center"/>
              <w:rPr>
                <w:sz w:val="18"/>
              </w:rPr>
            </w:pPr>
          </w:p>
        </w:tc>
        <w:tc>
          <w:tcPr>
            <w:tcW w:w="2410" w:type="dxa"/>
            <w:tcBorders>
              <w:top w:val="single" w:sz="4" w:space="0" w:color="auto"/>
              <w:left w:val="single" w:sz="4" w:space="0" w:color="auto"/>
              <w:bottom w:val="single" w:sz="12"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12" w:space="0" w:color="auto"/>
              <w:right w:val="single" w:sz="4" w:space="0" w:color="auto"/>
            </w:tcBorders>
            <w:vAlign w:val="bottom"/>
          </w:tcPr>
          <w:p w:rsidR="00ED40A5" w:rsidRPr="00725847" w:rsidRDefault="00ED40A5" w:rsidP="00725847">
            <w:pPr>
              <w:jc w:val="center"/>
              <w:rPr>
                <w:sz w:val="18"/>
              </w:rPr>
            </w:pPr>
          </w:p>
        </w:tc>
        <w:tc>
          <w:tcPr>
            <w:tcW w:w="2410" w:type="dxa"/>
            <w:gridSpan w:val="3"/>
            <w:tcBorders>
              <w:top w:val="single" w:sz="4" w:space="0" w:color="auto"/>
              <w:left w:val="single" w:sz="4" w:space="0" w:color="auto"/>
              <w:bottom w:val="single" w:sz="12" w:space="0" w:color="auto"/>
              <w:right w:val="single" w:sz="12" w:space="0" w:color="auto"/>
            </w:tcBorders>
            <w:vAlign w:val="bottom"/>
          </w:tcPr>
          <w:p w:rsidR="00ED40A5" w:rsidRPr="00725847" w:rsidRDefault="00ED40A5" w:rsidP="00725847">
            <w:pPr>
              <w:jc w:val="center"/>
              <w:rPr>
                <w:sz w:val="18"/>
              </w:rPr>
            </w:pPr>
          </w:p>
        </w:tc>
      </w:tr>
    </w:tbl>
    <w:p w:rsidR="00ED40A5" w:rsidRPr="00725847" w:rsidRDefault="00ED40A5" w:rsidP="00ED40A5">
      <w:pPr>
        <w:rPr>
          <w:sz w:val="2"/>
        </w:rPr>
      </w:pPr>
    </w:p>
    <w:p w:rsidR="00ED40A5" w:rsidRPr="00725847" w:rsidRDefault="00ED40A5" w:rsidP="00ED40A5">
      <w:pPr>
        <w:rPr>
          <w:sz w:val="2"/>
        </w:rPr>
      </w:pPr>
      <w:r w:rsidRPr="00725847">
        <w:rPr>
          <w:sz w:val="2"/>
        </w:rPr>
        <w:br w:type="page"/>
      </w:r>
    </w:p>
    <w:p w:rsidR="00ED40A5" w:rsidRPr="00725847" w:rsidRDefault="00ED40A5" w:rsidP="00ED40A5">
      <w:pPr>
        <w:jc w:val="right"/>
        <w:rPr>
          <w:sz w:val="16"/>
        </w:rPr>
      </w:pPr>
      <w:r w:rsidRPr="00725847">
        <w:rPr>
          <w:sz w:val="16"/>
        </w:rPr>
        <w:lastRenderedPageBreak/>
        <w:t xml:space="preserve">Форма 0710023 с.4 </w:t>
      </w:r>
    </w:p>
    <w:p w:rsidR="00ED40A5" w:rsidRPr="00725847" w:rsidRDefault="00ED40A5" w:rsidP="00ED40A5">
      <w:pPr>
        <w:pStyle w:val="Heading"/>
        <w:jc w:val="center"/>
        <w:rPr>
          <w:rFonts w:ascii="Times New Roman" w:hAnsi="Times New Roman" w:cs="Times New Roman"/>
        </w:rPr>
      </w:pPr>
    </w:p>
    <w:p w:rsidR="00ED40A5" w:rsidRPr="00725847" w:rsidRDefault="00ED40A5" w:rsidP="00ED40A5">
      <w:pPr>
        <w:pStyle w:val="Heading"/>
        <w:jc w:val="center"/>
        <w:rPr>
          <w:rFonts w:ascii="Times New Roman" w:hAnsi="Times New Roman" w:cs="Times New Roman"/>
          <w:sz w:val="20"/>
        </w:rPr>
      </w:pPr>
      <w:r w:rsidRPr="00725847">
        <w:rPr>
          <w:rFonts w:ascii="Times New Roman" w:hAnsi="Times New Roman" w:cs="Times New Roman"/>
          <w:sz w:val="20"/>
        </w:rPr>
        <w:t xml:space="preserve">3. Чистые активы </w:t>
      </w:r>
    </w:p>
    <w:p w:rsidR="00ED40A5" w:rsidRPr="00725847" w:rsidRDefault="00ED40A5" w:rsidP="00ED40A5"/>
    <w:tbl>
      <w:tblPr>
        <w:tblW w:w="0" w:type="auto"/>
        <w:tblLayout w:type="fixed"/>
        <w:tblCellMar>
          <w:left w:w="28" w:type="dxa"/>
          <w:right w:w="28" w:type="dxa"/>
        </w:tblCellMar>
        <w:tblLook w:val="0000"/>
      </w:tblPr>
      <w:tblGrid>
        <w:gridCol w:w="4382"/>
        <w:gridCol w:w="980"/>
        <w:gridCol w:w="961"/>
        <w:gridCol w:w="426"/>
        <w:gridCol w:w="898"/>
        <w:gridCol w:w="992"/>
        <w:gridCol w:w="490"/>
        <w:gridCol w:w="803"/>
        <w:gridCol w:w="961"/>
        <w:gridCol w:w="448"/>
        <w:gridCol w:w="876"/>
      </w:tblGrid>
      <w:tr w:rsidR="00ED40A5" w:rsidRPr="00725847" w:rsidTr="00725847">
        <w:trPr>
          <w:cantSplit/>
        </w:trPr>
        <w:tc>
          <w:tcPr>
            <w:tcW w:w="4382" w:type="dxa"/>
            <w:vMerge w:val="restart"/>
            <w:tcBorders>
              <w:top w:val="single" w:sz="4" w:space="0" w:color="auto"/>
              <w:left w:val="single" w:sz="4" w:space="0" w:color="auto"/>
              <w:bottom w:val="single" w:sz="4" w:space="0" w:color="auto"/>
              <w:right w:val="single" w:sz="4" w:space="0" w:color="auto"/>
            </w:tcBorders>
          </w:tcPr>
          <w:p w:rsidR="00ED40A5" w:rsidRPr="00725847" w:rsidRDefault="00ED40A5" w:rsidP="00725847">
            <w:pPr>
              <w:ind w:right="-28"/>
              <w:jc w:val="center"/>
              <w:rPr>
                <w:sz w:val="18"/>
              </w:rPr>
            </w:pPr>
            <w:r w:rsidRPr="00725847">
              <w:rPr>
                <w:sz w:val="18"/>
              </w:rPr>
              <w:t xml:space="preserve">Наименование показателя </w:t>
            </w:r>
          </w:p>
        </w:tc>
        <w:tc>
          <w:tcPr>
            <w:tcW w:w="980" w:type="dxa"/>
            <w:vMerge w:val="restart"/>
            <w:tcBorders>
              <w:top w:val="single" w:sz="4" w:space="0" w:color="auto"/>
              <w:left w:val="single" w:sz="4" w:space="0" w:color="auto"/>
              <w:bottom w:val="single" w:sz="4" w:space="0" w:color="auto"/>
              <w:right w:val="single" w:sz="4" w:space="0" w:color="auto"/>
            </w:tcBorders>
          </w:tcPr>
          <w:p w:rsidR="00ED40A5" w:rsidRPr="00725847" w:rsidRDefault="00ED40A5" w:rsidP="00725847">
            <w:pPr>
              <w:pStyle w:val="12"/>
              <w:jc w:val="center"/>
              <w:rPr>
                <w:rFonts w:ascii="Times New Roman" w:hAnsi="Times New Roman"/>
                <w:snapToGrid/>
              </w:rPr>
            </w:pPr>
            <w:r w:rsidRPr="00725847">
              <w:rPr>
                <w:rFonts w:ascii="Times New Roman" w:hAnsi="Times New Roman"/>
                <w:snapToGrid/>
              </w:rPr>
              <w:t>Код</w:t>
            </w:r>
          </w:p>
        </w:tc>
        <w:tc>
          <w:tcPr>
            <w:tcW w:w="2285" w:type="dxa"/>
            <w:gridSpan w:val="3"/>
            <w:tcBorders>
              <w:top w:val="single" w:sz="2" w:space="0" w:color="auto"/>
              <w:left w:val="single" w:sz="4" w:space="0" w:color="auto"/>
              <w:right w:val="single" w:sz="2" w:space="0" w:color="auto"/>
            </w:tcBorders>
          </w:tcPr>
          <w:p w:rsidR="00ED40A5" w:rsidRPr="00725847" w:rsidRDefault="00ED40A5" w:rsidP="00725847">
            <w:pPr>
              <w:jc w:val="center"/>
              <w:rPr>
                <w:sz w:val="18"/>
              </w:rPr>
            </w:pPr>
            <w:r w:rsidRPr="00725847">
              <w:rPr>
                <w:sz w:val="18"/>
              </w:rPr>
              <w:t xml:space="preserve">На 31 декабря </w:t>
            </w:r>
          </w:p>
        </w:tc>
        <w:tc>
          <w:tcPr>
            <w:tcW w:w="2285"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На 31 декабря </w:t>
            </w:r>
          </w:p>
        </w:tc>
        <w:tc>
          <w:tcPr>
            <w:tcW w:w="2285" w:type="dxa"/>
            <w:gridSpan w:val="3"/>
            <w:tcBorders>
              <w:top w:val="single" w:sz="2" w:space="0" w:color="auto"/>
              <w:left w:val="single" w:sz="2" w:space="0" w:color="auto"/>
              <w:right w:val="single" w:sz="2" w:space="0" w:color="auto"/>
            </w:tcBorders>
          </w:tcPr>
          <w:p w:rsidR="00ED40A5" w:rsidRPr="00725847" w:rsidRDefault="00ED40A5" w:rsidP="00725847">
            <w:pPr>
              <w:jc w:val="center"/>
              <w:rPr>
                <w:sz w:val="18"/>
              </w:rPr>
            </w:pPr>
            <w:r w:rsidRPr="00725847">
              <w:rPr>
                <w:sz w:val="18"/>
              </w:rPr>
              <w:t xml:space="preserve">На 31 декабря </w:t>
            </w:r>
          </w:p>
        </w:tc>
      </w:tr>
      <w:tr w:rsidR="00ED40A5" w:rsidRPr="00725847" w:rsidTr="00725847">
        <w:trPr>
          <w:cantSplit/>
        </w:trPr>
        <w:tc>
          <w:tcPr>
            <w:tcW w:w="4382" w:type="dxa"/>
            <w:vMerge/>
            <w:tcBorders>
              <w:left w:val="single" w:sz="4" w:space="0" w:color="auto"/>
              <w:bottom w:val="single" w:sz="4" w:space="0" w:color="auto"/>
              <w:right w:val="single" w:sz="4" w:space="0" w:color="auto"/>
            </w:tcBorders>
          </w:tcPr>
          <w:p w:rsidR="00ED40A5" w:rsidRPr="00725847" w:rsidRDefault="00ED40A5" w:rsidP="00725847">
            <w:pPr>
              <w:rPr>
                <w:sz w:val="18"/>
              </w:rPr>
            </w:pPr>
          </w:p>
        </w:tc>
        <w:tc>
          <w:tcPr>
            <w:tcW w:w="980" w:type="dxa"/>
            <w:vMerge/>
            <w:tcBorders>
              <w:left w:val="single" w:sz="4" w:space="0" w:color="auto"/>
              <w:bottom w:val="single" w:sz="4" w:space="0" w:color="auto"/>
              <w:right w:val="single" w:sz="4" w:space="0" w:color="auto"/>
            </w:tcBorders>
          </w:tcPr>
          <w:p w:rsidR="00ED40A5" w:rsidRPr="00725847" w:rsidRDefault="00ED40A5" w:rsidP="00725847">
            <w:pPr>
              <w:rPr>
                <w:sz w:val="18"/>
              </w:rPr>
            </w:pPr>
          </w:p>
        </w:tc>
        <w:tc>
          <w:tcPr>
            <w:tcW w:w="961" w:type="dxa"/>
            <w:tcBorders>
              <w:left w:val="single" w:sz="4" w:space="0" w:color="auto"/>
            </w:tcBorders>
          </w:tcPr>
          <w:p w:rsidR="00ED40A5" w:rsidRPr="00725847" w:rsidRDefault="00ED40A5" w:rsidP="00725847">
            <w:pPr>
              <w:jc w:val="right"/>
              <w:rPr>
                <w:sz w:val="18"/>
              </w:rPr>
            </w:pPr>
            <w:r w:rsidRPr="00725847">
              <w:rPr>
                <w:sz w:val="18"/>
              </w:rPr>
              <w:t>20</w:t>
            </w:r>
          </w:p>
        </w:tc>
        <w:tc>
          <w:tcPr>
            <w:tcW w:w="426" w:type="dxa"/>
            <w:tcBorders>
              <w:bottom w:val="single" w:sz="4" w:space="0" w:color="auto"/>
            </w:tcBorders>
          </w:tcPr>
          <w:p w:rsidR="00ED40A5" w:rsidRPr="00725847" w:rsidRDefault="00ED40A5" w:rsidP="00725847">
            <w:pPr>
              <w:rPr>
                <w:sz w:val="18"/>
              </w:rPr>
            </w:pPr>
          </w:p>
        </w:tc>
        <w:tc>
          <w:tcPr>
            <w:tcW w:w="898" w:type="dxa"/>
            <w:tcBorders>
              <w:left w:val="nil"/>
              <w:right w:val="single" w:sz="2" w:space="0" w:color="auto"/>
            </w:tcBorders>
          </w:tcPr>
          <w:p w:rsidR="00ED40A5" w:rsidRPr="00725847" w:rsidRDefault="00ED40A5" w:rsidP="00725847">
            <w:pPr>
              <w:rPr>
                <w:sz w:val="18"/>
              </w:rPr>
            </w:pPr>
            <w:r w:rsidRPr="00725847">
              <w:rPr>
                <w:sz w:val="18"/>
              </w:rPr>
              <w:t>г.</w:t>
            </w:r>
            <w:r w:rsidRPr="00725847">
              <w:rPr>
                <w:sz w:val="18"/>
                <w:vertAlign w:val="superscript"/>
              </w:rPr>
              <w:t>3)</w:t>
            </w:r>
          </w:p>
        </w:tc>
        <w:tc>
          <w:tcPr>
            <w:tcW w:w="992" w:type="dxa"/>
            <w:tcBorders>
              <w:left w:val="single" w:sz="2" w:space="0" w:color="auto"/>
            </w:tcBorders>
          </w:tcPr>
          <w:p w:rsidR="00ED40A5" w:rsidRPr="00725847" w:rsidRDefault="00ED40A5" w:rsidP="00725847">
            <w:pPr>
              <w:jc w:val="right"/>
              <w:rPr>
                <w:sz w:val="18"/>
              </w:rPr>
            </w:pPr>
            <w:r w:rsidRPr="00725847">
              <w:rPr>
                <w:sz w:val="18"/>
              </w:rPr>
              <w:t>20</w:t>
            </w:r>
          </w:p>
        </w:tc>
        <w:tc>
          <w:tcPr>
            <w:tcW w:w="490" w:type="dxa"/>
            <w:tcBorders>
              <w:bottom w:val="single" w:sz="4" w:space="0" w:color="auto"/>
            </w:tcBorders>
          </w:tcPr>
          <w:p w:rsidR="00ED40A5" w:rsidRPr="00725847" w:rsidRDefault="00ED40A5" w:rsidP="00725847">
            <w:pPr>
              <w:rPr>
                <w:sz w:val="18"/>
              </w:rPr>
            </w:pPr>
          </w:p>
        </w:tc>
        <w:tc>
          <w:tcPr>
            <w:tcW w:w="803" w:type="dxa"/>
            <w:tcBorders>
              <w:left w:val="nil"/>
              <w:right w:val="single" w:sz="2" w:space="0" w:color="auto"/>
            </w:tcBorders>
          </w:tcPr>
          <w:p w:rsidR="00ED40A5" w:rsidRPr="00725847" w:rsidRDefault="00ED40A5" w:rsidP="00725847">
            <w:pPr>
              <w:rPr>
                <w:sz w:val="18"/>
              </w:rPr>
            </w:pPr>
            <w:r w:rsidRPr="00725847">
              <w:rPr>
                <w:sz w:val="18"/>
              </w:rPr>
              <w:t>г.</w:t>
            </w:r>
            <w:r w:rsidRPr="00725847">
              <w:rPr>
                <w:sz w:val="18"/>
                <w:vertAlign w:val="superscript"/>
              </w:rPr>
              <w:t>2)</w:t>
            </w:r>
          </w:p>
        </w:tc>
        <w:tc>
          <w:tcPr>
            <w:tcW w:w="961" w:type="dxa"/>
            <w:tcBorders>
              <w:left w:val="single" w:sz="2" w:space="0" w:color="auto"/>
            </w:tcBorders>
          </w:tcPr>
          <w:p w:rsidR="00ED40A5" w:rsidRPr="00725847" w:rsidRDefault="00ED40A5" w:rsidP="00725847">
            <w:pPr>
              <w:jc w:val="right"/>
              <w:rPr>
                <w:sz w:val="18"/>
              </w:rPr>
            </w:pPr>
            <w:r w:rsidRPr="00725847">
              <w:rPr>
                <w:sz w:val="18"/>
              </w:rPr>
              <w:t>20</w:t>
            </w:r>
          </w:p>
        </w:tc>
        <w:tc>
          <w:tcPr>
            <w:tcW w:w="448" w:type="dxa"/>
            <w:tcBorders>
              <w:bottom w:val="single" w:sz="4" w:space="0" w:color="auto"/>
            </w:tcBorders>
          </w:tcPr>
          <w:p w:rsidR="00ED40A5" w:rsidRPr="00725847" w:rsidRDefault="00ED40A5" w:rsidP="00725847">
            <w:pPr>
              <w:rPr>
                <w:sz w:val="18"/>
              </w:rPr>
            </w:pPr>
          </w:p>
        </w:tc>
        <w:tc>
          <w:tcPr>
            <w:tcW w:w="876" w:type="dxa"/>
            <w:tcBorders>
              <w:left w:val="nil"/>
              <w:right w:val="single" w:sz="2" w:space="0" w:color="auto"/>
            </w:tcBorders>
          </w:tcPr>
          <w:p w:rsidR="00ED40A5" w:rsidRPr="00725847" w:rsidRDefault="00ED40A5" w:rsidP="00725847">
            <w:pPr>
              <w:rPr>
                <w:sz w:val="18"/>
              </w:rPr>
            </w:pPr>
            <w:r w:rsidRPr="00725847">
              <w:rPr>
                <w:sz w:val="18"/>
              </w:rPr>
              <w:t>г.</w:t>
            </w:r>
            <w:r w:rsidRPr="00725847">
              <w:rPr>
                <w:sz w:val="18"/>
                <w:vertAlign w:val="superscript"/>
              </w:rPr>
              <w:t>1)</w:t>
            </w:r>
          </w:p>
        </w:tc>
      </w:tr>
      <w:tr w:rsidR="00ED40A5" w:rsidRPr="00725847" w:rsidTr="00725847">
        <w:trPr>
          <w:cantSplit/>
          <w:trHeight w:hRule="exact" w:val="57"/>
        </w:trPr>
        <w:tc>
          <w:tcPr>
            <w:tcW w:w="4382" w:type="dxa"/>
            <w:vMerge/>
            <w:tcBorders>
              <w:left w:val="single" w:sz="4" w:space="0" w:color="auto"/>
              <w:bottom w:val="single" w:sz="4" w:space="0" w:color="auto"/>
              <w:right w:val="single" w:sz="4" w:space="0" w:color="auto"/>
            </w:tcBorders>
          </w:tcPr>
          <w:p w:rsidR="00ED40A5" w:rsidRPr="00725847" w:rsidRDefault="00ED40A5" w:rsidP="00725847">
            <w:pPr>
              <w:rPr>
                <w:sz w:val="18"/>
              </w:rPr>
            </w:pPr>
          </w:p>
        </w:tc>
        <w:tc>
          <w:tcPr>
            <w:tcW w:w="980" w:type="dxa"/>
            <w:vMerge/>
            <w:tcBorders>
              <w:left w:val="single" w:sz="4" w:space="0" w:color="auto"/>
              <w:right w:val="single" w:sz="4" w:space="0" w:color="auto"/>
            </w:tcBorders>
          </w:tcPr>
          <w:p w:rsidR="00ED40A5" w:rsidRPr="00725847" w:rsidRDefault="00ED40A5" w:rsidP="00725847">
            <w:pPr>
              <w:rPr>
                <w:sz w:val="18"/>
              </w:rPr>
            </w:pPr>
          </w:p>
        </w:tc>
        <w:tc>
          <w:tcPr>
            <w:tcW w:w="2285" w:type="dxa"/>
            <w:gridSpan w:val="3"/>
            <w:tcBorders>
              <w:left w:val="single" w:sz="4" w:space="0" w:color="auto"/>
              <w:right w:val="single" w:sz="2" w:space="0" w:color="auto"/>
            </w:tcBorders>
          </w:tcPr>
          <w:p w:rsidR="00ED40A5" w:rsidRPr="00725847" w:rsidRDefault="00ED40A5" w:rsidP="00725847">
            <w:pPr>
              <w:rPr>
                <w:sz w:val="18"/>
              </w:rPr>
            </w:pPr>
          </w:p>
        </w:tc>
        <w:tc>
          <w:tcPr>
            <w:tcW w:w="2285" w:type="dxa"/>
            <w:gridSpan w:val="3"/>
            <w:tcBorders>
              <w:left w:val="single" w:sz="2" w:space="0" w:color="auto"/>
              <w:right w:val="single" w:sz="2" w:space="0" w:color="auto"/>
            </w:tcBorders>
          </w:tcPr>
          <w:p w:rsidR="00ED40A5" w:rsidRPr="00725847" w:rsidRDefault="00ED40A5" w:rsidP="00725847">
            <w:pPr>
              <w:rPr>
                <w:sz w:val="18"/>
              </w:rPr>
            </w:pPr>
          </w:p>
        </w:tc>
        <w:tc>
          <w:tcPr>
            <w:tcW w:w="2285" w:type="dxa"/>
            <w:gridSpan w:val="3"/>
            <w:tcBorders>
              <w:left w:val="single" w:sz="2" w:space="0" w:color="auto"/>
              <w:right w:val="single" w:sz="2" w:space="0" w:color="auto"/>
            </w:tcBorders>
          </w:tcPr>
          <w:p w:rsidR="00ED40A5" w:rsidRPr="00725847" w:rsidRDefault="00ED40A5" w:rsidP="00725847">
            <w:pPr>
              <w:rPr>
                <w:sz w:val="18"/>
              </w:rPr>
            </w:pPr>
          </w:p>
        </w:tc>
      </w:tr>
      <w:tr w:rsidR="00ED40A5" w:rsidRPr="00725847" w:rsidTr="00725847">
        <w:trPr>
          <w:cantSplit/>
          <w:trHeight w:val="510"/>
        </w:trPr>
        <w:tc>
          <w:tcPr>
            <w:tcW w:w="4382" w:type="dxa"/>
            <w:tcBorders>
              <w:top w:val="single" w:sz="4" w:space="0" w:color="auto"/>
              <w:left w:val="single" w:sz="2" w:space="0" w:color="auto"/>
              <w:bottom w:val="single" w:sz="2" w:space="0" w:color="auto"/>
            </w:tcBorders>
            <w:vAlign w:val="center"/>
          </w:tcPr>
          <w:p w:rsidR="00ED40A5" w:rsidRPr="00725847" w:rsidRDefault="00ED40A5" w:rsidP="00725847">
            <w:pPr>
              <w:pStyle w:val="12"/>
              <w:rPr>
                <w:rFonts w:ascii="Times New Roman" w:hAnsi="Times New Roman"/>
                <w:snapToGrid/>
              </w:rPr>
            </w:pPr>
            <w:r w:rsidRPr="00725847">
              <w:rPr>
                <w:rFonts w:ascii="Times New Roman" w:hAnsi="Times New Roman"/>
                <w:snapToGrid/>
              </w:rPr>
              <w:t xml:space="preserve">Чистые активы </w:t>
            </w:r>
          </w:p>
        </w:tc>
        <w:tc>
          <w:tcPr>
            <w:tcW w:w="980" w:type="dxa"/>
            <w:tcBorders>
              <w:top w:val="single" w:sz="12" w:space="0" w:color="auto"/>
              <w:left w:val="single" w:sz="12" w:space="0" w:color="auto"/>
              <w:bottom w:val="single" w:sz="12" w:space="0" w:color="auto"/>
              <w:right w:val="single" w:sz="2" w:space="0" w:color="auto"/>
            </w:tcBorders>
            <w:vAlign w:val="center"/>
          </w:tcPr>
          <w:p w:rsidR="00ED40A5" w:rsidRPr="00725847" w:rsidRDefault="00ED40A5" w:rsidP="00725847">
            <w:pPr>
              <w:jc w:val="center"/>
              <w:rPr>
                <w:sz w:val="18"/>
              </w:rPr>
            </w:pPr>
            <w:r w:rsidRPr="00725847">
              <w:rPr>
                <w:sz w:val="18"/>
              </w:rPr>
              <w:t>3600</w:t>
            </w:r>
          </w:p>
        </w:tc>
        <w:tc>
          <w:tcPr>
            <w:tcW w:w="2285" w:type="dxa"/>
            <w:gridSpan w:val="3"/>
            <w:tcBorders>
              <w:top w:val="single" w:sz="12" w:space="0" w:color="auto"/>
              <w:left w:val="single" w:sz="2" w:space="0" w:color="auto"/>
              <w:bottom w:val="single" w:sz="12" w:space="0" w:color="auto"/>
              <w:right w:val="single" w:sz="2" w:space="0" w:color="auto"/>
            </w:tcBorders>
            <w:vAlign w:val="center"/>
          </w:tcPr>
          <w:p w:rsidR="00ED40A5" w:rsidRPr="00725847" w:rsidRDefault="00ED40A5" w:rsidP="00725847">
            <w:pPr>
              <w:jc w:val="center"/>
              <w:rPr>
                <w:sz w:val="18"/>
              </w:rPr>
            </w:pPr>
          </w:p>
        </w:tc>
        <w:tc>
          <w:tcPr>
            <w:tcW w:w="2285" w:type="dxa"/>
            <w:gridSpan w:val="3"/>
            <w:tcBorders>
              <w:top w:val="single" w:sz="12" w:space="0" w:color="auto"/>
              <w:left w:val="single" w:sz="2" w:space="0" w:color="auto"/>
              <w:bottom w:val="single" w:sz="12" w:space="0" w:color="auto"/>
              <w:right w:val="single" w:sz="2" w:space="0" w:color="auto"/>
            </w:tcBorders>
            <w:vAlign w:val="center"/>
          </w:tcPr>
          <w:p w:rsidR="00ED40A5" w:rsidRPr="00725847" w:rsidRDefault="00ED40A5" w:rsidP="00725847">
            <w:pPr>
              <w:jc w:val="center"/>
              <w:rPr>
                <w:sz w:val="18"/>
              </w:rPr>
            </w:pPr>
          </w:p>
        </w:tc>
        <w:tc>
          <w:tcPr>
            <w:tcW w:w="2285" w:type="dxa"/>
            <w:gridSpan w:val="3"/>
            <w:tcBorders>
              <w:top w:val="single" w:sz="12" w:space="0" w:color="auto"/>
              <w:left w:val="single" w:sz="2" w:space="0" w:color="auto"/>
              <w:bottom w:val="single" w:sz="12" w:space="0" w:color="auto"/>
              <w:right w:val="single" w:sz="12" w:space="0" w:color="auto"/>
            </w:tcBorders>
            <w:vAlign w:val="center"/>
          </w:tcPr>
          <w:p w:rsidR="00ED40A5" w:rsidRPr="00725847" w:rsidRDefault="00ED40A5" w:rsidP="00725847">
            <w:pPr>
              <w:jc w:val="center"/>
              <w:rPr>
                <w:sz w:val="18"/>
              </w:rPr>
            </w:pPr>
          </w:p>
        </w:tc>
      </w:tr>
    </w:tbl>
    <w:p w:rsidR="00ED40A5" w:rsidRPr="00725847" w:rsidRDefault="00ED40A5" w:rsidP="00ED40A5"/>
    <w:p w:rsidR="00ED40A5" w:rsidRPr="00725847" w:rsidRDefault="00ED40A5" w:rsidP="00ED40A5"/>
    <w:tbl>
      <w:tblPr>
        <w:tblW w:w="0" w:type="auto"/>
        <w:tblLayout w:type="fixed"/>
        <w:tblCellMar>
          <w:left w:w="28" w:type="dxa"/>
          <w:right w:w="28" w:type="dxa"/>
        </w:tblCellMar>
        <w:tblLook w:val="0000"/>
      </w:tblPr>
      <w:tblGrid>
        <w:gridCol w:w="1162"/>
        <w:gridCol w:w="1134"/>
        <w:gridCol w:w="142"/>
        <w:gridCol w:w="2126"/>
        <w:gridCol w:w="1560"/>
        <w:gridCol w:w="1275"/>
        <w:gridCol w:w="142"/>
        <w:gridCol w:w="2240"/>
      </w:tblGrid>
      <w:tr w:rsidR="00ED40A5" w:rsidRPr="00725847" w:rsidTr="00725847">
        <w:tc>
          <w:tcPr>
            <w:tcW w:w="1162" w:type="dxa"/>
            <w:vAlign w:val="bottom"/>
          </w:tcPr>
          <w:p w:rsidR="00ED40A5" w:rsidRPr="00725847" w:rsidRDefault="00ED40A5" w:rsidP="00725847">
            <w:pPr>
              <w:pStyle w:val="af9"/>
              <w:rPr>
                <w:rFonts w:ascii="Times New Roman" w:hAnsi="Times New Roman"/>
                <w:vanish/>
                <w:sz w:val="16"/>
              </w:rPr>
            </w:pPr>
            <w:r w:rsidRPr="00725847">
              <w:rPr>
                <w:rFonts w:ascii="Times New Roman" w:hAnsi="Times New Roman"/>
                <w:sz w:val="16"/>
              </w:rPr>
              <w:t>Руководитель</w:t>
            </w:r>
          </w:p>
        </w:tc>
        <w:tc>
          <w:tcPr>
            <w:tcW w:w="1134" w:type="dxa"/>
            <w:tcBorders>
              <w:bottom w:val="single" w:sz="4" w:space="0" w:color="auto"/>
            </w:tcBorders>
            <w:vAlign w:val="bottom"/>
          </w:tcPr>
          <w:p w:rsidR="00ED40A5" w:rsidRPr="00725847" w:rsidRDefault="00ED40A5" w:rsidP="00725847">
            <w:pPr>
              <w:pStyle w:val="af9"/>
              <w:jc w:val="center"/>
              <w:rPr>
                <w:rFonts w:ascii="Times New Roman" w:hAnsi="Times New Roman"/>
                <w:sz w:val="16"/>
              </w:rPr>
            </w:pPr>
          </w:p>
        </w:tc>
        <w:tc>
          <w:tcPr>
            <w:tcW w:w="142" w:type="dxa"/>
            <w:vAlign w:val="bottom"/>
          </w:tcPr>
          <w:p w:rsidR="00ED40A5" w:rsidRPr="00725847" w:rsidRDefault="00ED40A5" w:rsidP="00725847">
            <w:pPr>
              <w:pStyle w:val="af9"/>
              <w:jc w:val="center"/>
              <w:rPr>
                <w:rFonts w:ascii="Times New Roman" w:hAnsi="Times New Roman"/>
                <w:sz w:val="16"/>
              </w:rPr>
            </w:pPr>
          </w:p>
        </w:tc>
        <w:tc>
          <w:tcPr>
            <w:tcW w:w="2126" w:type="dxa"/>
            <w:tcBorders>
              <w:bottom w:val="single" w:sz="4" w:space="0" w:color="auto"/>
            </w:tcBorders>
            <w:vAlign w:val="bottom"/>
          </w:tcPr>
          <w:p w:rsidR="00ED40A5" w:rsidRPr="00725847" w:rsidRDefault="00ED40A5" w:rsidP="00725847">
            <w:pPr>
              <w:pStyle w:val="af9"/>
              <w:jc w:val="center"/>
              <w:rPr>
                <w:rFonts w:ascii="Times New Roman" w:hAnsi="Times New Roman"/>
                <w:sz w:val="16"/>
              </w:rPr>
            </w:pPr>
          </w:p>
        </w:tc>
        <w:tc>
          <w:tcPr>
            <w:tcW w:w="1560" w:type="dxa"/>
            <w:vAlign w:val="bottom"/>
          </w:tcPr>
          <w:p w:rsidR="00ED40A5" w:rsidRPr="00725847" w:rsidRDefault="00ED40A5" w:rsidP="00725847">
            <w:pPr>
              <w:pStyle w:val="af9"/>
              <w:rPr>
                <w:rFonts w:ascii="Times New Roman" w:hAnsi="Times New Roman"/>
                <w:sz w:val="16"/>
              </w:rPr>
            </w:pPr>
            <w:r w:rsidRPr="00725847">
              <w:rPr>
                <w:rFonts w:ascii="Times New Roman" w:hAnsi="Times New Roman"/>
                <w:sz w:val="16"/>
              </w:rPr>
              <w:t>Главный бухгалтер</w:t>
            </w:r>
          </w:p>
        </w:tc>
        <w:tc>
          <w:tcPr>
            <w:tcW w:w="1275" w:type="dxa"/>
            <w:tcBorders>
              <w:bottom w:val="single" w:sz="4" w:space="0" w:color="auto"/>
            </w:tcBorders>
            <w:vAlign w:val="bottom"/>
          </w:tcPr>
          <w:p w:rsidR="00ED40A5" w:rsidRPr="00725847" w:rsidRDefault="00ED40A5" w:rsidP="00725847">
            <w:pPr>
              <w:pStyle w:val="af9"/>
              <w:jc w:val="center"/>
              <w:rPr>
                <w:rFonts w:ascii="Times New Roman" w:hAnsi="Times New Roman"/>
                <w:sz w:val="16"/>
              </w:rPr>
            </w:pPr>
          </w:p>
        </w:tc>
        <w:tc>
          <w:tcPr>
            <w:tcW w:w="142" w:type="dxa"/>
            <w:vAlign w:val="bottom"/>
          </w:tcPr>
          <w:p w:rsidR="00ED40A5" w:rsidRPr="00725847" w:rsidRDefault="00ED40A5" w:rsidP="00725847">
            <w:pPr>
              <w:pStyle w:val="af9"/>
              <w:jc w:val="center"/>
              <w:rPr>
                <w:rFonts w:ascii="Times New Roman" w:hAnsi="Times New Roman"/>
                <w:sz w:val="16"/>
              </w:rPr>
            </w:pPr>
          </w:p>
        </w:tc>
        <w:tc>
          <w:tcPr>
            <w:tcW w:w="2240" w:type="dxa"/>
            <w:tcBorders>
              <w:bottom w:val="single" w:sz="4" w:space="0" w:color="auto"/>
            </w:tcBorders>
            <w:vAlign w:val="bottom"/>
          </w:tcPr>
          <w:p w:rsidR="00ED40A5" w:rsidRPr="00725847" w:rsidRDefault="00ED40A5" w:rsidP="00725847">
            <w:pPr>
              <w:pStyle w:val="af9"/>
              <w:jc w:val="center"/>
              <w:rPr>
                <w:rFonts w:ascii="Times New Roman" w:hAnsi="Times New Roman"/>
                <w:sz w:val="16"/>
              </w:rPr>
            </w:pPr>
          </w:p>
        </w:tc>
      </w:tr>
      <w:tr w:rsidR="00ED40A5" w:rsidRPr="00725847" w:rsidTr="00725847">
        <w:tc>
          <w:tcPr>
            <w:tcW w:w="1162" w:type="dxa"/>
          </w:tcPr>
          <w:p w:rsidR="00ED40A5" w:rsidRPr="00725847" w:rsidRDefault="00ED40A5" w:rsidP="00725847">
            <w:pPr>
              <w:pStyle w:val="af9"/>
              <w:rPr>
                <w:rFonts w:ascii="Times New Roman" w:hAnsi="Times New Roman"/>
                <w:sz w:val="16"/>
              </w:rPr>
            </w:pPr>
          </w:p>
        </w:tc>
        <w:tc>
          <w:tcPr>
            <w:tcW w:w="1134" w:type="dxa"/>
          </w:tcPr>
          <w:p w:rsidR="00ED40A5" w:rsidRPr="00725847" w:rsidRDefault="00ED40A5" w:rsidP="00725847">
            <w:pPr>
              <w:pStyle w:val="af9"/>
              <w:jc w:val="center"/>
              <w:rPr>
                <w:rFonts w:ascii="Times New Roman" w:hAnsi="Times New Roman"/>
                <w:sz w:val="16"/>
              </w:rPr>
            </w:pPr>
            <w:r w:rsidRPr="00725847">
              <w:rPr>
                <w:rFonts w:ascii="Times New Roman" w:hAnsi="Times New Roman"/>
                <w:sz w:val="16"/>
              </w:rPr>
              <w:t>(подпись)</w:t>
            </w:r>
          </w:p>
        </w:tc>
        <w:tc>
          <w:tcPr>
            <w:tcW w:w="142" w:type="dxa"/>
          </w:tcPr>
          <w:p w:rsidR="00ED40A5" w:rsidRPr="00725847" w:rsidRDefault="00ED40A5" w:rsidP="00725847">
            <w:pPr>
              <w:pStyle w:val="af9"/>
              <w:jc w:val="center"/>
              <w:rPr>
                <w:rFonts w:ascii="Times New Roman" w:hAnsi="Times New Roman"/>
                <w:sz w:val="16"/>
              </w:rPr>
            </w:pPr>
          </w:p>
        </w:tc>
        <w:tc>
          <w:tcPr>
            <w:tcW w:w="2126" w:type="dxa"/>
          </w:tcPr>
          <w:p w:rsidR="00ED40A5" w:rsidRPr="00725847" w:rsidRDefault="00ED40A5" w:rsidP="00725847">
            <w:pPr>
              <w:pStyle w:val="af9"/>
              <w:jc w:val="center"/>
              <w:rPr>
                <w:rFonts w:ascii="Times New Roman" w:hAnsi="Times New Roman"/>
                <w:sz w:val="16"/>
              </w:rPr>
            </w:pPr>
            <w:r w:rsidRPr="00725847">
              <w:rPr>
                <w:rFonts w:ascii="Times New Roman" w:hAnsi="Times New Roman"/>
                <w:sz w:val="16"/>
              </w:rPr>
              <w:t>(расшифровка подписи)</w:t>
            </w:r>
          </w:p>
        </w:tc>
        <w:tc>
          <w:tcPr>
            <w:tcW w:w="1560" w:type="dxa"/>
          </w:tcPr>
          <w:p w:rsidR="00ED40A5" w:rsidRPr="00725847" w:rsidRDefault="00ED40A5" w:rsidP="00725847">
            <w:pPr>
              <w:pStyle w:val="af9"/>
              <w:rPr>
                <w:rFonts w:ascii="Times New Roman" w:hAnsi="Times New Roman"/>
                <w:sz w:val="16"/>
              </w:rPr>
            </w:pPr>
          </w:p>
        </w:tc>
        <w:tc>
          <w:tcPr>
            <w:tcW w:w="1275" w:type="dxa"/>
          </w:tcPr>
          <w:p w:rsidR="00ED40A5" w:rsidRPr="00725847" w:rsidRDefault="00ED40A5" w:rsidP="00725847">
            <w:pPr>
              <w:pStyle w:val="af9"/>
              <w:jc w:val="center"/>
              <w:rPr>
                <w:rFonts w:ascii="Times New Roman" w:hAnsi="Times New Roman"/>
                <w:sz w:val="16"/>
              </w:rPr>
            </w:pPr>
            <w:r w:rsidRPr="00725847">
              <w:rPr>
                <w:rFonts w:ascii="Times New Roman" w:hAnsi="Times New Roman"/>
                <w:sz w:val="16"/>
              </w:rPr>
              <w:t>(подпись)</w:t>
            </w:r>
          </w:p>
        </w:tc>
        <w:tc>
          <w:tcPr>
            <w:tcW w:w="142" w:type="dxa"/>
          </w:tcPr>
          <w:p w:rsidR="00ED40A5" w:rsidRPr="00725847" w:rsidRDefault="00ED40A5" w:rsidP="00725847">
            <w:pPr>
              <w:pStyle w:val="af9"/>
              <w:jc w:val="center"/>
              <w:rPr>
                <w:rFonts w:ascii="Times New Roman" w:hAnsi="Times New Roman"/>
                <w:sz w:val="16"/>
              </w:rPr>
            </w:pPr>
          </w:p>
        </w:tc>
        <w:tc>
          <w:tcPr>
            <w:tcW w:w="2240" w:type="dxa"/>
          </w:tcPr>
          <w:p w:rsidR="00ED40A5" w:rsidRPr="00725847" w:rsidRDefault="00ED40A5" w:rsidP="00725847">
            <w:pPr>
              <w:pStyle w:val="af9"/>
              <w:jc w:val="center"/>
              <w:rPr>
                <w:rFonts w:ascii="Times New Roman" w:hAnsi="Times New Roman"/>
                <w:sz w:val="16"/>
              </w:rPr>
            </w:pPr>
            <w:r w:rsidRPr="00725847">
              <w:rPr>
                <w:rFonts w:ascii="Times New Roman" w:hAnsi="Times New Roman"/>
                <w:sz w:val="16"/>
              </w:rPr>
              <w:t>(расшифровка подписи)</w:t>
            </w:r>
          </w:p>
        </w:tc>
      </w:tr>
    </w:tbl>
    <w:p w:rsidR="00ED40A5" w:rsidRPr="00725847" w:rsidRDefault="00ED40A5" w:rsidP="007C3FB7">
      <w:pPr>
        <w:pStyle w:val="a7"/>
        <w:jc w:val="both"/>
      </w:pPr>
    </w:p>
    <w:p w:rsidR="00ED40A5" w:rsidRDefault="00ED40A5">
      <w:r>
        <w:br w:type="page"/>
      </w:r>
    </w:p>
    <w:p w:rsidR="00B84563" w:rsidRDefault="00B84563" w:rsidP="00B84563">
      <w:pPr>
        <w:jc w:val="right"/>
      </w:pPr>
      <w:r>
        <w:lastRenderedPageBreak/>
        <w:t>Приложение 6</w:t>
      </w:r>
    </w:p>
    <w:p w:rsidR="00B84563" w:rsidRDefault="00B84563" w:rsidP="00B84563">
      <w:pPr>
        <w:jc w:val="center"/>
      </w:pPr>
      <w:r>
        <w:t>Отчет о движении денежных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17"/>
        <w:gridCol w:w="929"/>
        <w:gridCol w:w="1985"/>
        <w:gridCol w:w="1701"/>
      </w:tblGrid>
      <w:tr w:rsidR="001C1FE4" w:rsidTr="00AC55CB">
        <w:tc>
          <w:tcPr>
            <w:tcW w:w="5517" w:type="dxa"/>
          </w:tcPr>
          <w:p w:rsidR="001C1FE4" w:rsidRPr="00AC55CB" w:rsidRDefault="001C1FE4" w:rsidP="00AC55CB">
            <w:pPr>
              <w:pStyle w:val="ConsPlusNormal"/>
              <w:jc w:val="center"/>
              <w:rPr>
                <w:rFonts w:cs="Times New Roman"/>
              </w:rPr>
            </w:pPr>
            <w:r w:rsidRPr="00AC55CB">
              <w:rPr>
                <w:rFonts w:cs="Times New Roman"/>
                <w:sz w:val="22"/>
              </w:rPr>
              <w:t>Наименование показателя</w:t>
            </w:r>
          </w:p>
        </w:tc>
        <w:tc>
          <w:tcPr>
            <w:tcW w:w="929" w:type="dxa"/>
          </w:tcPr>
          <w:p w:rsidR="001C1FE4" w:rsidRPr="00AC55CB" w:rsidRDefault="001C1FE4" w:rsidP="00AC55CB">
            <w:pPr>
              <w:pStyle w:val="ConsPlusNormal"/>
              <w:jc w:val="center"/>
              <w:rPr>
                <w:rFonts w:cs="Times New Roman"/>
              </w:rPr>
            </w:pPr>
            <w:r w:rsidRPr="00AC55CB">
              <w:rPr>
                <w:rFonts w:cs="Times New Roman"/>
                <w:sz w:val="22"/>
              </w:rPr>
              <w:t>Код</w:t>
            </w:r>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blPrEx>
          <w:tblBorders>
            <w:insideH w:val="nil"/>
          </w:tblBorders>
        </w:tblPrEx>
        <w:tc>
          <w:tcPr>
            <w:tcW w:w="5517" w:type="dxa"/>
            <w:tcBorders>
              <w:bottom w:val="nil"/>
            </w:tcBorders>
          </w:tcPr>
          <w:p w:rsidR="001C1FE4" w:rsidRPr="00AC55CB" w:rsidRDefault="001C1FE4" w:rsidP="00AC55CB">
            <w:pPr>
              <w:pStyle w:val="ConsPlusNormal"/>
              <w:jc w:val="center"/>
              <w:rPr>
                <w:rFonts w:cs="Times New Roman"/>
              </w:rPr>
            </w:pPr>
            <w:r w:rsidRPr="00AC55CB">
              <w:rPr>
                <w:rFonts w:cs="Times New Roman"/>
                <w:sz w:val="22"/>
              </w:rPr>
              <w:t>Денежные потоки от текущих операций</w:t>
            </w:r>
          </w:p>
        </w:tc>
        <w:tc>
          <w:tcPr>
            <w:tcW w:w="929" w:type="dxa"/>
            <w:tcBorders>
              <w:bottom w:val="nil"/>
            </w:tcBorders>
          </w:tcPr>
          <w:p w:rsidR="001C1FE4" w:rsidRPr="00AC55CB" w:rsidRDefault="001C1FE4" w:rsidP="00AC55CB">
            <w:pPr>
              <w:pStyle w:val="ConsPlusNormal"/>
              <w:jc w:val="center"/>
              <w:rPr>
                <w:rFonts w:cs="Times New Roman"/>
              </w:rPr>
            </w:pPr>
          </w:p>
        </w:tc>
        <w:tc>
          <w:tcPr>
            <w:tcW w:w="1985" w:type="dxa"/>
            <w:tcBorders>
              <w:bottom w:val="nil"/>
            </w:tcBorders>
          </w:tcPr>
          <w:p w:rsidR="001C1FE4" w:rsidRPr="00AC55CB" w:rsidRDefault="001C1FE4" w:rsidP="00AC55CB">
            <w:pPr>
              <w:pStyle w:val="ConsPlusNormal"/>
              <w:jc w:val="center"/>
              <w:rPr>
                <w:rFonts w:cs="Times New Roman"/>
              </w:rPr>
            </w:pPr>
          </w:p>
        </w:tc>
        <w:tc>
          <w:tcPr>
            <w:tcW w:w="1701" w:type="dxa"/>
            <w:tcBorders>
              <w:bottom w:val="nil"/>
            </w:tcBorders>
          </w:tcPr>
          <w:p w:rsidR="001C1FE4" w:rsidRPr="00AC55CB" w:rsidRDefault="001C1FE4" w:rsidP="00AC55CB">
            <w:pPr>
              <w:pStyle w:val="ConsPlusNormal"/>
              <w:jc w:val="center"/>
              <w:rPr>
                <w:rFonts w:cs="Times New Roman"/>
              </w:rPr>
            </w:pPr>
          </w:p>
        </w:tc>
      </w:tr>
      <w:tr w:rsidR="001C1FE4" w:rsidTr="00AC55CB">
        <w:tblPrEx>
          <w:tblBorders>
            <w:insideH w:val="nil"/>
          </w:tblBorders>
        </w:tblPrEx>
        <w:tc>
          <w:tcPr>
            <w:tcW w:w="5517" w:type="dxa"/>
            <w:tcBorders>
              <w:top w:val="nil"/>
            </w:tcBorders>
          </w:tcPr>
          <w:p w:rsidR="001C1FE4" w:rsidRPr="00AC55CB" w:rsidRDefault="001C1FE4" w:rsidP="00AC55CB">
            <w:pPr>
              <w:pStyle w:val="ConsPlusNormal"/>
              <w:jc w:val="center"/>
              <w:rPr>
                <w:rFonts w:cs="Times New Roman"/>
              </w:rPr>
            </w:pPr>
            <w:r w:rsidRPr="00AC55CB">
              <w:rPr>
                <w:rFonts w:cs="Times New Roman"/>
                <w:sz w:val="22"/>
              </w:rPr>
              <w:t>Поступления - всего</w:t>
            </w:r>
          </w:p>
        </w:tc>
        <w:tc>
          <w:tcPr>
            <w:tcW w:w="929" w:type="dxa"/>
            <w:tcBorders>
              <w:top w:val="nil"/>
            </w:tcBorders>
          </w:tcPr>
          <w:p w:rsidR="001C1FE4" w:rsidRPr="00AC55CB" w:rsidRDefault="00595046" w:rsidP="00AC55CB">
            <w:pPr>
              <w:pStyle w:val="ConsPlusNormal"/>
              <w:jc w:val="center"/>
              <w:rPr>
                <w:rFonts w:cs="Times New Roman"/>
              </w:rPr>
            </w:pPr>
            <w:hyperlink r:id="rId28" w:history="1">
              <w:r w:rsidR="001C1FE4" w:rsidRPr="00AC55CB">
                <w:rPr>
                  <w:rFonts w:cs="Times New Roman"/>
                  <w:color w:val="0000FF"/>
                  <w:sz w:val="22"/>
                </w:rPr>
                <w:t>4110</w:t>
              </w:r>
            </w:hyperlink>
          </w:p>
        </w:tc>
        <w:tc>
          <w:tcPr>
            <w:tcW w:w="1985" w:type="dxa"/>
            <w:tcBorders>
              <w:top w:val="nil"/>
            </w:tcBorders>
          </w:tcPr>
          <w:p w:rsidR="001C1FE4" w:rsidRPr="00AC55CB" w:rsidRDefault="001C1FE4" w:rsidP="00AC55CB">
            <w:pPr>
              <w:pStyle w:val="ConsPlusNormal"/>
              <w:jc w:val="center"/>
              <w:rPr>
                <w:rFonts w:cs="Times New Roman"/>
              </w:rPr>
            </w:pPr>
          </w:p>
        </w:tc>
        <w:tc>
          <w:tcPr>
            <w:tcW w:w="1701" w:type="dxa"/>
            <w:tcBorders>
              <w:top w:val="nil"/>
            </w:tcBorders>
          </w:tcPr>
          <w:p w:rsidR="001C1FE4" w:rsidRPr="00AC55CB" w:rsidRDefault="001C1FE4" w:rsidP="00AC55CB">
            <w:pPr>
              <w:pStyle w:val="ConsPlusNormal"/>
              <w:jc w:val="center"/>
              <w:rPr>
                <w:rFonts w:cs="Times New Roman"/>
              </w:rPr>
            </w:pPr>
          </w:p>
        </w:tc>
      </w:tr>
      <w:tr w:rsidR="001C1FE4" w:rsidTr="00AC55CB">
        <w:tblPrEx>
          <w:tblBorders>
            <w:insideH w:val="nil"/>
          </w:tblBorders>
        </w:tblPrEx>
        <w:trPr>
          <w:trHeight w:val="413"/>
        </w:trPr>
        <w:tc>
          <w:tcPr>
            <w:tcW w:w="5517" w:type="dxa"/>
            <w:tcBorders>
              <w:bottom w:val="nil"/>
            </w:tcBorders>
          </w:tcPr>
          <w:p w:rsidR="001C1FE4" w:rsidRPr="00AC55CB" w:rsidRDefault="001C1FE4" w:rsidP="00AC55CB">
            <w:pPr>
              <w:pStyle w:val="ConsPlusNormal"/>
              <w:ind w:left="567"/>
              <w:jc w:val="center"/>
              <w:rPr>
                <w:rFonts w:cs="Times New Roman"/>
              </w:rPr>
            </w:pPr>
            <w:r w:rsidRPr="00AC55CB">
              <w:rPr>
                <w:rFonts w:cs="Times New Roman"/>
                <w:sz w:val="22"/>
              </w:rPr>
              <w:t>в том числе:</w:t>
            </w:r>
          </w:p>
        </w:tc>
        <w:tc>
          <w:tcPr>
            <w:tcW w:w="929" w:type="dxa"/>
            <w:tcBorders>
              <w:bottom w:val="nil"/>
            </w:tcBorders>
          </w:tcPr>
          <w:p w:rsidR="001C1FE4" w:rsidRPr="00AC55CB" w:rsidRDefault="001C1FE4" w:rsidP="00AC55CB">
            <w:pPr>
              <w:pStyle w:val="ConsPlusNormal"/>
              <w:jc w:val="center"/>
              <w:rPr>
                <w:rFonts w:cs="Times New Roman"/>
              </w:rPr>
            </w:pPr>
          </w:p>
        </w:tc>
        <w:tc>
          <w:tcPr>
            <w:tcW w:w="1985" w:type="dxa"/>
            <w:tcBorders>
              <w:bottom w:val="nil"/>
            </w:tcBorders>
          </w:tcPr>
          <w:p w:rsidR="001C1FE4" w:rsidRPr="00AC55CB" w:rsidRDefault="001C1FE4" w:rsidP="00AC55CB">
            <w:pPr>
              <w:pStyle w:val="ConsPlusNormal"/>
              <w:jc w:val="center"/>
              <w:rPr>
                <w:rFonts w:cs="Times New Roman"/>
              </w:rPr>
            </w:pPr>
          </w:p>
        </w:tc>
        <w:tc>
          <w:tcPr>
            <w:tcW w:w="1701" w:type="dxa"/>
            <w:tcBorders>
              <w:bottom w:val="nil"/>
            </w:tcBorders>
          </w:tcPr>
          <w:p w:rsidR="001C1FE4" w:rsidRPr="00AC55CB" w:rsidRDefault="001C1FE4" w:rsidP="00AC55CB">
            <w:pPr>
              <w:pStyle w:val="ConsPlusNormal"/>
              <w:jc w:val="center"/>
              <w:rPr>
                <w:rFonts w:cs="Times New Roman"/>
              </w:rPr>
            </w:pPr>
          </w:p>
        </w:tc>
      </w:tr>
      <w:tr w:rsidR="001C1FE4" w:rsidTr="00AC55CB">
        <w:tblPrEx>
          <w:tblBorders>
            <w:insideH w:val="nil"/>
          </w:tblBorders>
        </w:tblPrEx>
        <w:tc>
          <w:tcPr>
            <w:tcW w:w="5517" w:type="dxa"/>
            <w:tcBorders>
              <w:top w:val="nil"/>
            </w:tcBorders>
          </w:tcPr>
          <w:p w:rsidR="001C1FE4" w:rsidRPr="00AC55CB" w:rsidRDefault="001C1FE4" w:rsidP="00AC55CB">
            <w:pPr>
              <w:pStyle w:val="ConsPlusNormal"/>
              <w:ind w:left="284"/>
              <w:jc w:val="center"/>
              <w:rPr>
                <w:rFonts w:cs="Times New Roman"/>
              </w:rPr>
            </w:pPr>
            <w:r w:rsidRPr="00AC55CB">
              <w:rPr>
                <w:rFonts w:cs="Times New Roman"/>
                <w:sz w:val="22"/>
              </w:rPr>
              <w:t>от продажи продукции, товаров, работ и услуг</w:t>
            </w:r>
          </w:p>
        </w:tc>
        <w:tc>
          <w:tcPr>
            <w:tcW w:w="929" w:type="dxa"/>
            <w:tcBorders>
              <w:top w:val="nil"/>
            </w:tcBorders>
          </w:tcPr>
          <w:p w:rsidR="001C1FE4" w:rsidRPr="00AC55CB" w:rsidRDefault="00595046" w:rsidP="00AC55CB">
            <w:pPr>
              <w:pStyle w:val="ConsPlusNormal"/>
              <w:jc w:val="center"/>
              <w:rPr>
                <w:rFonts w:cs="Times New Roman"/>
              </w:rPr>
            </w:pPr>
            <w:hyperlink r:id="rId29" w:history="1">
              <w:r w:rsidR="001C1FE4" w:rsidRPr="00AC55CB">
                <w:rPr>
                  <w:rFonts w:cs="Times New Roman"/>
                  <w:color w:val="0000FF"/>
                  <w:sz w:val="22"/>
                </w:rPr>
                <w:t>4111</w:t>
              </w:r>
            </w:hyperlink>
          </w:p>
        </w:tc>
        <w:tc>
          <w:tcPr>
            <w:tcW w:w="1985" w:type="dxa"/>
            <w:tcBorders>
              <w:top w:val="nil"/>
            </w:tcBorders>
          </w:tcPr>
          <w:p w:rsidR="001C1FE4" w:rsidRPr="00AC55CB" w:rsidRDefault="001C1FE4" w:rsidP="00AC55CB">
            <w:pPr>
              <w:pStyle w:val="ConsPlusNormal"/>
              <w:jc w:val="center"/>
              <w:rPr>
                <w:rFonts w:cs="Times New Roman"/>
              </w:rPr>
            </w:pPr>
          </w:p>
        </w:tc>
        <w:tc>
          <w:tcPr>
            <w:tcW w:w="1701" w:type="dxa"/>
            <w:tcBorders>
              <w:top w:val="nil"/>
            </w:tcBorders>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арендных платежей, лицензионных платежей, роялти, комиссионных и иных аналогичных платежей</w:t>
            </w:r>
          </w:p>
        </w:tc>
        <w:tc>
          <w:tcPr>
            <w:tcW w:w="929" w:type="dxa"/>
          </w:tcPr>
          <w:p w:rsidR="001C1FE4" w:rsidRPr="00AC55CB" w:rsidRDefault="00595046" w:rsidP="00AC55CB">
            <w:pPr>
              <w:pStyle w:val="ConsPlusNormal"/>
              <w:jc w:val="center"/>
              <w:rPr>
                <w:rFonts w:cs="Times New Roman"/>
              </w:rPr>
            </w:pPr>
            <w:hyperlink r:id="rId30" w:history="1">
              <w:r w:rsidR="001C1FE4" w:rsidRPr="00AC55CB">
                <w:rPr>
                  <w:rFonts w:cs="Times New Roman"/>
                  <w:color w:val="0000FF"/>
                  <w:sz w:val="22"/>
                </w:rPr>
                <w:t>4112</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от перепродажи финансовых вложений</w:t>
            </w:r>
          </w:p>
        </w:tc>
        <w:tc>
          <w:tcPr>
            <w:tcW w:w="929" w:type="dxa"/>
          </w:tcPr>
          <w:p w:rsidR="001C1FE4" w:rsidRPr="00AC55CB" w:rsidRDefault="00595046" w:rsidP="00AC55CB">
            <w:pPr>
              <w:pStyle w:val="ConsPlusNormal"/>
              <w:jc w:val="center"/>
              <w:rPr>
                <w:rFonts w:cs="Times New Roman"/>
              </w:rPr>
            </w:pPr>
            <w:hyperlink r:id="rId31" w:history="1">
              <w:r w:rsidR="001C1FE4" w:rsidRPr="00AC55CB">
                <w:rPr>
                  <w:rFonts w:cs="Times New Roman"/>
                  <w:color w:val="0000FF"/>
                  <w:sz w:val="22"/>
                </w:rPr>
                <w:t>4113</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от инвесторов на строительство объекта</w:t>
            </w:r>
          </w:p>
        </w:tc>
        <w:tc>
          <w:tcPr>
            <w:tcW w:w="929" w:type="dxa"/>
          </w:tcPr>
          <w:p w:rsidR="001C1FE4" w:rsidRPr="00AC55CB" w:rsidRDefault="001C1FE4" w:rsidP="00AC55CB">
            <w:pPr>
              <w:pStyle w:val="ConsPlusNormal"/>
              <w:jc w:val="center"/>
              <w:rPr>
                <w:rFonts w:cs="Times New Roman"/>
              </w:rPr>
            </w:pPr>
            <w:r w:rsidRPr="00AC55CB">
              <w:rPr>
                <w:rFonts w:cs="Times New Roman"/>
                <w:sz w:val="22"/>
              </w:rPr>
              <w:t>4114</w:t>
            </w:r>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субсидия из муниципального бюджета на финансирование текущих расходов</w:t>
            </w:r>
          </w:p>
        </w:tc>
        <w:tc>
          <w:tcPr>
            <w:tcW w:w="929" w:type="dxa"/>
          </w:tcPr>
          <w:p w:rsidR="001C1FE4" w:rsidRPr="00AC55CB" w:rsidRDefault="001C1FE4" w:rsidP="00AC55CB">
            <w:pPr>
              <w:pStyle w:val="ConsPlusNormal"/>
              <w:jc w:val="center"/>
              <w:rPr>
                <w:rFonts w:cs="Times New Roman"/>
              </w:rPr>
            </w:pPr>
            <w:r w:rsidRPr="00AC55CB">
              <w:rPr>
                <w:rFonts w:cs="Times New Roman"/>
                <w:sz w:val="22"/>
              </w:rPr>
              <w:t>4115</w:t>
            </w:r>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прочие поступления</w:t>
            </w:r>
          </w:p>
        </w:tc>
        <w:tc>
          <w:tcPr>
            <w:tcW w:w="929" w:type="dxa"/>
          </w:tcPr>
          <w:p w:rsidR="001C1FE4" w:rsidRPr="00AC55CB" w:rsidRDefault="00595046" w:rsidP="00AC55CB">
            <w:pPr>
              <w:pStyle w:val="ConsPlusNormal"/>
              <w:jc w:val="center"/>
              <w:rPr>
                <w:rFonts w:cs="Times New Roman"/>
              </w:rPr>
            </w:pPr>
            <w:hyperlink r:id="rId32" w:history="1">
              <w:r w:rsidR="001C1FE4" w:rsidRPr="00AC55CB">
                <w:rPr>
                  <w:rFonts w:cs="Times New Roman"/>
                  <w:color w:val="0000FF"/>
                  <w:sz w:val="22"/>
                </w:rPr>
                <w:t>4119</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jc w:val="center"/>
              <w:rPr>
                <w:rFonts w:cs="Times New Roman"/>
              </w:rPr>
            </w:pPr>
            <w:r w:rsidRPr="00AC55CB">
              <w:rPr>
                <w:rFonts w:cs="Times New Roman"/>
                <w:sz w:val="22"/>
              </w:rPr>
              <w:t>Платежи - всего</w:t>
            </w:r>
          </w:p>
        </w:tc>
        <w:tc>
          <w:tcPr>
            <w:tcW w:w="929" w:type="dxa"/>
          </w:tcPr>
          <w:p w:rsidR="001C1FE4" w:rsidRPr="00AC55CB" w:rsidRDefault="00595046" w:rsidP="00AC55CB">
            <w:pPr>
              <w:pStyle w:val="ConsPlusNormal"/>
              <w:jc w:val="center"/>
              <w:rPr>
                <w:rFonts w:cs="Times New Roman"/>
              </w:rPr>
            </w:pPr>
            <w:hyperlink r:id="rId33" w:history="1">
              <w:r w:rsidR="001C1FE4" w:rsidRPr="00AC55CB">
                <w:rPr>
                  <w:rFonts w:cs="Times New Roman"/>
                  <w:color w:val="0000FF"/>
                  <w:sz w:val="22"/>
                </w:rPr>
                <w:t>4120</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blPrEx>
          <w:tblBorders>
            <w:insideH w:val="nil"/>
          </w:tblBorders>
        </w:tblPrEx>
        <w:tc>
          <w:tcPr>
            <w:tcW w:w="5517" w:type="dxa"/>
            <w:tcBorders>
              <w:bottom w:val="nil"/>
            </w:tcBorders>
          </w:tcPr>
          <w:p w:rsidR="001C1FE4" w:rsidRPr="00AC55CB" w:rsidRDefault="001C1FE4" w:rsidP="00AC55CB">
            <w:pPr>
              <w:pStyle w:val="ConsPlusNormal"/>
              <w:ind w:left="567"/>
              <w:jc w:val="center"/>
              <w:rPr>
                <w:rFonts w:cs="Times New Roman"/>
              </w:rPr>
            </w:pPr>
            <w:r w:rsidRPr="00AC55CB">
              <w:rPr>
                <w:rFonts w:cs="Times New Roman"/>
                <w:sz w:val="22"/>
              </w:rPr>
              <w:t>в том числе:</w:t>
            </w:r>
          </w:p>
        </w:tc>
        <w:tc>
          <w:tcPr>
            <w:tcW w:w="929" w:type="dxa"/>
            <w:tcBorders>
              <w:bottom w:val="nil"/>
            </w:tcBorders>
          </w:tcPr>
          <w:p w:rsidR="001C1FE4" w:rsidRPr="00AC55CB" w:rsidRDefault="001C1FE4" w:rsidP="00AC55CB">
            <w:pPr>
              <w:pStyle w:val="ConsPlusNormal"/>
              <w:jc w:val="center"/>
              <w:rPr>
                <w:rFonts w:cs="Times New Roman"/>
              </w:rPr>
            </w:pPr>
          </w:p>
        </w:tc>
        <w:tc>
          <w:tcPr>
            <w:tcW w:w="1985" w:type="dxa"/>
            <w:tcBorders>
              <w:bottom w:val="nil"/>
            </w:tcBorders>
          </w:tcPr>
          <w:p w:rsidR="001C1FE4" w:rsidRPr="00AC55CB" w:rsidRDefault="001C1FE4" w:rsidP="00AC55CB">
            <w:pPr>
              <w:pStyle w:val="ConsPlusNormal"/>
              <w:jc w:val="center"/>
              <w:rPr>
                <w:rFonts w:cs="Times New Roman"/>
              </w:rPr>
            </w:pPr>
          </w:p>
        </w:tc>
        <w:tc>
          <w:tcPr>
            <w:tcW w:w="1701" w:type="dxa"/>
            <w:tcBorders>
              <w:bottom w:val="nil"/>
            </w:tcBorders>
          </w:tcPr>
          <w:p w:rsidR="001C1FE4" w:rsidRPr="00AC55CB" w:rsidRDefault="001C1FE4" w:rsidP="00AC55CB">
            <w:pPr>
              <w:pStyle w:val="ConsPlusNormal"/>
              <w:jc w:val="center"/>
              <w:rPr>
                <w:rFonts w:cs="Times New Roman"/>
              </w:rPr>
            </w:pPr>
          </w:p>
        </w:tc>
      </w:tr>
      <w:tr w:rsidR="001C1FE4" w:rsidTr="00AC55CB">
        <w:tblPrEx>
          <w:tblBorders>
            <w:insideH w:val="nil"/>
          </w:tblBorders>
        </w:tblPrEx>
        <w:tc>
          <w:tcPr>
            <w:tcW w:w="5517" w:type="dxa"/>
            <w:tcBorders>
              <w:top w:val="nil"/>
            </w:tcBorders>
          </w:tcPr>
          <w:p w:rsidR="001C1FE4" w:rsidRPr="00AC55CB" w:rsidRDefault="001C1FE4" w:rsidP="00AC55CB">
            <w:pPr>
              <w:pStyle w:val="ConsPlusNormal"/>
              <w:ind w:left="284"/>
              <w:jc w:val="center"/>
              <w:rPr>
                <w:rFonts w:cs="Times New Roman"/>
              </w:rPr>
            </w:pPr>
            <w:r w:rsidRPr="00AC55CB">
              <w:rPr>
                <w:rFonts w:cs="Times New Roman"/>
                <w:sz w:val="22"/>
              </w:rPr>
              <w:t>поставщикам (подрядчикам) за сырье, материалы, работы, услуги</w:t>
            </w:r>
          </w:p>
        </w:tc>
        <w:tc>
          <w:tcPr>
            <w:tcW w:w="929" w:type="dxa"/>
            <w:tcBorders>
              <w:top w:val="nil"/>
            </w:tcBorders>
          </w:tcPr>
          <w:p w:rsidR="001C1FE4" w:rsidRPr="00AC55CB" w:rsidRDefault="00595046" w:rsidP="00AC55CB">
            <w:pPr>
              <w:pStyle w:val="ConsPlusNormal"/>
              <w:jc w:val="center"/>
              <w:rPr>
                <w:rFonts w:cs="Times New Roman"/>
              </w:rPr>
            </w:pPr>
            <w:hyperlink r:id="rId34" w:history="1">
              <w:r w:rsidR="001C1FE4" w:rsidRPr="00AC55CB">
                <w:rPr>
                  <w:rFonts w:cs="Times New Roman"/>
                  <w:color w:val="0000FF"/>
                  <w:sz w:val="22"/>
                </w:rPr>
                <w:t>4121</w:t>
              </w:r>
            </w:hyperlink>
          </w:p>
        </w:tc>
        <w:tc>
          <w:tcPr>
            <w:tcW w:w="1985" w:type="dxa"/>
            <w:tcBorders>
              <w:top w:val="nil"/>
            </w:tcBorders>
          </w:tcPr>
          <w:p w:rsidR="001C1FE4" w:rsidRPr="00AC55CB" w:rsidRDefault="001C1FE4" w:rsidP="00AC55CB">
            <w:pPr>
              <w:pStyle w:val="ConsPlusNormal"/>
              <w:jc w:val="center"/>
              <w:rPr>
                <w:rFonts w:cs="Times New Roman"/>
              </w:rPr>
            </w:pPr>
          </w:p>
        </w:tc>
        <w:tc>
          <w:tcPr>
            <w:tcW w:w="1701" w:type="dxa"/>
            <w:tcBorders>
              <w:top w:val="nil"/>
            </w:tcBorders>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в связи с оплатой труда работников</w:t>
            </w:r>
          </w:p>
        </w:tc>
        <w:tc>
          <w:tcPr>
            <w:tcW w:w="929" w:type="dxa"/>
          </w:tcPr>
          <w:p w:rsidR="001C1FE4" w:rsidRPr="00AC55CB" w:rsidRDefault="00595046" w:rsidP="00AC55CB">
            <w:pPr>
              <w:pStyle w:val="ConsPlusNormal"/>
              <w:jc w:val="center"/>
              <w:rPr>
                <w:rFonts w:cs="Times New Roman"/>
              </w:rPr>
            </w:pPr>
            <w:hyperlink r:id="rId35" w:history="1">
              <w:r w:rsidR="001C1FE4" w:rsidRPr="00AC55CB">
                <w:rPr>
                  <w:rFonts w:cs="Times New Roman"/>
                  <w:color w:val="0000FF"/>
                  <w:sz w:val="22"/>
                </w:rPr>
                <w:t>4122</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процентов по долговым обязательствам</w:t>
            </w:r>
          </w:p>
        </w:tc>
        <w:tc>
          <w:tcPr>
            <w:tcW w:w="929" w:type="dxa"/>
          </w:tcPr>
          <w:p w:rsidR="001C1FE4" w:rsidRPr="00AC55CB" w:rsidRDefault="00595046" w:rsidP="00AC55CB">
            <w:pPr>
              <w:pStyle w:val="ConsPlusNormal"/>
              <w:jc w:val="center"/>
              <w:rPr>
                <w:rFonts w:cs="Times New Roman"/>
              </w:rPr>
            </w:pPr>
            <w:hyperlink r:id="rId36" w:history="1">
              <w:r w:rsidR="001C1FE4" w:rsidRPr="00AC55CB">
                <w:rPr>
                  <w:rFonts w:cs="Times New Roman"/>
                  <w:color w:val="0000FF"/>
                  <w:sz w:val="22"/>
                </w:rPr>
                <w:t>4123</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налога на прибыль организаций</w:t>
            </w:r>
          </w:p>
        </w:tc>
        <w:tc>
          <w:tcPr>
            <w:tcW w:w="929" w:type="dxa"/>
          </w:tcPr>
          <w:p w:rsidR="001C1FE4" w:rsidRPr="00AC55CB" w:rsidRDefault="00595046" w:rsidP="00AC55CB">
            <w:pPr>
              <w:pStyle w:val="ConsPlusNormal"/>
              <w:jc w:val="center"/>
              <w:rPr>
                <w:rFonts w:cs="Times New Roman"/>
              </w:rPr>
            </w:pPr>
            <w:hyperlink r:id="rId37" w:history="1">
              <w:r w:rsidR="001C1FE4" w:rsidRPr="00AC55CB">
                <w:rPr>
                  <w:rFonts w:cs="Times New Roman"/>
                  <w:color w:val="0000FF"/>
                  <w:sz w:val="22"/>
                </w:rPr>
                <w:t>4124</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lastRenderedPageBreak/>
              <w:t>НДС</w:t>
            </w:r>
          </w:p>
        </w:tc>
        <w:tc>
          <w:tcPr>
            <w:tcW w:w="929" w:type="dxa"/>
          </w:tcPr>
          <w:p w:rsidR="001C1FE4" w:rsidRPr="00AC55CB" w:rsidRDefault="001C1FE4" w:rsidP="00AC55CB">
            <w:pPr>
              <w:pStyle w:val="ConsPlusNormal"/>
              <w:jc w:val="center"/>
              <w:rPr>
                <w:rFonts w:cs="Times New Roman"/>
              </w:rPr>
            </w:pPr>
            <w:r w:rsidRPr="00AC55CB">
              <w:rPr>
                <w:rFonts w:cs="Times New Roman"/>
                <w:sz w:val="22"/>
              </w:rPr>
              <w:t>4125</w:t>
            </w:r>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иных налогов и сборов</w:t>
            </w:r>
          </w:p>
        </w:tc>
        <w:tc>
          <w:tcPr>
            <w:tcW w:w="929" w:type="dxa"/>
          </w:tcPr>
          <w:p w:rsidR="001C1FE4" w:rsidRPr="00AC55CB" w:rsidRDefault="001C1FE4" w:rsidP="00AC55CB">
            <w:pPr>
              <w:pStyle w:val="ConsPlusNormal"/>
              <w:jc w:val="center"/>
              <w:rPr>
                <w:rFonts w:cs="Times New Roman"/>
              </w:rPr>
            </w:pPr>
            <w:r w:rsidRPr="00AC55CB">
              <w:rPr>
                <w:rFonts w:cs="Times New Roman"/>
                <w:sz w:val="22"/>
              </w:rPr>
              <w:t>4126</w:t>
            </w:r>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взносов в государственные внебюджетные фонды</w:t>
            </w:r>
          </w:p>
        </w:tc>
        <w:tc>
          <w:tcPr>
            <w:tcW w:w="929" w:type="dxa"/>
          </w:tcPr>
          <w:p w:rsidR="001C1FE4" w:rsidRPr="00AC55CB" w:rsidRDefault="001C1FE4" w:rsidP="00AC55CB">
            <w:pPr>
              <w:pStyle w:val="ConsPlusNormal"/>
              <w:jc w:val="center"/>
              <w:rPr>
                <w:rFonts w:cs="Times New Roman"/>
              </w:rPr>
            </w:pPr>
            <w:r w:rsidRPr="00AC55CB">
              <w:rPr>
                <w:rFonts w:cs="Times New Roman"/>
                <w:sz w:val="22"/>
              </w:rPr>
              <w:t>4127</w:t>
            </w:r>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штрафные санкции за нарушение условий договоров</w:t>
            </w:r>
          </w:p>
        </w:tc>
        <w:tc>
          <w:tcPr>
            <w:tcW w:w="929" w:type="dxa"/>
          </w:tcPr>
          <w:p w:rsidR="001C1FE4" w:rsidRPr="00AC55CB" w:rsidRDefault="001C1FE4" w:rsidP="00AC55CB">
            <w:pPr>
              <w:pStyle w:val="ConsPlusNormal"/>
              <w:jc w:val="center"/>
              <w:rPr>
                <w:rFonts w:cs="Times New Roman"/>
              </w:rPr>
            </w:pPr>
            <w:r w:rsidRPr="00AC55CB">
              <w:rPr>
                <w:rFonts w:cs="Times New Roman"/>
                <w:sz w:val="22"/>
              </w:rPr>
              <w:t>4128</w:t>
            </w:r>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ind w:left="284"/>
              <w:jc w:val="center"/>
              <w:rPr>
                <w:rFonts w:cs="Times New Roman"/>
              </w:rPr>
            </w:pPr>
            <w:r w:rsidRPr="00AC55CB">
              <w:rPr>
                <w:rFonts w:cs="Times New Roman"/>
                <w:sz w:val="22"/>
              </w:rPr>
              <w:t>прочие платежи</w:t>
            </w:r>
          </w:p>
        </w:tc>
        <w:tc>
          <w:tcPr>
            <w:tcW w:w="929" w:type="dxa"/>
          </w:tcPr>
          <w:p w:rsidR="001C1FE4" w:rsidRPr="00AC55CB" w:rsidRDefault="00595046" w:rsidP="00AC55CB">
            <w:pPr>
              <w:pStyle w:val="ConsPlusNormal"/>
              <w:jc w:val="center"/>
              <w:rPr>
                <w:rFonts w:cs="Times New Roman"/>
              </w:rPr>
            </w:pPr>
            <w:hyperlink r:id="rId38" w:history="1">
              <w:r w:rsidR="001C1FE4" w:rsidRPr="00AC55CB">
                <w:rPr>
                  <w:rFonts w:cs="Times New Roman"/>
                  <w:color w:val="0000FF"/>
                  <w:sz w:val="22"/>
                </w:rPr>
                <w:t>4129</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r w:rsidR="001C1FE4" w:rsidTr="00AC55CB">
        <w:tc>
          <w:tcPr>
            <w:tcW w:w="5517" w:type="dxa"/>
          </w:tcPr>
          <w:p w:rsidR="001C1FE4" w:rsidRPr="00AC55CB" w:rsidRDefault="001C1FE4" w:rsidP="00AC55CB">
            <w:pPr>
              <w:pStyle w:val="ConsPlusNormal"/>
              <w:jc w:val="center"/>
              <w:rPr>
                <w:rFonts w:cs="Times New Roman"/>
              </w:rPr>
            </w:pPr>
            <w:r w:rsidRPr="00AC55CB">
              <w:rPr>
                <w:rFonts w:cs="Times New Roman"/>
                <w:sz w:val="22"/>
              </w:rPr>
              <w:t>Сальдо денежных потоков от текущих операций</w:t>
            </w:r>
          </w:p>
        </w:tc>
        <w:tc>
          <w:tcPr>
            <w:tcW w:w="929" w:type="dxa"/>
          </w:tcPr>
          <w:p w:rsidR="001C1FE4" w:rsidRPr="00AC55CB" w:rsidRDefault="00595046" w:rsidP="00AC55CB">
            <w:pPr>
              <w:pStyle w:val="ConsPlusNormal"/>
              <w:jc w:val="center"/>
              <w:rPr>
                <w:rFonts w:cs="Times New Roman"/>
              </w:rPr>
            </w:pPr>
            <w:hyperlink r:id="rId39" w:history="1">
              <w:r w:rsidR="001C1FE4" w:rsidRPr="00AC55CB">
                <w:rPr>
                  <w:rFonts w:cs="Times New Roman"/>
                  <w:color w:val="0000FF"/>
                  <w:sz w:val="22"/>
                </w:rPr>
                <w:t>4100</w:t>
              </w:r>
            </w:hyperlink>
          </w:p>
        </w:tc>
        <w:tc>
          <w:tcPr>
            <w:tcW w:w="1985" w:type="dxa"/>
          </w:tcPr>
          <w:p w:rsidR="001C1FE4" w:rsidRPr="00AC55CB" w:rsidRDefault="001C1FE4" w:rsidP="00AC55CB">
            <w:pPr>
              <w:pStyle w:val="ConsPlusNormal"/>
              <w:jc w:val="center"/>
              <w:rPr>
                <w:rFonts w:cs="Times New Roman"/>
              </w:rPr>
            </w:pPr>
          </w:p>
        </w:tc>
        <w:tc>
          <w:tcPr>
            <w:tcW w:w="1701" w:type="dxa"/>
          </w:tcPr>
          <w:p w:rsidR="001C1FE4" w:rsidRPr="00AC55CB" w:rsidRDefault="001C1FE4" w:rsidP="00AC55CB">
            <w:pPr>
              <w:pStyle w:val="ConsPlusNormal"/>
              <w:jc w:val="center"/>
              <w:rPr>
                <w:rFonts w:cs="Times New Roman"/>
              </w:rPr>
            </w:pPr>
          </w:p>
        </w:tc>
      </w:tr>
    </w:tbl>
    <w:p w:rsidR="00725847" w:rsidRDefault="00725847" w:rsidP="00A34F8B">
      <w:pPr>
        <w:pStyle w:val="ConsPlusNormal"/>
        <w:jc w:val="center"/>
      </w:pPr>
    </w:p>
    <w:p w:rsidR="00AC55CB" w:rsidRDefault="00AC55CB">
      <w:pPr>
        <w:rPr>
          <w:rFonts w:eastAsia="Arial Unicode MS" w:cs="Arial Unicode MS"/>
          <w:color w:val="000000"/>
          <w:u w:color="000000"/>
          <w:bdr w:val="nil"/>
        </w:rPr>
      </w:pPr>
    </w:p>
    <w:tbl>
      <w:tblPr>
        <w:tblW w:w="0" w:type="auto"/>
        <w:tblLayout w:type="fixed"/>
        <w:tblCellMar>
          <w:left w:w="28" w:type="dxa"/>
          <w:right w:w="28" w:type="dxa"/>
        </w:tblCellMar>
        <w:tblLook w:val="0000"/>
      </w:tblPr>
      <w:tblGrid>
        <w:gridCol w:w="1162"/>
        <w:gridCol w:w="1134"/>
        <w:gridCol w:w="142"/>
        <w:gridCol w:w="2126"/>
        <w:gridCol w:w="1560"/>
        <w:gridCol w:w="1275"/>
        <w:gridCol w:w="142"/>
        <w:gridCol w:w="2240"/>
      </w:tblGrid>
      <w:tr w:rsidR="00AC55CB" w:rsidRPr="00725847" w:rsidTr="008D682A">
        <w:tc>
          <w:tcPr>
            <w:tcW w:w="1162" w:type="dxa"/>
            <w:vAlign w:val="bottom"/>
          </w:tcPr>
          <w:p w:rsidR="00AC55CB" w:rsidRPr="00725847" w:rsidRDefault="00AC55CB" w:rsidP="008D682A">
            <w:pPr>
              <w:pStyle w:val="af9"/>
              <w:rPr>
                <w:rFonts w:ascii="Times New Roman" w:hAnsi="Times New Roman"/>
                <w:vanish/>
                <w:sz w:val="16"/>
              </w:rPr>
            </w:pPr>
            <w:r w:rsidRPr="00725847">
              <w:rPr>
                <w:rFonts w:ascii="Times New Roman" w:hAnsi="Times New Roman"/>
                <w:sz w:val="16"/>
              </w:rPr>
              <w:t>Руководитель</w:t>
            </w:r>
          </w:p>
        </w:tc>
        <w:tc>
          <w:tcPr>
            <w:tcW w:w="1134" w:type="dxa"/>
            <w:tcBorders>
              <w:bottom w:val="single" w:sz="4" w:space="0" w:color="auto"/>
            </w:tcBorders>
            <w:vAlign w:val="bottom"/>
          </w:tcPr>
          <w:p w:rsidR="00AC55CB" w:rsidRPr="00725847" w:rsidRDefault="00AC55CB" w:rsidP="008D682A">
            <w:pPr>
              <w:pStyle w:val="af9"/>
              <w:jc w:val="center"/>
              <w:rPr>
                <w:rFonts w:ascii="Times New Roman" w:hAnsi="Times New Roman"/>
                <w:sz w:val="16"/>
              </w:rPr>
            </w:pPr>
          </w:p>
        </w:tc>
        <w:tc>
          <w:tcPr>
            <w:tcW w:w="142" w:type="dxa"/>
            <w:vAlign w:val="bottom"/>
          </w:tcPr>
          <w:p w:rsidR="00AC55CB" w:rsidRPr="00725847" w:rsidRDefault="00AC55CB" w:rsidP="008D682A">
            <w:pPr>
              <w:pStyle w:val="af9"/>
              <w:jc w:val="center"/>
              <w:rPr>
                <w:rFonts w:ascii="Times New Roman" w:hAnsi="Times New Roman"/>
                <w:sz w:val="16"/>
              </w:rPr>
            </w:pPr>
          </w:p>
        </w:tc>
        <w:tc>
          <w:tcPr>
            <w:tcW w:w="2126" w:type="dxa"/>
            <w:tcBorders>
              <w:bottom w:val="single" w:sz="4" w:space="0" w:color="auto"/>
            </w:tcBorders>
            <w:vAlign w:val="bottom"/>
          </w:tcPr>
          <w:p w:rsidR="00AC55CB" w:rsidRPr="00725847" w:rsidRDefault="00AC55CB" w:rsidP="008D682A">
            <w:pPr>
              <w:pStyle w:val="af9"/>
              <w:jc w:val="center"/>
              <w:rPr>
                <w:rFonts w:ascii="Times New Roman" w:hAnsi="Times New Roman"/>
                <w:sz w:val="16"/>
              </w:rPr>
            </w:pPr>
          </w:p>
        </w:tc>
        <w:tc>
          <w:tcPr>
            <w:tcW w:w="1560" w:type="dxa"/>
            <w:vAlign w:val="bottom"/>
          </w:tcPr>
          <w:p w:rsidR="00AC55CB" w:rsidRPr="00725847" w:rsidRDefault="00AC55CB" w:rsidP="008D682A">
            <w:pPr>
              <w:pStyle w:val="af9"/>
              <w:rPr>
                <w:rFonts w:ascii="Times New Roman" w:hAnsi="Times New Roman"/>
                <w:sz w:val="16"/>
              </w:rPr>
            </w:pPr>
            <w:r w:rsidRPr="00725847">
              <w:rPr>
                <w:rFonts w:ascii="Times New Roman" w:hAnsi="Times New Roman"/>
                <w:sz w:val="16"/>
              </w:rPr>
              <w:t>Главный бухгалтер</w:t>
            </w:r>
          </w:p>
        </w:tc>
        <w:tc>
          <w:tcPr>
            <w:tcW w:w="1275" w:type="dxa"/>
            <w:tcBorders>
              <w:bottom w:val="single" w:sz="4" w:space="0" w:color="auto"/>
            </w:tcBorders>
            <w:vAlign w:val="bottom"/>
          </w:tcPr>
          <w:p w:rsidR="00AC55CB" w:rsidRPr="00725847" w:rsidRDefault="00AC55CB" w:rsidP="008D682A">
            <w:pPr>
              <w:pStyle w:val="af9"/>
              <w:jc w:val="center"/>
              <w:rPr>
                <w:rFonts w:ascii="Times New Roman" w:hAnsi="Times New Roman"/>
                <w:sz w:val="16"/>
              </w:rPr>
            </w:pPr>
          </w:p>
        </w:tc>
        <w:tc>
          <w:tcPr>
            <w:tcW w:w="142" w:type="dxa"/>
            <w:vAlign w:val="bottom"/>
          </w:tcPr>
          <w:p w:rsidR="00AC55CB" w:rsidRPr="00725847" w:rsidRDefault="00AC55CB" w:rsidP="008D682A">
            <w:pPr>
              <w:pStyle w:val="af9"/>
              <w:jc w:val="center"/>
              <w:rPr>
                <w:rFonts w:ascii="Times New Roman" w:hAnsi="Times New Roman"/>
                <w:sz w:val="16"/>
              </w:rPr>
            </w:pPr>
          </w:p>
        </w:tc>
        <w:tc>
          <w:tcPr>
            <w:tcW w:w="2240" w:type="dxa"/>
            <w:tcBorders>
              <w:bottom w:val="single" w:sz="4" w:space="0" w:color="auto"/>
            </w:tcBorders>
            <w:vAlign w:val="bottom"/>
          </w:tcPr>
          <w:p w:rsidR="00AC55CB" w:rsidRPr="00725847" w:rsidRDefault="00AC55CB" w:rsidP="008D682A">
            <w:pPr>
              <w:pStyle w:val="af9"/>
              <w:jc w:val="center"/>
              <w:rPr>
                <w:rFonts w:ascii="Times New Roman" w:hAnsi="Times New Roman"/>
                <w:sz w:val="16"/>
              </w:rPr>
            </w:pPr>
          </w:p>
        </w:tc>
      </w:tr>
      <w:tr w:rsidR="00AC55CB" w:rsidRPr="00725847" w:rsidTr="008D682A">
        <w:tc>
          <w:tcPr>
            <w:tcW w:w="1162" w:type="dxa"/>
          </w:tcPr>
          <w:p w:rsidR="00AC55CB" w:rsidRPr="00725847" w:rsidRDefault="00AC55CB" w:rsidP="008D682A">
            <w:pPr>
              <w:pStyle w:val="af9"/>
              <w:rPr>
                <w:rFonts w:ascii="Times New Roman" w:hAnsi="Times New Roman"/>
                <w:sz w:val="16"/>
              </w:rPr>
            </w:pPr>
          </w:p>
        </w:tc>
        <w:tc>
          <w:tcPr>
            <w:tcW w:w="1134" w:type="dxa"/>
          </w:tcPr>
          <w:p w:rsidR="00AC55CB" w:rsidRPr="00725847" w:rsidRDefault="00AC55CB" w:rsidP="008D682A">
            <w:pPr>
              <w:pStyle w:val="af9"/>
              <w:jc w:val="center"/>
              <w:rPr>
                <w:rFonts w:ascii="Times New Roman" w:hAnsi="Times New Roman"/>
                <w:sz w:val="16"/>
              </w:rPr>
            </w:pPr>
            <w:r w:rsidRPr="00725847">
              <w:rPr>
                <w:rFonts w:ascii="Times New Roman" w:hAnsi="Times New Roman"/>
                <w:sz w:val="16"/>
              </w:rPr>
              <w:t>(подпись)</w:t>
            </w:r>
          </w:p>
        </w:tc>
        <w:tc>
          <w:tcPr>
            <w:tcW w:w="142" w:type="dxa"/>
          </w:tcPr>
          <w:p w:rsidR="00AC55CB" w:rsidRPr="00725847" w:rsidRDefault="00AC55CB" w:rsidP="008D682A">
            <w:pPr>
              <w:pStyle w:val="af9"/>
              <w:jc w:val="center"/>
              <w:rPr>
                <w:rFonts w:ascii="Times New Roman" w:hAnsi="Times New Roman"/>
                <w:sz w:val="16"/>
              </w:rPr>
            </w:pPr>
          </w:p>
        </w:tc>
        <w:tc>
          <w:tcPr>
            <w:tcW w:w="2126" w:type="dxa"/>
          </w:tcPr>
          <w:p w:rsidR="00AC55CB" w:rsidRPr="00725847" w:rsidRDefault="00AC55CB" w:rsidP="008D682A">
            <w:pPr>
              <w:pStyle w:val="af9"/>
              <w:jc w:val="center"/>
              <w:rPr>
                <w:rFonts w:ascii="Times New Roman" w:hAnsi="Times New Roman"/>
                <w:sz w:val="16"/>
              </w:rPr>
            </w:pPr>
            <w:r w:rsidRPr="00725847">
              <w:rPr>
                <w:rFonts w:ascii="Times New Roman" w:hAnsi="Times New Roman"/>
                <w:sz w:val="16"/>
              </w:rPr>
              <w:t>(расшифровка подписи)</w:t>
            </w:r>
          </w:p>
        </w:tc>
        <w:tc>
          <w:tcPr>
            <w:tcW w:w="1560" w:type="dxa"/>
          </w:tcPr>
          <w:p w:rsidR="00AC55CB" w:rsidRPr="00725847" w:rsidRDefault="00AC55CB" w:rsidP="008D682A">
            <w:pPr>
              <w:pStyle w:val="af9"/>
              <w:rPr>
                <w:rFonts w:ascii="Times New Roman" w:hAnsi="Times New Roman"/>
                <w:sz w:val="16"/>
              </w:rPr>
            </w:pPr>
          </w:p>
        </w:tc>
        <w:tc>
          <w:tcPr>
            <w:tcW w:w="1275" w:type="dxa"/>
          </w:tcPr>
          <w:p w:rsidR="00AC55CB" w:rsidRPr="00725847" w:rsidRDefault="00AC55CB" w:rsidP="008D682A">
            <w:pPr>
              <w:pStyle w:val="af9"/>
              <w:jc w:val="center"/>
              <w:rPr>
                <w:rFonts w:ascii="Times New Roman" w:hAnsi="Times New Roman"/>
                <w:sz w:val="16"/>
              </w:rPr>
            </w:pPr>
            <w:r w:rsidRPr="00725847">
              <w:rPr>
                <w:rFonts w:ascii="Times New Roman" w:hAnsi="Times New Roman"/>
                <w:sz w:val="16"/>
              </w:rPr>
              <w:t>(подпись)</w:t>
            </w:r>
          </w:p>
        </w:tc>
        <w:tc>
          <w:tcPr>
            <w:tcW w:w="142" w:type="dxa"/>
          </w:tcPr>
          <w:p w:rsidR="00AC55CB" w:rsidRPr="00725847" w:rsidRDefault="00AC55CB" w:rsidP="008D682A">
            <w:pPr>
              <w:pStyle w:val="af9"/>
              <w:jc w:val="center"/>
              <w:rPr>
                <w:rFonts w:ascii="Times New Roman" w:hAnsi="Times New Roman"/>
                <w:sz w:val="16"/>
              </w:rPr>
            </w:pPr>
          </w:p>
        </w:tc>
        <w:tc>
          <w:tcPr>
            <w:tcW w:w="2240" w:type="dxa"/>
          </w:tcPr>
          <w:p w:rsidR="00AC55CB" w:rsidRPr="00725847" w:rsidRDefault="00AC55CB" w:rsidP="008D682A">
            <w:pPr>
              <w:pStyle w:val="af9"/>
              <w:jc w:val="center"/>
              <w:rPr>
                <w:rFonts w:ascii="Times New Roman" w:hAnsi="Times New Roman"/>
                <w:sz w:val="16"/>
              </w:rPr>
            </w:pPr>
            <w:r w:rsidRPr="00725847">
              <w:rPr>
                <w:rFonts w:ascii="Times New Roman" w:hAnsi="Times New Roman"/>
                <w:sz w:val="16"/>
              </w:rPr>
              <w:t>(расшифровка подписи)</w:t>
            </w:r>
          </w:p>
        </w:tc>
      </w:tr>
    </w:tbl>
    <w:p w:rsidR="00AC55CB" w:rsidRPr="00725847" w:rsidRDefault="00AC55CB" w:rsidP="00AC55CB">
      <w:pPr>
        <w:pStyle w:val="a7"/>
        <w:jc w:val="both"/>
      </w:pPr>
    </w:p>
    <w:p w:rsidR="00725847" w:rsidRDefault="00725847">
      <w:pPr>
        <w:rPr>
          <w:rFonts w:eastAsia="Arial Unicode MS" w:cs="Arial Unicode MS"/>
          <w:color w:val="000000"/>
          <w:u w:color="000000"/>
          <w:bdr w:val="nil"/>
        </w:rPr>
      </w:pPr>
    </w:p>
    <w:p w:rsidR="00725847" w:rsidRDefault="00725847" w:rsidP="00725847">
      <w:pPr>
        <w:pStyle w:val="ConsPlusNormal"/>
        <w:jc w:val="right"/>
        <w:rPr>
          <w:b/>
          <w:sz w:val="22"/>
        </w:rPr>
      </w:pPr>
    </w:p>
    <w:p w:rsidR="00AC55CB" w:rsidRDefault="00AC55CB" w:rsidP="00725847">
      <w:pPr>
        <w:pStyle w:val="ConsPlusNormal"/>
        <w:jc w:val="right"/>
        <w:rPr>
          <w:b/>
          <w:sz w:val="22"/>
        </w:rPr>
      </w:pPr>
    </w:p>
    <w:p w:rsidR="00AC55CB" w:rsidRDefault="00AC55CB" w:rsidP="00725847">
      <w:pPr>
        <w:pStyle w:val="ConsPlusNormal"/>
        <w:jc w:val="right"/>
        <w:rPr>
          <w:b/>
          <w:sz w:val="22"/>
        </w:rPr>
      </w:pPr>
    </w:p>
    <w:p w:rsidR="00AC55CB" w:rsidRDefault="00AC55CB">
      <w:pPr>
        <w:rPr>
          <w:rFonts w:eastAsia="Arial Unicode MS" w:cs="Arial Unicode MS"/>
          <w:b/>
          <w:color w:val="000000"/>
          <w:sz w:val="22"/>
          <w:u w:color="000000"/>
          <w:bdr w:val="nil"/>
        </w:rPr>
      </w:pPr>
      <w:r>
        <w:rPr>
          <w:b/>
          <w:sz w:val="22"/>
        </w:rPr>
        <w:br w:type="page"/>
      </w:r>
    </w:p>
    <w:p w:rsidR="00AC55CB" w:rsidRDefault="00AC55CB" w:rsidP="00AC55CB">
      <w:pPr>
        <w:pStyle w:val="ConsPlusNormal"/>
        <w:jc w:val="right"/>
        <w:rPr>
          <w:b/>
          <w:sz w:val="22"/>
        </w:rPr>
      </w:pPr>
      <w:r>
        <w:rPr>
          <w:b/>
          <w:sz w:val="22"/>
        </w:rPr>
        <w:lastRenderedPageBreak/>
        <w:t>Приложение 7</w:t>
      </w:r>
    </w:p>
    <w:p w:rsidR="00A34F8B" w:rsidRDefault="00A34F8B" w:rsidP="00A34F8B">
      <w:pPr>
        <w:pStyle w:val="ConsPlusNormal"/>
        <w:jc w:val="center"/>
      </w:pPr>
      <w:r>
        <w:rPr>
          <w:b/>
          <w:sz w:val="22"/>
        </w:rPr>
        <w:t>Пояснения к Бухгалтерскому балансу</w:t>
      </w:r>
    </w:p>
    <w:p w:rsidR="00A34F8B" w:rsidRDefault="00A34F8B" w:rsidP="001C1FE4">
      <w:pPr>
        <w:pStyle w:val="ConsPlusNormal"/>
        <w:jc w:val="center"/>
      </w:pPr>
      <w:r>
        <w:rPr>
          <w:b/>
          <w:sz w:val="22"/>
        </w:rPr>
        <w:t xml:space="preserve">и Отчету о финансовых результатах </w:t>
      </w:r>
    </w:p>
    <w:p w:rsidR="00A34F8B" w:rsidRDefault="00A34F8B" w:rsidP="00A34F8B">
      <w:pPr>
        <w:pStyle w:val="ConsPlusNormal"/>
        <w:ind w:firstLine="540"/>
        <w:jc w:val="both"/>
      </w:pPr>
    </w:p>
    <w:p w:rsidR="00A34F8B" w:rsidRDefault="00A34F8B" w:rsidP="00A34F8B">
      <w:pPr>
        <w:pStyle w:val="ConsPlusNormal"/>
        <w:ind w:firstLine="540"/>
        <w:jc w:val="both"/>
      </w:pPr>
    </w:p>
    <w:p w:rsidR="00A34F8B" w:rsidRDefault="00A34F8B" w:rsidP="00A34F8B">
      <w:pPr>
        <w:pStyle w:val="ConsPlusNormal"/>
        <w:jc w:val="center"/>
      </w:pPr>
      <w:r>
        <w:rPr>
          <w:sz w:val="22"/>
        </w:rPr>
        <w:t>1. Нематериальные активы и расходы</w:t>
      </w:r>
    </w:p>
    <w:p w:rsidR="00A34F8B" w:rsidRDefault="00A34F8B" w:rsidP="00A34F8B">
      <w:pPr>
        <w:pStyle w:val="ConsPlusNormal"/>
        <w:jc w:val="center"/>
      </w:pPr>
      <w:r>
        <w:rPr>
          <w:sz w:val="22"/>
        </w:rPr>
        <w:t>на научно-исследовательские, опытно-конструкторские</w:t>
      </w:r>
    </w:p>
    <w:p w:rsidR="00A34F8B" w:rsidRDefault="00A34F8B" w:rsidP="00A34F8B">
      <w:pPr>
        <w:pStyle w:val="ConsPlusNormal"/>
        <w:jc w:val="center"/>
      </w:pPr>
      <w:bookmarkStart w:id="0" w:name="_GoBack"/>
      <w:bookmarkEnd w:id="0"/>
      <w:r>
        <w:rPr>
          <w:sz w:val="22"/>
        </w:rPr>
        <w:t>и технологические работы (НИОКР)</w:t>
      </w:r>
    </w:p>
    <w:p w:rsidR="00A34F8B" w:rsidRDefault="00A34F8B" w:rsidP="00A34F8B">
      <w:pPr>
        <w:pStyle w:val="ConsPlusNormal"/>
        <w:ind w:firstLine="540"/>
        <w:jc w:val="both"/>
      </w:pPr>
    </w:p>
    <w:p w:rsidR="00A34F8B" w:rsidRDefault="00A34F8B" w:rsidP="00A34F8B">
      <w:pPr>
        <w:pStyle w:val="ConsPlusNormal"/>
        <w:jc w:val="center"/>
      </w:pPr>
      <w:r>
        <w:rPr>
          <w:sz w:val="22"/>
        </w:rPr>
        <w:t>1.1. Наличие и движение нематериальных активов</w:t>
      </w:r>
    </w:p>
    <w:p w:rsidR="00A34F8B" w:rsidRDefault="00A34F8B" w:rsidP="00A34F8B">
      <w:pPr>
        <w:pStyle w:val="ConsPlusNormal"/>
        <w:ind w:firstLine="540"/>
        <w:jc w:val="both"/>
      </w:pP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134"/>
        <w:gridCol w:w="851"/>
        <w:gridCol w:w="851"/>
        <w:gridCol w:w="851"/>
        <w:gridCol w:w="851"/>
        <w:gridCol w:w="851"/>
        <w:gridCol w:w="851"/>
        <w:gridCol w:w="851"/>
        <w:gridCol w:w="851"/>
        <w:gridCol w:w="851"/>
        <w:gridCol w:w="851"/>
        <w:gridCol w:w="851"/>
        <w:gridCol w:w="851"/>
      </w:tblGrid>
      <w:tr w:rsidR="00A34F8B" w:rsidTr="00725847">
        <w:tc>
          <w:tcPr>
            <w:tcW w:w="2268" w:type="dxa"/>
            <w:vMerge w:val="restart"/>
          </w:tcPr>
          <w:p w:rsidR="00A34F8B" w:rsidRDefault="00A34F8B" w:rsidP="00725847">
            <w:pPr>
              <w:pStyle w:val="ConsPlusNormal"/>
              <w:jc w:val="center"/>
            </w:pPr>
            <w:r>
              <w:rPr>
                <w:sz w:val="22"/>
              </w:rPr>
              <w:t>Наименование показателя</w:t>
            </w:r>
          </w:p>
        </w:tc>
        <w:tc>
          <w:tcPr>
            <w:tcW w:w="1134" w:type="dxa"/>
            <w:vMerge w:val="restart"/>
          </w:tcPr>
          <w:p w:rsidR="00A34F8B" w:rsidRDefault="00A34F8B" w:rsidP="00725847">
            <w:pPr>
              <w:pStyle w:val="ConsPlusNormal"/>
              <w:jc w:val="center"/>
            </w:pPr>
            <w:r>
              <w:rPr>
                <w:sz w:val="22"/>
              </w:rPr>
              <w:t>Период</w:t>
            </w:r>
          </w:p>
        </w:tc>
        <w:tc>
          <w:tcPr>
            <w:tcW w:w="851" w:type="dxa"/>
            <w:vMerge w:val="restart"/>
          </w:tcPr>
          <w:p w:rsidR="00A34F8B" w:rsidRDefault="00A34F8B" w:rsidP="00725847">
            <w:pPr>
              <w:pStyle w:val="ConsPlusNormal"/>
              <w:jc w:val="center"/>
            </w:pPr>
            <w:r>
              <w:rPr>
                <w:sz w:val="22"/>
              </w:rPr>
              <w:t>Код</w:t>
            </w:r>
          </w:p>
        </w:tc>
        <w:tc>
          <w:tcPr>
            <w:tcW w:w="1702" w:type="dxa"/>
            <w:gridSpan w:val="2"/>
            <w:vMerge w:val="restart"/>
          </w:tcPr>
          <w:p w:rsidR="00A34F8B" w:rsidRDefault="00A34F8B" w:rsidP="00725847">
            <w:pPr>
              <w:pStyle w:val="ConsPlusNormal"/>
              <w:jc w:val="center"/>
            </w:pPr>
            <w:r>
              <w:rPr>
                <w:sz w:val="22"/>
              </w:rPr>
              <w:t>На начало года</w:t>
            </w:r>
          </w:p>
        </w:tc>
        <w:tc>
          <w:tcPr>
            <w:tcW w:w="5957" w:type="dxa"/>
            <w:gridSpan w:val="7"/>
          </w:tcPr>
          <w:p w:rsidR="00A34F8B" w:rsidRDefault="00A34F8B" w:rsidP="00725847">
            <w:pPr>
              <w:pStyle w:val="ConsPlusNormal"/>
              <w:jc w:val="center"/>
            </w:pPr>
            <w:r>
              <w:rPr>
                <w:sz w:val="22"/>
              </w:rPr>
              <w:t>Изменения за период</w:t>
            </w:r>
          </w:p>
        </w:tc>
        <w:tc>
          <w:tcPr>
            <w:tcW w:w="1702" w:type="dxa"/>
            <w:gridSpan w:val="2"/>
            <w:vMerge w:val="restart"/>
          </w:tcPr>
          <w:p w:rsidR="00A34F8B" w:rsidRDefault="00A34F8B" w:rsidP="00725847">
            <w:pPr>
              <w:pStyle w:val="ConsPlusNormal"/>
              <w:jc w:val="center"/>
            </w:pPr>
            <w:r>
              <w:rPr>
                <w:sz w:val="22"/>
              </w:rPr>
              <w:t>На конец периода</w:t>
            </w:r>
          </w:p>
        </w:tc>
      </w:tr>
      <w:tr w:rsidR="00A34F8B" w:rsidTr="00725847">
        <w:tc>
          <w:tcPr>
            <w:tcW w:w="2268"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1702" w:type="dxa"/>
            <w:gridSpan w:val="2"/>
            <w:vMerge/>
          </w:tcPr>
          <w:p w:rsidR="00A34F8B" w:rsidRDefault="00A34F8B" w:rsidP="00725847"/>
        </w:tc>
        <w:tc>
          <w:tcPr>
            <w:tcW w:w="851" w:type="dxa"/>
            <w:vMerge w:val="restart"/>
          </w:tcPr>
          <w:p w:rsidR="00A34F8B" w:rsidRDefault="00A34F8B" w:rsidP="00725847">
            <w:pPr>
              <w:pStyle w:val="ConsPlusNormal"/>
              <w:jc w:val="center"/>
            </w:pPr>
            <w:r>
              <w:rPr>
                <w:sz w:val="22"/>
              </w:rPr>
              <w:t>поступило</w:t>
            </w:r>
          </w:p>
        </w:tc>
        <w:tc>
          <w:tcPr>
            <w:tcW w:w="1702" w:type="dxa"/>
            <w:gridSpan w:val="2"/>
          </w:tcPr>
          <w:p w:rsidR="00A34F8B" w:rsidRDefault="00A34F8B" w:rsidP="00725847">
            <w:pPr>
              <w:pStyle w:val="ConsPlusNormal"/>
              <w:jc w:val="center"/>
            </w:pPr>
            <w:r>
              <w:rPr>
                <w:sz w:val="22"/>
              </w:rPr>
              <w:t>выбыло</w:t>
            </w:r>
          </w:p>
        </w:tc>
        <w:tc>
          <w:tcPr>
            <w:tcW w:w="851" w:type="dxa"/>
            <w:vMerge w:val="restart"/>
          </w:tcPr>
          <w:p w:rsidR="00A34F8B" w:rsidRDefault="00A34F8B" w:rsidP="00725847">
            <w:pPr>
              <w:pStyle w:val="ConsPlusNormal"/>
              <w:jc w:val="center"/>
            </w:pPr>
            <w:r>
              <w:rPr>
                <w:sz w:val="22"/>
              </w:rPr>
              <w:t>начислено амортизации</w:t>
            </w:r>
          </w:p>
        </w:tc>
        <w:tc>
          <w:tcPr>
            <w:tcW w:w="851" w:type="dxa"/>
            <w:vMerge w:val="restart"/>
          </w:tcPr>
          <w:p w:rsidR="00A34F8B" w:rsidRDefault="00A34F8B" w:rsidP="00725847">
            <w:pPr>
              <w:pStyle w:val="ConsPlusNormal"/>
              <w:jc w:val="center"/>
            </w:pPr>
            <w:r>
              <w:rPr>
                <w:sz w:val="22"/>
              </w:rPr>
              <w:t>убыток от обесценения</w:t>
            </w:r>
          </w:p>
        </w:tc>
        <w:tc>
          <w:tcPr>
            <w:tcW w:w="1702" w:type="dxa"/>
            <w:gridSpan w:val="2"/>
          </w:tcPr>
          <w:p w:rsidR="00A34F8B" w:rsidRDefault="00A34F8B" w:rsidP="00725847">
            <w:pPr>
              <w:pStyle w:val="ConsPlusNormal"/>
              <w:jc w:val="center"/>
            </w:pPr>
            <w:r>
              <w:rPr>
                <w:sz w:val="22"/>
              </w:rPr>
              <w:t>переоценка</w:t>
            </w:r>
          </w:p>
        </w:tc>
        <w:tc>
          <w:tcPr>
            <w:tcW w:w="1702" w:type="dxa"/>
            <w:gridSpan w:val="2"/>
            <w:vMerge/>
          </w:tcPr>
          <w:p w:rsidR="00A34F8B" w:rsidRDefault="00A34F8B" w:rsidP="00725847"/>
        </w:tc>
      </w:tr>
      <w:tr w:rsidR="00A34F8B" w:rsidTr="00725847">
        <w:tc>
          <w:tcPr>
            <w:tcW w:w="2268"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851" w:type="dxa"/>
          </w:tcPr>
          <w:p w:rsidR="00A34F8B" w:rsidRDefault="00A34F8B" w:rsidP="00725847">
            <w:pPr>
              <w:pStyle w:val="ConsPlusNormal"/>
              <w:jc w:val="center"/>
            </w:pPr>
            <w:r>
              <w:rPr>
                <w:sz w:val="22"/>
              </w:rPr>
              <w:t>первоначальная стоимость</w:t>
            </w:r>
          </w:p>
        </w:tc>
        <w:tc>
          <w:tcPr>
            <w:tcW w:w="851" w:type="dxa"/>
          </w:tcPr>
          <w:p w:rsidR="00A34F8B" w:rsidRDefault="00A34F8B" w:rsidP="00725847">
            <w:pPr>
              <w:pStyle w:val="ConsPlusNormal"/>
              <w:jc w:val="center"/>
            </w:pPr>
            <w:r>
              <w:rPr>
                <w:sz w:val="22"/>
              </w:rPr>
              <w:t>накопленная амортизация и убытки от обесценения</w:t>
            </w:r>
          </w:p>
        </w:tc>
        <w:tc>
          <w:tcPr>
            <w:tcW w:w="851" w:type="dxa"/>
            <w:vMerge/>
          </w:tcPr>
          <w:p w:rsidR="00A34F8B" w:rsidRDefault="00A34F8B" w:rsidP="00725847"/>
        </w:tc>
        <w:tc>
          <w:tcPr>
            <w:tcW w:w="851" w:type="dxa"/>
          </w:tcPr>
          <w:p w:rsidR="00A34F8B" w:rsidRDefault="00A34F8B" w:rsidP="00725847">
            <w:pPr>
              <w:pStyle w:val="ConsPlusNormal"/>
              <w:jc w:val="center"/>
            </w:pPr>
            <w:r>
              <w:rPr>
                <w:sz w:val="22"/>
              </w:rPr>
              <w:t>первоначальная стоимость</w:t>
            </w:r>
          </w:p>
        </w:tc>
        <w:tc>
          <w:tcPr>
            <w:tcW w:w="851" w:type="dxa"/>
          </w:tcPr>
          <w:p w:rsidR="00A34F8B" w:rsidRDefault="00A34F8B" w:rsidP="00725847">
            <w:pPr>
              <w:pStyle w:val="ConsPlusNormal"/>
              <w:jc w:val="center"/>
            </w:pPr>
            <w:r>
              <w:rPr>
                <w:sz w:val="22"/>
              </w:rPr>
              <w:t>накопленная амортизация и убытки от обесценения</w:t>
            </w:r>
          </w:p>
        </w:tc>
        <w:tc>
          <w:tcPr>
            <w:tcW w:w="851" w:type="dxa"/>
            <w:vMerge/>
          </w:tcPr>
          <w:p w:rsidR="00A34F8B" w:rsidRDefault="00A34F8B" w:rsidP="00725847"/>
        </w:tc>
        <w:tc>
          <w:tcPr>
            <w:tcW w:w="851" w:type="dxa"/>
            <w:vMerge/>
          </w:tcPr>
          <w:p w:rsidR="00A34F8B" w:rsidRDefault="00A34F8B" w:rsidP="00725847"/>
        </w:tc>
        <w:tc>
          <w:tcPr>
            <w:tcW w:w="851" w:type="dxa"/>
          </w:tcPr>
          <w:p w:rsidR="00A34F8B" w:rsidRDefault="00A34F8B" w:rsidP="00725847">
            <w:pPr>
              <w:pStyle w:val="ConsPlusNormal"/>
              <w:jc w:val="center"/>
            </w:pPr>
            <w:r>
              <w:rPr>
                <w:sz w:val="22"/>
              </w:rPr>
              <w:t>первоначальная стоимость</w:t>
            </w:r>
          </w:p>
        </w:tc>
        <w:tc>
          <w:tcPr>
            <w:tcW w:w="851" w:type="dxa"/>
          </w:tcPr>
          <w:p w:rsidR="00A34F8B" w:rsidRDefault="00A34F8B" w:rsidP="00725847">
            <w:pPr>
              <w:pStyle w:val="ConsPlusNormal"/>
              <w:jc w:val="center"/>
            </w:pPr>
            <w:r>
              <w:rPr>
                <w:sz w:val="22"/>
              </w:rPr>
              <w:t>накопленная амортизация</w:t>
            </w:r>
          </w:p>
        </w:tc>
        <w:tc>
          <w:tcPr>
            <w:tcW w:w="851" w:type="dxa"/>
          </w:tcPr>
          <w:p w:rsidR="00A34F8B" w:rsidRDefault="00A34F8B" w:rsidP="00725847">
            <w:pPr>
              <w:pStyle w:val="ConsPlusNormal"/>
              <w:jc w:val="center"/>
            </w:pPr>
            <w:r>
              <w:rPr>
                <w:sz w:val="22"/>
              </w:rPr>
              <w:t>первоначальная стоимость</w:t>
            </w:r>
          </w:p>
        </w:tc>
        <w:tc>
          <w:tcPr>
            <w:tcW w:w="851" w:type="dxa"/>
          </w:tcPr>
          <w:p w:rsidR="00A34F8B" w:rsidRDefault="00A34F8B" w:rsidP="00725847">
            <w:pPr>
              <w:pStyle w:val="ConsPlusNormal"/>
              <w:jc w:val="center"/>
            </w:pPr>
            <w:r>
              <w:rPr>
                <w:sz w:val="22"/>
              </w:rPr>
              <w:t>накопленная амортизация и убытки от обесценения</w:t>
            </w:r>
          </w:p>
        </w:tc>
      </w:tr>
      <w:tr w:rsidR="00A34F8B" w:rsidTr="00725847">
        <w:tc>
          <w:tcPr>
            <w:tcW w:w="2268" w:type="dxa"/>
            <w:vMerge w:val="restart"/>
          </w:tcPr>
          <w:p w:rsidR="00A34F8B" w:rsidRDefault="00A34F8B" w:rsidP="00725847">
            <w:pPr>
              <w:pStyle w:val="ConsPlusNormal"/>
            </w:pPr>
            <w:r>
              <w:rPr>
                <w:sz w:val="22"/>
              </w:rPr>
              <w:t>Нематериальные активы - всего</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в том числе:</w:t>
            </w:r>
          </w:p>
          <w:p w:rsidR="00A34F8B" w:rsidRDefault="00A34F8B" w:rsidP="00725847">
            <w:pPr>
              <w:pStyle w:val="ConsPlusNormal"/>
            </w:pPr>
            <w:r>
              <w:rPr>
                <w:sz w:val="22"/>
              </w:rPr>
              <w:t>Патенты на изобретения</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Программы для ЭВМ</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Секреты производства (ноу-хау)</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center"/>
      </w:pPr>
      <w:r>
        <w:rPr>
          <w:sz w:val="22"/>
        </w:rPr>
        <w:t>1.2. Первоначальная стоимость нематериальных активов,</w:t>
      </w:r>
    </w:p>
    <w:p w:rsidR="00A34F8B" w:rsidRDefault="00A34F8B" w:rsidP="00A34F8B">
      <w:pPr>
        <w:pStyle w:val="ConsPlusNormal"/>
        <w:jc w:val="center"/>
      </w:pPr>
      <w:r>
        <w:rPr>
          <w:sz w:val="22"/>
        </w:rPr>
        <w:t>созданных самой организацией</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6"/>
        <w:gridCol w:w="851"/>
        <w:gridCol w:w="1701"/>
        <w:gridCol w:w="1701"/>
        <w:gridCol w:w="1701"/>
      </w:tblGrid>
      <w:tr w:rsidR="00A34F8B" w:rsidTr="00725847">
        <w:tc>
          <w:tcPr>
            <w:tcW w:w="3686"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Всего</w:t>
            </w:r>
          </w:p>
        </w:tc>
        <w:tc>
          <w:tcPr>
            <w:tcW w:w="851" w:type="dxa"/>
          </w:tcPr>
          <w:p w:rsidR="00A34F8B" w:rsidRDefault="00595046" w:rsidP="00725847">
            <w:pPr>
              <w:pStyle w:val="ConsPlusNormal"/>
              <w:jc w:val="center"/>
            </w:pPr>
            <w:hyperlink r:id="rId40" w:history="1">
              <w:r w:rsidR="00A34F8B">
                <w:rPr>
                  <w:color w:val="0000FF"/>
                  <w:sz w:val="22"/>
                </w:rPr>
                <w:t>5120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Патент на изобретение</w:t>
            </w:r>
          </w:p>
        </w:tc>
        <w:tc>
          <w:tcPr>
            <w:tcW w:w="851" w:type="dxa"/>
            <w:tcBorders>
              <w:top w:val="nil"/>
            </w:tcBorders>
          </w:tcPr>
          <w:p w:rsidR="00A34F8B" w:rsidRDefault="00A34F8B" w:rsidP="00725847">
            <w:pPr>
              <w:pStyle w:val="ConsPlusNormal"/>
              <w:jc w:val="center"/>
            </w:pPr>
            <w:r>
              <w:rPr>
                <w:sz w:val="22"/>
              </w:rPr>
              <w:t>5121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Секрет производства (ноу-хау)</w:t>
            </w:r>
          </w:p>
        </w:tc>
        <w:tc>
          <w:tcPr>
            <w:tcW w:w="851" w:type="dxa"/>
          </w:tcPr>
          <w:p w:rsidR="00A34F8B" w:rsidRDefault="00A34F8B" w:rsidP="00725847">
            <w:pPr>
              <w:pStyle w:val="ConsPlusNormal"/>
              <w:jc w:val="center"/>
            </w:pPr>
            <w:r>
              <w:rPr>
                <w:sz w:val="22"/>
              </w:rPr>
              <w:t>5122</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2</w:t>
      </w:r>
    </w:p>
    <w:p w:rsidR="00A34F8B" w:rsidRDefault="00A34F8B" w:rsidP="00A34F8B">
      <w:pPr>
        <w:pStyle w:val="ConsPlusNormal"/>
        <w:ind w:firstLine="540"/>
        <w:jc w:val="both"/>
      </w:pPr>
    </w:p>
    <w:p w:rsidR="00A34F8B" w:rsidRDefault="00A34F8B" w:rsidP="00A34F8B">
      <w:pPr>
        <w:pStyle w:val="ConsPlusNormal"/>
        <w:jc w:val="center"/>
      </w:pPr>
      <w:r>
        <w:rPr>
          <w:sz w:val="22"/>
        </w:rPr>
        <w:t>1.3. Нематериальные активы с полностью погашенной стоимостью</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6"/>
        <w:gridCol w:w="851"/>
        <w:gridCol w:w="1701"/>
        <w:gridCol w:w="1701"/>
        <w:gridCol w:w="1701"/>
      </w:tblGrid>
      <w:tr w:rsidR="00A34F8B" w:rsidTr="00725847">
        <w:tc>
          <w:tcPr>
            <w:tcW w:w="3686"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Всего</w:t>
            </w:r>
          </w:p>
        </w:tc>
        <w:tc>
          <w:tcPr>
            <w:tcW w:w="851" w:type="dxa"/>
          </w:tcPr>
          <w:p w:rsidR="00A34F8B" w:rsidRDefault="00595046" w:rsidP="00725847">
            <w:pPr>
              <w:pStyle w:val="ConsPlusNormal"/>
              <w:jc w:val="center"/>
            </w:pPr>
            <w:hyperlink r:id="rId41" w:history="1">
              <w:r w:rsidR="00A34F8B">
                <w:rPr>
                  <w:color w:val="0000FF"/>
                  <w:sz w:val="22"/>
                </w:rPr>
                <w:t>5130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Программа для ЭВМ</w:t>
            </w:r>
          </w:p>
        </w:tc>
        <w:tc>
          <w:tcPr>
            <w:tcW w:w="851" w:type="dxa"/>
            <w:tcBorders>
              <w:top w:val="nil"/>
            </w:tcBorders>
          </w:tcPr>
          <w:p w:rsidR="00A34F8B" w:rsidRDefault="00A34F8B" w:rsidP="00725847">
            <w:pPr>
              <w:pStyle w:val="ConsPlusNormal"/>
              <w:jc w:val="center"/>
            </w:pPr>
            <w:r>
              <w:rPr>
                <w:sz w:val="22"/>
              </w:rPr>
              <w:t>5131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center"/>
      </w:pPr>
      <w:bookmarkStart w:id="1" w:name="P205"/>
      <w:bookmarkEnd w:id="1"/>
      <w:r>
        <w:rPr>
          <w:sz w:val="22"/>
        </w:rPr>
        <w:t xml:space="preserve">1.4. Наличие и движение результатов НИОКР </w:t>
      </w:r>
      <w:hyperlink w:anchor="P249" w:history="1">
        <w:r>
          <w:rPr>
            <w:color w:val="0000FF"/>
            <w:sz w:val="22"/>
          </w:rPr>
          <w:t>&lt;*&gt;</w:t>
        </w:r>
      </w:hyperlink>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851"/>
        <w:gridCol w:w="1134"/>
        <w:gridCol w:w="1134"/>
        <w:gridCol w:w="1134"/>
        <w:gridCol w:w="1134"/>
        <w:gridCol w:w="1134"/>
        <w:gridCol w:w="1134"/>
      </w:tblGrid>
      <w:tr w:rsidR="00A34F8B" w:rsidTr="00725847">
        <w:tc>
          <w:tcPr>
            <w:tcW w:w="1985"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1134" w:type="dxa"/>
            <w:vMerge w:val="restart"/>
          </w:tcPr>
          <w:p w:rsidR="00A34F8B" w:rsidRDefault="00A34F8B" w:rsidP="00725847">
            <w:pPr>
              <w:pStyle w:val="ConsPlusNormal"/>
              <w:jc w:val="center"/>
            </w:pPr>
            <w:r>
              <w:rPr>
                <w:sz w:val="22"/>
              </w:rPr>
              <w:t>Сумма затрат на НИОКР, не списанная на расходы по обычным видам деятельности или прочие расходы, на начало года</w:t>
            </w:r>
          </w:p>
        </w:tc>
        <w:tc>
          <w:tcPr>
            <w:tcW w:w="3402" w:type="dxa"/>
            <w:gridSpan w:val="3"/>
          </w:tcPr>
          <w:p w:rsidR="00A34F8B" w:rsidRDefault="00A34F8B" w:rsidP="00725847">
            <w:pPr>
              <w:pStyle w:val="ConsPlusNormal"/>
              <w:jc w:val="center"/>
            </w:pPr>
            <w:r>
              <w:rPr>
                <w:sz w:val="22"/>
              </w:rPr>
              <w:t>Изменения за период</w:t>
            </w:r>
          </w:p>
        </w:tc>
        <w:tc>
          <w:tcPr>
            <w:tcW w:w="1134" w:type="dxa"/>
            <w:vMerge w:val="restart"/>
          </w:tcPr>
          <w:p w:rsidR="00A34F8B" w:rsidRDefault="00A34F8B" w:rsidP="00725847">
            <w:pPr>
              <w:pStyle w:val="ConsPlusNormal"/>
              <w:jc w:val="center"/>
            </w:pPr>
            <w:r>
              <w:rPr>
                <w:sz w:val="22"/>
              </w:rPr>
              <w:t>Сумма затрат на НИОКР, не списанная на расходы по обычным видам деятельности или прочие расходы, на конец года</w:t>
            </w:r>
          </w:p>
        </w:tc>
      </w:tr>
      <w:tr w:rsidR="00A34F8B" w:rsidTr="00725847">
        <w:tc>
          <w:tcPr>
            <w:tcW w:w="1985"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1134" w:type="dxa"/>
            <w:vMerge/>
          </w:tcPr>
          <w:p w:rsidR="00A34F8B" w:rsidRDefault="00A34F8B" w:rsidP="00725847"/>
        </w:tc>
        <w:tc>
          <w:tcPr>
            <w:tcW w:w="1134" w:type="dxa"/>
          </w:tcPr>
          <w:p w:rsidR="00A34F8B" w:rsidRDefault="00A34F8B" w:rsidP="00725847">
            <w:pPr>
              <w:pStyle w:val="ConsPlusNormal"/>
              <w:jc w:val="center"/>
            </w:pPr>
            <w:r>
              <w:rPr>
                <w:sz w:val="22"/>
              </w:rPr>
              <w:t>Поступило</w:t>
            </w:r>
          </w:p>
        </w:tc>
        <w:tc>
          <w:tcPr>
            <w:tcW w:w="1134" w:type="dxa"/>
          </w:tcPr>
          <w:p w:rsidR="00A34F8B" w:rsidRDefault="00A34F8B" w:rsidP="00725847">
            <w:pPr>
              <w:pStyle w:val="ConsPlusNormal"/>
              <w:jc w:val="center"/>
            </w:pPr>
            <w:r>
              <w:rPr>
                <w:sz w:val="22"/>
              </w:rPr>
              <w:t>Выбыло</w:t>
            </w:r>
          </w:p>
        </w:tc>
        <w:tc>
          <w:tcPr>
            <w:tcW w:w="1134" w:type="dxa"/>
          </w:tcPr>
          <w:p w:rsidR="00A34F8B" w:rsidRDefault="00A34F8B" w:rsidP="00725847">
            <w:pPr>
              <w:pStyle w:val="ConsPlusNormal"/>
              <w:jc w:val="center"/>
            </w:pPr>
            <w:r>
              <w:rPr>
                <w:sz w:val="22"/>
              </w:rPr>
              <w:t>Списано на расходы по обычным видам деятельности за период</w:t>
            </w:r>
          </w:p>
        </w:tc>
        <w:tc>
          <w:tcPr>
            <w:tcW w:w="1134" w:type="dxa"/>
            <w:vMerge/>
          </w:tcPr>
          <w:p w:rsidR="00A34F8B" w:rsidRDefault="00A34F8B" w:rsidP="00725847"/>
        </w:tc>
      </w:tr>
      <w:tr w:rsidR="00A34F8B" w:rsidTr="00725847">
        <w:tc>
          <w:tcPr>
            <w:tcW w:w="1985" w:type="dxa"/>
            <w:vMerge w:val="restart"/>
          </w:tcPr>
          <w:p w:rsidR="00A34F8B" w:rsidRDefault="00A34F8B" w:rsidP="00725847">
            <w:pPr>
              <w:pStyle w:val="ConsPlusNormal"/>
            </w:pPr>
            <w:r>
              <w:rPr>
                <w:sz w:val="22"/>
              </w:rPr>
              <w:t>НИОКР - всего</w:t>
            </w:r>
          </w:p>
        </w:tc>
        <w:tc>
          <w:tcPr>
            <w:tcW w:w="851" w:type="dxa"/>
          </w:tcPr>
          <w:p w:rsidR="00A34F8B" w:rsidRDefault="00595046" w:rsidP="00725847">
            <w:pPr>
              <w:pStyle w:val="ConsPlusNormal"/>
              <w:jc w:val="center"/>
            </w:pPr>
            <w:hyperlink r:id="rId42" w:history="1">
              <w:r w:rsidR="00A34F8B">
                <w:rPr>
                  <w:color w:val="0000FF"/>
                  <w:sz w:val="22"/>
                </w:rPr>
                <w:t>5140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595046" w:rsidP="00725847">
            <w:pPr>
              <w:pStyle w:val="ConsPlusNormal"/>
              <w:jc w:val="center"/>
            </w:pPr>
            <w:hyperlink r:id="rId43" w:history="1">
              <w:r w:rsidR="00A34F8B">
                <w:rPr>
                  <w:color w:val="0000FF"/>
                  <w:sz w:val="22"/>
                </w:rPr>
                <w:t>5150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в том числе:</w:t>
            </w:r>
          </w:p>
          <w:p w:rsidR="00A34F8B" w:rsidRDefault="00A34F8B" w:rsidP="00725847">
            <w:pPr>
              <w:pStyle w:val="ConsPlusNormal"/>
            </w:pPr>
            <w:r>
              <w:rPr>
                <w:sz w:val="22"/>
              </w:rPr>
              <w:t>Технология изготовления нового вида продукции</w:t>
            </w:r>
          </w:p>
        </w:tc>
        <w:tc>
          <w:tcPr>
            <w:tcW w:w="851" w:type="dxa"/>
          </w:tcPr>
          <w:p w:rsidR="00A34F8B" w:rsidRDefault="00A34F8B" w:rsidP="00725847">
            <w:pPr>
              <w:pStyle w:val="ConsPlusNormal"/>
              <w:jc w:val="center"/>
            </w:pPr>
            <w:r>
              <w:rPr>
                <w:sz w:val="22"/>
              </w:rPr>
              <w:t>5141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5151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ind w:firstLine="540"/>
        <w:jc w:val="both"/>
      </w:pPr>
      <w:r>
        <w:rPr>
          <w:sz w:val="22"/>
        </w:rPr>
        <w:t>--------------------------------</w:t>
      </w:r>
    </w:p>
    <w:p w:rsidR="00A34F8B" w:rsidRDefault="00A34F8B" w:rsidP="00A34F8B">
      <w:pPr>
        <w:pStyle w:val="ConsPlusNormal"/>
        <w:jc w:val="right"/>
      </w:pPr>
      <w:bookmarkStart w:id="2" w:name="P249"/>
      <w:bookmarkEnd w:id="2"/>
      <w:r>
        <w:rPr>
          <w:sz w:val="22"/>
        </w:rPr>
        <w:t>0710005 с. 3</w:t>
      </w:r>
    </w:p>
    <w:p w:rsidR="00A34F8B" w:rsidRDefault="00A34F8B" w:rsidP="00A34F8B">
      <w:pPr>
        <w:pStyle w:val="ConsPlusNormal"/>
        <w:ind w:firstLine="540"/>
        <w:jc w:val="both"/>
      </w:pPr>
    </w:p>
    <w:p w:rsidR="00A34F8B" w:rsidRDefault="00A34F8B" w:rsidP="00A34F8B">
      <w:pPr>
        <w:pStyle w:val="ConsPlusNormal"/>
        <w:jc w:val="center"/>
      </w:pPr>
      <w:r>
        <w:rPr>
          <w:sz w:val="22"/>
        </w:rPr>
        <w:t>1.5. Незаконченные и неоформленные НИОКР и незаконченные</w:t>
      </w:r>
    </w:p>
    <w:p w:rsidR="00A34F8B" w:rsidRDefault="00A34F8B" w:rsidP="00A34F8B">
      <w:pPr>
        <w:pStyle w:val="ConsPlusNormal"/>
        <w:jc w:val="center"/>
      </w:pPr>
      <w:r>
        <w:rPr>
          <w:sz w:val="22"/>
        </w:rPr>
        <w:t>операции по приобретению нематериальных активов</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851"/>
        <w:gridCol w:w="1134"/>
        <w:gridCol w:w="1134"/>
        <w:gridCol w:w="1134"/>
        <w:gridCol w:w="1134"/>
        <w:gridCol w:w="1134"/>
        <w:gridCol w:w="1134"/>
      </w:tblGrid>
      <w:tr w:rsidR="00A34F8B" w:rsidTr="00725847">
        <w:tc>
          <w:tcPr>
            <w:tcW w:w="1985"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1134" w:type="dxa"/>
            <w:vMerge w:val="restart"/>
          </w:tcPr>
          <w:p w:rsidR="00A34F8B" w:rsidRDefault="00A34F8B" w:rsidP="00725847">
            <w:pPr>
              <w:pStyle w:val="ConsPlusNormal"/>
              <w:jc w:val="center"/>
            </w:pPr>
            <w:r>
              <w:rPr>
                <w:sz w:val="22"/>
              </w:rPr>
              <w:t>На начало года</w:t>
            </w:r>
          </w:p>
        </w:tc>
        <w:tc>
          <w:tcPr>
            <w:tcW w:w="3402" w:type="dxa"/>
            <w:gridSpan w:val="3"/>
          </w:tcPr>
          <w:p w:rsidR="00A34F8B" w:rsidRDefault="00A34F8B" w:rsidP="00725847">
            <w:pPr>
              <w:pStyle w:val="ConsPlusNormal"/>
              <w:jc w:val="center"/>
            </w:pPr>
            <w:r>
              <w:rPr>
                <w:sz w:val="22"/>
              </w:rPr>
              <w:t>Изменения за период</w:t>
            </w:r>
          </w:p>
        </w:tc>
        <w:tc>
          <w:tcPr>
            <w:tcW w:w="1134" w:type="dxa"/>
            <w:vMerge w:val="restart"/>
          </w:tcPr>
          <w:p w:rsidR="00A34F8B" w:rsidRDefault="00A34F8B" w:rsidP="00725847">
            <w:pPr>
              <w:pStyle w:val="ConsPlusNormal"/>
              <w:jc w:val="center"/>
            </w:pPr>
            <w:r>
              <w:rPr>
                <w:sz w:val="22"/>
              </w:rPr>
              <w:t>На конец периода</w:t>
            </w:r>
          </w:p>
        </w:tc>
      </w:tr>
      <w:tr w:rsidR="00A34F8B" w:rsidTr="00725847">
        <w:tc>
          <w:tcPr>
            <w:tcW w:w="1985"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1134" w:type="dxa"/>
            <w:vMerge/>
          </w:tcPr>
          <w:p w:rsidR="00A34F8B" w:rsidRDefault="00A34F8B" w:rsidP="00725847"/>
        </w:tc>
        <w:tc>
          <w:tcPr>
            <w:tcW w:w="1134" w:type="dxa"/>
          </w:tcPr>
          <w:p w:rsidR="00A34F8B" w:rsidRDefault="00A34F8B" w:rsidP="00725847">
            <w:pPr>
              <w:pStyle w:val="ConsPlusNormal"/>
              <w:jc w:val="center"/>
            </w:pPr>
            <w:r>
              <w:rPr>
                <w:sz w:val="22"/>
              </w:rPr>
              <w:t>затраты за период</w:t>
            </w:r>
          </w:p>
        </w:tc>
        <w:tc>
          <w:tcPr>
            <w:tcW w:w="1134" w:type="dxa"/>
          </w:tcPr>
          <w:p w:rsidR="00A34F8B" w:rsidRDefault="00A34F8B" w:rsidP="00725847">
            <w:pPr>
              <w:pStyle w:val="ConsPlusNormal"/>
              <w:jc w:val="center"/>
            </w:pPr>
            <w:r>
              <w:rPr>
                <w:sz w:val="22"/>
              </w:rPr>
              <w:t>списано затрат как не давших положительного результата</w:t>
            </w:r>
          </w:p>
        </w:tc>
        <w:tc>
          <w:tcPr>
            <w:tcW w:w="1134" w:type="dxa"/>
          </w:tcPr>
          <w:p w:rsidR="00A34F8B" w:rsidRDefault="00A34F8B" w:rsidP="00725847">
            <w:pPr>
              <w:pStyle w:val="ConsPlusNormal"/>
              <w:jc w:val="center"/>
            </w:pPr>
            <w:r>
              <w:rPr>
                <w:sz w:val="22"/>
              </w:rPr>
              <w:t>принято к учету в качестве нематериальных активов или НИОКР</w:t>
            </w:r>
          </w:p>
        </w:tc>
        <w:tc>
          <w:tcPr>
            <w:tcW w:w="1134" w:type="dxa"/>
            <w:vMerge/>
          </w:tcPr>
          <w:p w:rsidR="00A34F8B" w:rsidRDefault="00A34F8B" w:rsidP="00725847"/>
        </w:tc>
      </w:tr>
      <w:tr w:rsidR="00A34F8B" w:rsidTr="00725847">
        <w:tc>
          <w:tcPr>
            <w:tcW w:w="1985" w:type="dxa"/>
            <w:vMerge w:val="restart"/>
          </w:tcPr>
          <w:p w:rsidR="00A34F8B" w:rsidRDefault="00A34F8B" w:rsidP="00725847">
            <w:pPr>
              <w:pStyle w:val="ConsPlusNormal"/>
            </w:pPr>
            <w:r>
              <w:rPr>
                <w:sz w:val="22"/>
              </w:rPr>
              <w:t>Затраты по незаконченным исследованиям и разработкам - всего</w:t>
            </w:r>
          </w:p>
        </w:tc>
        <w:tc>
          <w:tcPr>
            <w:tcW w:w="851" w:type="dxa"/>
          </w:tcPr>
          <w:p w:rsidR="00A34F8B" w:rsidRDefault="00595046" w:rsidP="00725847">
            <w:pPr>
              <w:pStyle w:val="ConsPlusNormal"/>
              <w:jc w:val="center"/>
            </w:pPr>
            <w:hyperlink r:id="rId44" w:history="1">
              <w:r w:rsidR="00A34F8B">
                <w:rPr>
                  <w:color w:val="0000FF"/>
                  <w:sz w:val="22"/>
                </w:rPr>
                <w:t>5160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595046" w:rsidP="00725847">
            <w:pPr>
              <w:pStyle w:val="ConsPlusNormal"/>
              <w:jc w:val="center"/>
            </w:pPr>
            <w:hyperlink r:id="rId45" w:history="1">
              <w:r w:rsidR="00A34F8B">
                <w:rPr>
                  <w:color w:val="0000FF"/>
                  <w:sz w:val="22"/>
                </w:rPr>
                <w:t>5170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в том числе:</w:t>
            </w:r>
          </w:p>
          <w:p w:rsidR="00A34F8B" w:rsidRDefault="00A34F8B" w:rsidP="00725847">
            <w:pPr>
              <w:pStyle w:val="ConsPlusNormal"/>
            </w:pPr>
            <w:r>
              <w:rPr>
                <w:sz w:val="22"/>
              </w:rPr>
              <w:t>Технология производства нового вида продукции</w:t>
            </w:r>
          </w:p>
        </w:tc>
        <w:tc>
          <w:tcPr>
            <w:tcW w:w="851" w:type="dxa"/>
          </w:tcPr>
          <w:p w:rsidR="00A34F8B" w:rsidRDefault="00A34F8B" w:rsidP="00725847">
            <w:pPr>
              <w:pStyle w:val="ConsPlusNormal"/>
              <w:jc w:val="center"/>
            </w:pPr>
            <w:r>
              <w:rPr>
                <w:sz w:val="22"/>
              </w:rPr>
              <w:t>5161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5171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Разработка системы контроля качества продукции</w:t>
            </w:r>
          </w:p>
        </w:tc>
        <w:tc>
          <w:tcPr>
            <w:tcW w:w="851" w:type="dxa"/>
          </w:tcPr>
          <w:p w:rsidR="00A34F8B" w:rsidRDefault="00A34F8B" w:rsidP="00725847">
            <w:pPr>
              <w:pStyle w:val="ConsPlusNormal"/>
              <w:jc w:val="center"/>
            </w:pPr>
            <w:r>
              <w:rPr>
                <w:sz w:val="22"/>
              </w:rPr>
              <w:t>5162</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5172</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Незаконченные операции по приобретению нематериальных активов - всего</w:t>
            </w:r>
          </w:p>
        </w:tc>
        <w:tc>
          <w:tcPr>
            <w:tcW w:w="851" w:type="dxa"/>
          </w:tcPr>
          <w:p w:rsidR="00A34F8B" w:rsidRDefault="00595046" w:rsidP="00725847">
            <w:pPr>
              <w:pStyle w:val="ConsPlusNormal"/>
              <w:jc w:val="center"/>
            </w:pPr>
            <w:hyperlink r:id="rId46" w:history="1">
              <w:r w:rsidR="00A34F8B">
                <w:rPr>
                  <w:color w:val="0000FF"/>
                  <w:sz w:val="22"/>
                </w:rPr>
                <w:t>5180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595046" w:rsidP="00725847">
            <w:pPr>
              <w:pStyle w:val="ConsPlusNormal"/>
              <w:jc w:val="center"/>
            </w:pPr>
            <w:hyperlink r:id="rId47" w:history="1">
              <w:r w:rsidR="00A34F8B">
                <w:rPr>
                  <w:color w:val="0000FF"/>
                  <w:sz w:val="22"/>
                </w:rPr>
                <w:t>5190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в том числе:</w:t>
            </w:r>
          </w:p>
          <w:p w:rsidR="00A34F8B" w:rsidRDefault="00A34F8B" w:rsidP="00725847">
            <w:pPr>
              <w:pStyle w:val="ConsPlusNormal"/>
            </w:pPr>
            <w:r>
              <w:rPr>
                <w:sz w:val="22"/>
              </w:rPr>
              <w:t>Программное обеспечение для отдела логистики</w:t>
            </w:r>
          </w:p>
        </w:tc>
        <w:tc>
          <w:tcPr>
            <w:tcW w:w="851" w:type="dxa"/>
          </w:tcPr>
          <w:p w:rsidR="00A34F8B" w:rsidRDefault="00A34F8B" w:rsidP="00725847">
            <w:pPr>
              <w:pStyle w:val="ConsPlusNormal"/>
              <w:jc w:val="center"/>
            </w:pPr>
            <w:r>
              <w:rPr>
                <w:sz w:val="22"/>
              </w:rPr>
              <w:t>5181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5191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Программное обеспечение для контроля и оптимизации бизнес-процессов</w:t>
            </w:r>
          </w:p>
        </w:tc>
        <w:tc>
          <w:tcPr>
            <w:tcW w:w="851" w:type="dxa"/>
          </w:tcPr>
          <w:p w:rsidR="00A34F8B" w:rsidRDefault="00A34F8B" w:rsidP="00725847">
            <w:pPr>
              <w:pStyle w:val="ConsPlusNormal"/>
              <w:jc w:val="center"/>
            </w:pPr>
            <w:r>
              <w:rPr>
                <w:sz w:val="22"/>
              </w:rPr>
              <w:t>5182</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5192</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4</w:t>
      </w:r>
    </w:p>
    <w:p w:rsidR="00A34F8B" w:rsidRDefault="00A34F8B" w:rsidP="00A34F8B">
      <w:pPr>
        <w:pStyle w:val="ConsPlusNormal"/>
        <w:ind w:firstLine="540"/>
        <w:jc w:val="both"/>
      </w:pPr>
    </w:p>
    <w:p w:rsidR="00A34F8B" w:rsidRDefault="00A34F8B" w:rsidP="00A34F8B">
      <w:pPr>
        <w:pStyle w:val="ConsPlusNormal"/>
        <w:jc w:val="center"/>
      </w:pPr>
      <w:r>
        <w:rPr>
          <w:sz w:val="22"/>
        </w:rPr>
        <w:t>2. Основные средства</w:t>
      </w:r>
    </w:p>
    <w:p w:rsidR="00A34F8B" w:rsidRDefault="00A34F8B" w:rsidP="00A34F8B">
      <w:pPr>
        <w:pStyle w:val="ConsPlusNormal"/>
        <w:ind w:firstLine="540"/>
        <w:jc w:val="both"/>
      </w:pPr>
    </w:p>
    <w:p w:rsidR="00A34F8B" w:rsidRDefault="00A34F8B" w:rsidP="00A34F8B">
      <w:pPr>
        <w:pStyle w:val="ConsPlusNormal"/>
        <w:jc w:val="center"/>
      </w:pPr>
      <w:r>
        <w:rPr>
          <w:sz w:val="22"/>
        </w:rPr>
        <w:t>2.1. Наличие и движение основных средств</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851"/>
        <w:gridCol w:w="1134"/>
        <w:gridCol w:w="851"/>
        <w:gridCol w:w="851"/>
        <w:gridCol w:w="851"/>
        <w:gridCol w:w="851"/>
        <w:gridCol w:w="851"/>
        <w:gridCol w:w="851"/>
        <w:gridCol w:w="851"/>
        <w:gridCol w:w="851"/>
        <w:gridCol w:w="851"/>
        <w:gridCol w:w="851"/>
      </w:tblGrid>
      <w:tr w:rsidR="00A34F8B" w:rsidTr="00725847">
        <w:tc>
          <w:tcPr>
            <w:tcW w:w="2268"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1702" w:type="dxa"/>
            <w:gridSpan w:val="2"/>
          </w:tcPr>
          <w:p w:rsidR="00A34F8B" w:rsidRDefault="00A34F8B" w:rsidP="00725847">
            <w:pPr>
              <w:pStyle w:val="ConsPlusNormal"/>
              <w:jc w:val="center"/>
            </w:pPr>
            <w:r>
              <w:rPr>
                <w:sz w:val="22"/>
              </w:rPr>
              <w:t>На начало года</w:t>
            </w:r>
          </w:p>
        </w:tc>
        <w:tc>
          <w:tcPr>
            <w:tcW w:w="5106" w:type="dxa"/>
            <w:gridSpan w:val="6"/>
          </w:tcPr>
          <w:p w:rsidR="00A34F8B" w:rsidRDefault="00A34F8B" w:rsidP="00725847">
            <w:pPr>
              <w:pStyle w:val="ConsPlusNormal"/>
              <w:jc w:val="center"/>
            </w:pPr>
            <w:r>
              <w:rPr>
                <w:sz w:val="22"/>
              </w:rPr>
              <w:t>Изменения за период</w:t>
            </w:r>
          </w:p>
        </w:tc>
        <w:tc>
          <w:tcPr>
            <w:tcW w:w="1702" w:type="dxa"/>
            <w:gridSpan w:val="2"/>
          </w:tcPr>
          <w:p w:rsidR="00A34F8B" w:rsidRDefault="00A34F8B" w:rsidP="00725847">
            <w:pPr>
              <w:pStyle w:val="ConsPlusNormal"/>
              <w:jc w:val="center"/>
            </w:pPr>
            <w:r>
              <w:rPr>
                <w:sz w:val="22"/>
              </w:rPr>
              <w:t>На конец периода</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val="restart"/>
          </w:tcPr>
          <w:p w:rsidR="00A34F8B" w:rsidRDefault="00A34F8B" w:rsidP="00725847">
            <w:pPr>
              <w:pStyle w:val="ConsPlusNormal"/>
              <w:jc w:val="center"/>
            </w:pPr>
            <w:r>
              <w:rPr>
                <w:sz w:val="22"/>
              </w:rPr>
              <w:t>первоначальная стоимость</w:t>
            </w:r>
          </w:p>
        </w:tc>
        <w:tc>
          <w:tcPr>
            <w:tcW w:w="851" w:type="dxa"/>
            <w:vMerge w:val="restart"/>
          </w:tcPr>
          <w:p w:rsidR="00A34F8B" w:rsidRDefault="00A34F8B" w:rsidP="00725847">
            <w:pPr>
              <w:pStyle w:val="ConsPlusNormal"/>
              <w:jc w:val="center"/>
            </w:pPr>
            <w:r>
              <w:rPr>
                <w:sz w:val="22"/>
              </w:rPr>
              <w:t>накопленная амортизация</w:t>
            </w:r>
          </w:p>
        </w:tc>
        <w:tc>
          <w:tcPr>
            <w:tcW w:w="851" w:type="dxa"/>
            <w:vMerge w:val="restart"/>
          </w:tcPr>
          <w:p w:rsidR="00A34F8B" w:rsidRDefault="00A34F8B" w:rsidP="00725847">
            <w:pPr>
              <w:pStyle w:val="ConsPlusNormal"/>
              <w:jc w:val="center"/>
            </w:pPr>
            <w:r>
              <w:rPr>
                <w:sz w:val="22"/>
              </w:rPr>
              <w:t>поступило</w:t>
            </w:r>
          </w:p>
        </w:tc>
        <w:tc>
          <w:tcPr>
            <w:tcW w:w="1702" w:type="dxa"/>
            <w:gridSpan w:val="2"/>
          </w:tcPr>
          <w:p w:rsidR="00A34F8B" w:rsidRDefault="00A34F8B" w:rsidP="00725847">
            <w:pPr>
              <w:pStyle w:val="ConsPlusNormal"/>
              <w:jc w:val="center"/>
            </w:pPr>
            <w:r>
              <w:rPr>
                <w:sz w:val="22"/>
              </w:rPr>
              <w:t>выбыло объектов</w:t>
            </w:r>
          </w:p>
        </w:tc>
        <w:tc>
          <w:tcPr>
            <w:tcW w:w="851" w:type="dxa"/>
            <w:vMerge w:val="restart"/>
          </w:tcPr>
          <w:p w:rsidR="00A34F8B" w:rsidRDefault="00A34F8B" w:rsidP="00725847">
            <w:pPr>
              <w:pStyle w:val="ConsPlusNormal"/>
              <w:jc w:val="center"/>
            </w:pPr>
            <w:r>
              <w:rPr>
                <w:sz w:val="22"/>
              </w:rPr>
              <w:t>начислено амортизации</w:t>
            </w:r>
          </w:p>
        </w:tc>
        <w:tc>
          <w:tcPr>
            <w:tcW w:w="1702" w:type="dxa"/>
            <w:gridSpan w:val="2"/>
          </w:tcPr>
          <w:p w:rsidR="00A34F8B" w:rsidRDefault="00A34F8B" w:rsidP="00725847">
            <w:pPr>
              <w:pStyle w:val="ConsPlusNormal"/>
              <w:jc w:val="center"/>
            </w:pPr>
            <w:r>
              <w:rPr>
                <w:sz w:val="22"/>
              </w:rPr>
              <w:t>переоценка</w:t>
            </w:r>
          </w:p>
        </w:tc>
        <w:tc>
          <w:tcPr>
            <w:tcW w:w="851" w:type="dxa"/>
            <w:vMerge w:val="restart"/>
          </w:tcPr>
          <w:p w:rsidR="00A34F8B" w:rsidRDefault="00A34F8B" w:rsidP="00725847">
            <w:pPr>
              <w:pStyle w:val="ConsPlusNormal"/>
              <w:jc w:val="center"/>
            </w:pPr>
            <w:r>
              <w:rPr>
                <w:sz w:val="22"/>
              </w:rPr>
              <w:t>первоначальная стоимость</w:t>
            </w:r>
          </w:p>
        </w:tc>
        <w:tc>
          <w:tcPr>
            <w:tcW w:w="851" w:type="dxa"/>
            <w:vMerge w:val="restart"/>
          </w:tcPr>
          <w:p w:rsidR="00A34F8B" w:rsidRDefault="00A34F8B" w:rsidP="00725847">
            <w:pPr>
              <w:pStyle w:val="ConsPlusNormal"/>
              <w:jc w:val="center"/>
            </w:pPr>
            <w:r>
              <w:rPr>
                <w:sz w:val="22"/>
              </w:rPr>
              <w:t>накопленная амортизация</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tcPr>
          <w:p w:rsidR="00A34F8B" w:rsidRDefault="00A34F8B" w:rsidP="00725847">
            <w:pPr>
              <w:pStyle w:val="ConsPlusNormal"/>
              <w:jc w:val="center"/>
            </w:pPr>
            <w:r>
              <w:rPr>
                <w:sz w:val="22"/>
              </w:rPr>
              <w:t>первоначальная стоимость</w:t>
            </w:r>
          </w:p>
        </w:tc>
        <w:tc>
          <w:tcPr>
            <w:tcW w:w="851" w:type="dxa"/>
          </w:tcPr>
          <w:p w:rsidR="00A34F8B" w:rsidRDefault="00A34F8B" w:rsidP="00725847">
            <w:pPr>
              <w:pStyle w:val="ConsPlusNormal"/>
              <w:jc w:val="center"/>
            </w:pPr>
            <w:r>
              <w:rPr>
                <w:sz w:val="22"/>
              </w:rPr>
              <w:t>накопленная амортизация</w:t>
            </w:r>
          </w:p>
        </w:tc>
        <w:tc>
          <w:tcPr>
            <w:tcW w:w="851" w:type="dxa"/>
            <w:vMerge/>
          </w:tcPr>
          <w:p w:rsidR="00A34F8B" w:rsidRDefault="00A34F8B" w:rsidP="00725847"/>
        </w:tc>
        <w:tc>
          <w:tcPr>
            <w:tcW w:w="851" w:type="dxa"/>
          </w:tcPr>
          <w:p w:rsidR="00A34F8B" w:rsidRDefault="00A34F8B" w:rsidP="00725847">
            <w:pPr>
              <w:pStyle w:val="ConsPlusNormal"/>
              <w:jc w:val="center"/>
            </w:pPr>
            <w:r>
              <w:rPr>
                <w:sz w:val="22"/>
              </w:rPr>
              <w:t>первоначальная стоимость</w:t>
            </w:r>
          </w:p>
        </w:tc>
        <w:tc>
          <w:tcPr>
            <w:tcW w:w="851" w:type="dxa"/>
          </w:tcPr>
          <w:p w:rsidR="00A34F8B" w:rsidRDefault="00A34F8B" w:rsidP="00725847">
            <w:pPr>
              <w:pStyle w:val="ConsPlusNormal"/>
              <w:jc w:val="center"/>
            </w:pPr>
            <w:r>
              <w:rPr>
                <w:sz w:val="22"/>
              </w:rPr>
              <w:t>накопленная амортизация</w:t>
            </w:r>
          </w:p>
        </w:tc>
        <w:tc>
          <w:tcPr>
            <w:tcW w:w="851" w:type="dxa"/>
            <w:vMerge/>
          </w:tcPr>
          <w:p w:rsidR="00A34F8B" w:rsidRDefault="00A34F8B" w:rsidP="00725847"/>
        </w:tc>
        <w:tc>
          <w:tcPr>
            <w:tcW w:w="851" w:type="dxa"/>
            <w:vMerge/>
          </w:tcPr>
          <w:p w:rsidR="00A34F8B" w:rsidRDefault="00A34F8B" w:rsidP="00725847"/>
        </w:tc>
      </w:tr>
      <w:tr w:rsidR="00A34F8B" w:rsidTr="00725847">
        <w:tc>
          <w:tcPr>
            <w:tcW w:w="2268" w:type="dxa"/>
            <w:vMerge w:val="restart"/>
          </w:tcPr>
          <w:p w:rsidR="00A34F8B" w:rsidRDefault="00A34F8B" w:rsidP="00725847">
            <w:pPr>
              <w:pStyle w:val="ConsPlusNormal"/>
            </w:pPr>
            <w:r>
              <w:rPr>
                <w:sz w:val="22"/>
              </w:rPr>
              <w:t>Основные средства (без учета доходных вложений в материальные ценности) - всего</w:t>
            </w:r>
          </w:p>
        </w:tc>
        <w:tc>
          <w:tcPr>
            <w:tcW w:w="851" w:type="dxa"/>
          </w:tcPr>
          <w:p w:rsidR="00A34F8B" w:rsidRDefault="00595046" w:rsidP="00725847">
            <w:pPr>
              <w:pStyle w:val="ConsPlusNormal"/>
              <w:jc w:val="center"/>
            </w:pPr>
            <w:hyperlink r:id="rId48" w:history="1">
              <w:r w:rsidR="00A34F8B">
                <w:rPr>
                  <w:color w:val="0000FF"/>
                  <w:sz w:val="22"/>
                </w:rPr>
                <w:t>5200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49" w:history="1">
              <w:r w:rsidR="00A34F8B">
                <w:rPr>
                  <w:color w:val="0000FF"/>
                  <w:sz w:val="22"/>
                </w:rPr>
                <w:t>5210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в том числе:</w:t>
            </w:r>
          </w:p>
          <w:p w:rsidR="00A34F8B" w:rsidRDefault="00A34F8B" w:rsidP="00725847">
            <w:pPr>
              <w:pStyle w:val="ConsPlusNormal"/>
            </w:pPr>
            <w:r>
              <w:rPr>
                <w:sz w:val="22"/>
              </w:rPr>
              <w:t>Здания</w:t>
            </w:r>
          </w:p>
        </w:tc>
        <w:tc>
          <w:tcPr>
            <w:tcW w:w="851" w:type="dxa"/>
          </w:tcPr>
          <w:p w:rsidR="00A34F8B" w:rsidRDefault="00A34F8B" w:rsidP="00725847">
            <w:pPr>
              <w:pStyle w:val="ConsPlusNormal"/>
              <w:jc w:val="center"/>
            </w:pPr>
            <w:r>
              <w:rPr>
                <w:sz w:val="22"/>
              </w:rPr>
              <w:t>5201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5211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Машины, оборудование</w:t>
            </w:r>
          </w:p>
        </w:tc>
        <w:tc>
          <w:tcPr>
            <w:tcW w:w="851" w:type="dxa"/>
          </w:tcPr>
          <w:p w:rsidR="00A34F8B" w:rsidRDefault="00A34F8B" w:rsidP="00725847">
            <w:pPr>
              <w:pStyle w:val="ConsPlusNormal"/>
              <w:jc w:val="center"/>
            </w:pPr>
            <w:r>
              <w:rPr>
                <w:sz w:val="22"/>
              </w:rPr>
              <w:t>5202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5212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Транспортные средства</w:t>
            </w:r>
          </w:p>
        </w:tc>
        <w:tc>
          <w:tcPr>
            <w:tcW w:w="851" w:type="dxa"/>
          </w:tcPr>
          <w:p w:rsidR="00A34F8B" w:rsidRDefault="00A34F8B" w:rsidP="00725847">
            <w:pPr>
              <w:pStyle w:val="ConsPlusNormal"/>
              <w:jc w:val="center"/>
            </w:pPr>
            <w:r>
              <w:rPr>
                <w:sz w:val="22"/>
              </w:rPr>
              <w:t>5203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5213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Оргтехника</w:t>
            </w:r>
          </w:p>
        </w:tc>
        <w:tc>
          <w:tcPr>
            <w:tcW w:w="851" w:type="dxa"/>
          </w:tcPr>
          <w:p w:rsidR="00A34F8B" w:rsidRDefault="00A34F8B" w:rsidP="00725847">
            <w:pPr>
              <w:pStyle w:val="ConsPlusNormal"/>
              <w:jc w:val="center"/>
            </w:pPr>
            <w:r>
              <w:rPr>
                <w:sz w:val="22"/>
              </w:rPr>
              <w:t>5204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5214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Учтено в составе доходных вложений в материальные ценности - всего</w:t>
            </w:r>
          </w:p>
        </w:tc>
        <w:tc>
          <w:tcPr>
            <w:tcW w:w="851" w:type="dxa"/>
          </w:tcPr>
          <w:p w:rsidR="00A34F8B" w:rsidRDefault="00595046" w:rsidP="00725847">
            <w:pPr>
              <w:pStyle w:val="ConsPlusNormal"/>
              <w:jc w:val="center"/>
            </w:pPr>
            <w:hyperlink r:id="rId50" w:history="1">
              <w:r w:rsidR="00A34F8B">
                <w:rPr>
                  <w:color w:val="0000FF"/>
                  <w:sz w:val="22"/>
                </w:rPr>
                <w:t>5220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51" w:history="1">
              <w:r w:rsidR="00A34F8B">
                <w:rPr>
                  <w:color w:val="0000FF"/>
                  <w:sz w:val="22"/>
                </w:rPr>
                <w:t>5230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в том числе:</w:t>
            </w:r>
          </w:p>
          <w:p w:rsidR="00A34F8B" w:rsidRDefault="00A34F8B" w:rsidP="00725847">
            <w:pPr>
              <w:pStyle w:val="ConsPlusNormal"/>
            </w:pPr>
            <w:r>
              <w:rPr>
                <w:sz w:val="22"/>
              </w:rPr>
              <w:t>Машины, оборудование</w:t>
            </w:r>
          </w:p>
        </w:tc>
        <w:tc>
          <w:tcPr>
            <w:tcW w:w="851" w:type="dxa"/>
          </w:tcPr>
          <w:p w:rsidR="00A34F8B" w:rsidRDefault="00A34F8B" w:rsidP="00725847">
            <w:pPr>
              <w:pStyle w:val="ConsPlusNormal"/>
              <w:jc w:val="center"/>
            </w:pPr>
            <w:r>
              <w:rPr>
                <w:sz w:val="22"/>
              </w:rPr>
              <w:t>5221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5231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5</w:t>
      </w:r>
    </w:p>
    <w:p w:rsidR="00A34F8B" w:rsidRDefault="00A34F8B" w:rsidP="00A34F8B">
      <w:pPr>
        <w:pStyle w:val="ConsPlusNormal"/>
        <w:ind w:firstLine="540"/>
        <w:jc w:val="both"/>
      </w:pPr>
    </w:p>
    <w:p w:rsidR="00A34F8B" w:rsidRDefault="00A34F8B" w:rsidP="00A34F8B">
      <w:pPr>
        <w:pStyle w:val="ConsPlusNormal"/>
        <w:jc w:val="center"/>
      </w:pPr>
      <w:r>
        <w:rPr>
          <w:sz w:val="22"/>
        </w:rPr>
        <w:t>2.2. Незавершенные капитальные вложения</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851"/>
        <w:gridCol w:w="1134"/>
        <w:gridCol w:w="1134"/>
        <w:gridCol w:w="1134"/>
        <w:gridCol w:w="1134"/>
        <w:gridCol w:w="1134"/>
        <w:gridCol w:w="1134"/>
      </w:tblGrid>
      <w:tr w:rsidR="00A34F8B" w:rsidTr="00725847">
        <w:tc>
          <w:tcPr>
            <w:tcW w:w="1985"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1134" w:type="dxa"/>
            <w:vMerge w:val="restart"/>
          </w:tcPr>
          <w:p w:rsidR="00A34F8B" w:rsidRDefault="00A34F8B" w:rsidP="00725847">
            <w:pPr>
              <w:pStyle w:val="ConsPlusNormal"/>
              <w:jc w:val="center"/>
            </w:pPr>
            <w:r>
              <w:rPr>
                <w:sz w:val="22"/>
              </w:rPr>
              <w:t>На начало года</w:t>
            </w:r>
          </w:p>
        </w:tc>
        <w:tc>
          <w:tcPr>
            <w:tcW w:w="3402" w:type="dxa"/>
            <w:gridSpan w:val="3"/>
          </w:tcPr>
          <w:p w:rsidR="00A34F8B" w:rsidRDefault="00A34F8B" w:rsidP="00725847">
            <w:pPr>
              <w:pStyle w:val="ConsPlusNormal"/>
              <w:jc w:val="center"/>
            </w:pPr>
            <w:r>
              <w:rPr>
                <w:sz w:val="22"/>
              </w:rPr>
              <w:t>Изменения за период</w:t>
            </w:r>
          </w:p>
        </w:tc>
        <w:tc>
          <w:tcPr>
            <w:tcW w:w="1134" w:type="dxa"/>
            <w:vMerge w:val="restart"/>
          </w:tcPr>
          <w:p w:rsidR="00A34F8B" w:rsidRDefault="00A34F8B" w:rsidP="00725847">
            <w:pPr>
              <w:pStyle w:val="ConsPlusNormal"/>
              <w:jc w:val="center"/>
            </w:pPr>
            <w:r>
              <w:rPr>
                <w:sz w:val="22"/>
              </w:rPr>
              <w:t>На конец периода</w:t>
            </w:r>
          </w:p>
        </w:tc>
      </w:tr>
      <w:tr w:rsidR="00A34F8B" w:rsidTr="00725847">
        <w:tc>
          <w:tcPr>
            <w:tcW w:w="1985"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1134" w:type="dxa"/>
            <w:vMerge/>
          </w:tcPr>
          <w:p w:rsidR="00A34F8B" w:rsidRDefault="00A34F8B" w:rsidP="00725847"/>
        </w:tc>
        <w:tc>
          <w:tcPr>
            <w:tcW w:w="1134" w:type="dxa"/>
          </w:tcPr>
          <w:p w:rsidR="00A34F8B" w:rsidRDefault="00A34F8B" w:rsidP="00725847">
            <w:pPr>
              <w:pStyle w:val="ConsPlusNormal"/>
              <w:jc w:val="center"/>
            </w:pPr>
            <w:r>
              <w:rPr>
                <w:sz w:val="22"/>
              </w:rPr>
              <w:t>затраты за период</w:t>
            </w:r>
          </w:p>
        </w:tc>
        <w:tc>
          <w:tcPr>
            <w:tcW w:w="1134" w:type="dxa"/>
          </w:tcPr>
          <w:p w:rsidR="00A34F8B" w:rsidRDefault="00A34F8B" w:rsidP="00725847">
            <w:pPr>
              <w:pStyle w:val="ConsPlusNormal"/>
              <w:jc w:val="center"/>
            </w:pPr>
            <w:r>
              <w:rPr>
                <w:sz w:val="22"/>
              </w:rPr>
              <w:t>списано</w:t>
            </w:r>
          </w:p>
        </w:tc>
        <w:tc>
          <w:tcPr>
            <w:tcW w:w="1134" w:type="dxa"/>
          </w:tcPr>
          <w:p w:rsidR="00A34F8B" w:rsidRDefault="00A34F8B" w:rsidP="00725847">
            <w:pPr>
              <w:pStyle w:val="ConsPlusNormal"/>
              <w:jc w:val="center"/>
            </w:pPr>
            <w:r>
              <w:rPr>
                <w:sz w:val="22"/>
              </w:rPr>
              <w:t>принято к учету в качестве основных средств или увеличена стоимость</w:t>
            </w:r>
          </w:p>
        </w:tc>
        <w:tc>
          <w:tcPr>
            <w:tcW w:w="1134" w:type="dxa"/>
            <w:vMerge/>
          </w:tcPr>
          <w:p w:rsidR="00A34F8B" w:rsidRDefault="00A34F8B" w:rsidP="00725847"/>
        </w:tc>
      </w:tr>
      <w:tr w:rsidR="00A34F8B" w:rsidTr="00725847">
        <w:tc>
          <w:tcPr>
            <w:tcW w:w="1985" w:type="dxa"/>
            <w:vMerge w:val="restart"/>
          </w:tcPr>
          <w:p w:rsidR="00A34F8B" w:rsidRDefault="00A34F8B" w:rsidP="00725847">
            <w:pPr>
              <w:pStyle w:val="ConsPlusNormal"/>
            </w:pPr>
            <w:r>
              <w:rPr>
                <w:sz w:val="22"/>
              </w:rPr>
              <w:t>Незавершенное строительство и незаконченные операции по приобретению, модернизации и т.п. основных средств - всего</w:t>
            </w:r>
          </w:p>
        </w:tc>
        <w:tc>
          <w:tcPr>
            <w:tcW w:w="851" w:type="dxa"/>
          </w:tcPr>
          <w:p w:rsidR="00A34F8B" w:rsidRDefault="00595046" w:rsidP="00725847">
            <w:pPr>
              <w:pStyle w:val="ConsPlusNormal"/>
              <w:jc w:val="center"/>
            </w:pPr>
            <w:hyperlink r:id="rId52" w:history="1">
              <w:r w:rsidR="00A34F8B">
                <w:rPr>
                  <w:color w:val="0000FF"/>
                  <w:sz w:val="22"/>
                </w:rPr>
                <w:t>5240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595046" w:rsidP="00725847">
            <w:pPr>
              <w:pStyle w:val="ConsPlusNormal"/>
              <w:jc w:val="center"/>
            </w:pPr>
            <w:hyperlink r:id="rId53" w:history="1">
              <w:r w:rsidR="00A34F8B">
                <w:rPr>
                  <w:color w:val="0000FF"/>
                  <w:sz w:val="22"/>
                </w:rPr>
                <w:t>5250</w:t>
              </w:r>
            </w:hyperlink>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в том числе:</w:t>
            </w:r>
          </w:p>
          <w:p w:rsidR="00A34F8B" w:rsidRDefault="00A34F8B" w:rsidP="00725847">
            <w:pPr>
              <w:pStyle w:val="ConsPlusNormal"/>
            </w:pPr>
            <w:r>
              <w:rPr>
                <w:sz w:val="22"/>
              </w:rPr>
              <w:t>Здания</w:t>
            </w:r>
          </w:p>
        </w:tc>
        <w:tc>
          <w:tcPr>
            <w:tcW w:w="851" w:type="dxa"/>
          </w:tcPr>
          <w:p w:rsidR="00A34F8B" w:rsidRDefault="00A34F8B" w:rsidP="00725847">
            <w:pPr>
              <w:pStyle w:val="ConsPlusNormal"/>
              <w:jc w:val="center"/>
            </w:pPr>
            <w:r>
              <w:rPr>
                <w:sz w:val="22"/>
              </w:rPr>
              <w:t>5241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5251</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Машины и оборудование</w:t>
            </w:r>
          </w:p>
        </w:tc>
        <w:tc>
          <w:tcPr>
            <w:tcW w:w="851" w:type="dxa"/>
          </w:tcPr>
          <w:p w:rsidR="00A34F8B" w:rsidRDefault="00A34F8B" w:rsidP="00725847">
            <w:pPr>
              <w:pStyle w:val="ConsPlusNormal"/>
              <w:jc w:val="center"/>
            </w:pPr>
            <w:r>
              <w:rPr>
                <w:sz w:val="22"/>
              </w:rPr>
              <w:t>5242</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5252</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Транспортные средства</w:t>
            </w:r>
          </w:p>
        </w:tc>
        <w:tc>
          <w:tcPr>
            <w:tcW w:w="851" w:type="dxa"/>
          </w:tcPr>
          <w:p w:rsidR="00A34F8B" w:rsidRDefault="00A34F8B" w:rsidP="00725847">
            <w:pPr>
              <w:pStyle w:val="ConsPlusNormal"/>
              <w:jc w:val="center"/>
            </w:pPr>
            <w:r>
              <w:rPr>
                <w:sz w:val="22"/>
              </w:rPr>
              <w:t>5243</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5253</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val="restart"/>
          </w:tcPr>
          <w:p w:rsidR="00A34F8B" w:rsidRDefault="00A34F8B" w:rsidP="00725847">
            <w:pPr>
              <w:pStyle w:val="ConsPlusNormal"/>
            </w:pPr>
            <w:r>
              <w:rPr>
                <w:sz w:val="22"/>
              </w:rPr>
              <w:t>Оргтехника</w:t>
            </w:r>
          </w:p>
        </w:tc>
        <w:tc>
          <w:tcPr>
            <w:tcW w:w="851" w:type="dxa"/>
          </w:tcPr>
          <w:p w:rsidR="00A34F8B" w:rsidRDefault="00A34F8B" w:rsidP="00725847">
            <w:pPr>
              <w:pStyle w:val="ConsPlusNormal"/>
              <w:jc w:val="center"/>
            </w:pPr>
            <w:r>
              <w:rPr>
                <w:sz w:val="22"/>
              </w:rPr>
              <w:t>5244</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tcPr>
          <w:p w:rsidR="00A34F8B" w:rsidRDefault="00A34F8B" w:rsidP="00725847">
            <w:pPr>
              <w:pStyle w:val="ConsPlusNormal"/>
              <w:jc w:val="center"/>
            </w:pPr>
            <w:r>
              <w:rPr>
                <w:sz w:val="22"/>
              </w:rPr>
              <w:t>5554</w:t>
            </w:r>
          </w:p>
        </w:tc>
        <w:tc>
          <w:tcPr>
            <w:tcW w:w="1134" w:type="dxa"/>
          </w:tcPr>
          <w:p w:rsidR="00A34F8B" w:rsidRDefault="00A34F8B" w:rsidP="00725847">
            <w:pPr>
              <w:pStyle w:val="ConsPlusNormal"/>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center"/>
      </w:pPr>
      <w:r>
        <w:rPr>
          <w:sz w:val="22"/>
        </w:rPr>
        <w:t>2.3. Изменение стоимости основных средств</w:t>
      </w:r>
    </w:p>
    <w:p w:rsidR="00A34F8B" w:rsidRDefault="00A34F8B" w:rsidP="00A34F8B">
      <w:pPr>
        <w:pStyle w:val="ConsPlusNormal"/>
        <w:jc w:val="center"/>
      </w:pPr>
      <w:r>
        <w:rPr>
          <w:sz w:val="22"/>
        </w:rPr>
        <w:t>в результате достройки, дооборудования, реконструкции</w:t>
      </w:r>
    </w:p>
    <w:p w:rsidR="00A34F8B" w:rsidRDefault="00A34F8B" w:rsidP="00A34F8B">
      <w:pPr>
        <w:pStyle w:val="ConsPlusNormal"/>
        <w:jc w:val="center"/>
      </w:pPr>
      <w:r>
        <w:rPr>
          <w:sz w:val="22"/>
        </w:rPr>
        <w:t>и частичной ликвидации</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7"/>
        <w:gridCol w:w="851"/>
        <w:gridCol w:w="1701"/>
        <w:gridCol w:w="1701"/>
      </w:tblGrid>
      <w:tr w:rsidR="00A34F8B" w:rsidTr="00725847">
        <w:tc>
          <w:tcPr>
            <w:tcW w:w="5387"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Увеличение стоимости объектов основных средств в результате достройки, дооборудования, реконструкции - всего</w:t>
            </w:r>
          </w:p>
        </w:tc>
        <w:tc>
          <w:tcPr>
            <w:tcW w:w="851" w:type="dxa"/>
          </w:tcPr>
          <w:p w:rsidR="00A34F8B" w:rsidRDefault="00595046" w:rsidP="00725847">
            <w:pPr>
              <w:pStyle w:val="ConsPlusNormal"/>
              <w:jc w:val="center"/>
            </w:pPr>
            <w:hyperlink r:id="rId54" w:history="1">
              <w:r w:rsidR="00A34F8B">
                <w:rPr>
                  <w:color w:val="0000FF"/>
                  <w:sz w:val="22"/>
                </w:rPr>
                <w:t>5260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AC55CB">
        <w:tblPrEx>
          <w:tblBorders>
            <w:insideH w:val="nil"/>
          </w:tblBorders>
        </w:tblPrEx>
        <w:trPr>
          <w:trHeight w:val="414"/>
        </w:trPr>
        <w:tc>
          <w:tcPr>
            <w:tcW w:w="5387"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AC55CB">
        <w:tblPrEx>
          <w:tblBorders>
            <w:insideH w:val="nil"/>
          </w:tblBorders>
        </w:tblPrEx>
        <w:trPr>
          <w:trHeight w:val="427"/>
        </w:trPr>
        <w:tc>
          <w:tcPr>
            <w:tcW w:w="5387" w:type="dxa"/>
            <w:tcBorders>
              <w:top w:val="nil"/>
            </w:tcBorders>
          </w:tcPr>
          <w:p w:rsidR="00A34F8B" w:rsidRDefault="00A34F8B" w:rsidP="00725847">
            <w:pPr>
              <w:pStyle w:val="ConsPlusNormal"/>
              <w:ind w:left="284"/>
            </w:pPr>
          </w:p>
        </w:tc>
        <w:tc>
          <w:tcPr>
            <w:tcW w:w="851" w:type="dxa"/>
            <w:tcBorders>
              <w:top w:val="nil"/>
            </w:tcBorders>
          </w:tcPr>
          <w:p w:rsidR="00A34F8B" w:rsidRDefault="00A34F8B" w:rsidP="00725847">
            <w:pPr>
              <w:pStyle w:val="ConsPlusNormal"/>
              <w:jc w:val="center"/>
            </w:pPr>
            <w:r>
              <w:rPr>
                <w:sz w:val="22"/>
              </w:rPr>
              <w:t>5261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Уменьшение стоимости объектов основных средств в результате частичной ликвидации - всего:</w:t>
            </w:r>
          </w:p>
        </w:tc>
        <w:tc>
          <w:tcPr>
            <w:tcW w:w="851" w:type="dxa"/>
          </w:tcPr>
          <w:p w:rsidR="00A34F8B" w:rsidRDefault="00595046" w:rsidP="00725847">
            <w:pPr>
              <w:pStyle w:val="ConsPlusNormal"/>
              <w:jc w:val="center"/>
            </w:pPr>
            <w:hyperlink r:id="rId55" w:history="1">
              <w:r w:rsidR="00A34F8B">
                <w:rPr>
                  <w:color w:val="0000FF"/>
                  <w:sz w:val="22"/>
                </w:rPr>
                <w:t>5270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ind w:left="284"/>
            </w:pPr>
            <w:r>
              <w:rPr>
                <w:sz w:val="22"/>
              </w:rPr>
              <w:t>в том числе:</w:t>
            </w:r>
          </w:p>
        </w:tc>
        <w:tc>
          <w:tcPr>
            <w:tcW w:w="851" w:type="dxa"/>
          </w:tcPr>
          <w:p w:rsidR="00A34F8B" w:rsidRDefault="00A34F8B" w:rsidP="00725847">
            <w:pPr>
              <w:pStyle w:val="ConsPlusNormal"/>
              <w:jc w:val="center"/>
            </w:pPr>
            <w:r>
              <w:rPr>
                <w:sz w:val="22"/>
              </w:rPr>
              <w:t>5271</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6</w:t>
      </w:r>
    </w:p>
    <w:p w:rsidR="00A34F8B" w:rsidRDefault="00A34F8B" w:rsidP="00A34F8B">
      <w:pPr>
        <w:pStyle w:val="ConsPlusNormal"/>
        <w:ind w:firstLine="540"/>
        <w:jc w:val="both"/>
      </w:pPr>
    </w:p>
    <w:p w:rsidR="00A34F8B" w:rsidRDefault="00A34F8B" w:rsidP="00A34F8B">
      <w:pPr>
        <w:pStyle w:val="ConsPlusNormal"/>
        <w:jc w:val="center"/>
      </w:pPr>
      <w:r>
        <w:rPr>
          <w:sz w:val="22"/>
        </w:rPr>
        <w:t>2.4. Иное использование основных средств</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6"/>
        <w:gridCol w:w="851"/>
        <w:gridCol w:w="1701"/>
        <w:gridCol w:w="1701"/>
        <w:gridCol w:w="1701"/>
      </w:tblGrid>
      <w:tr w:rsidR="00A34F8B" w:rsidTr="00725847">
        <w:tc>
          <w:tcPr>
            <w:tcW w:w="3686"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Переданные в аренду основные средства, числящиеся на балансе</w:t>
            </w:r>
          </w:p>
        </w:tc>
        <w:tc>
          <w:tcPr>
            <w:tcW w:w="851" w:type="dxa"/>
          </w:tcPr>
          <w:p w:rsidR="00A34F8B" w:rsidRDefault="00595046" w:rsidP="00725847">
            <w:pPr>
              <w:pStyle w:val="ConsPlusNormal"/>
              <w:jc w:val="center"/>
            </w:pPr>
            <w:hyperlink r:id="rId56" w:history="1">
              <w:r w:rsidR="00A34F8B">
                <w:rPr>
                  <w:color w:val="0000FF"/>
                  <w:sz w:val="22"/>
                </w:rPr>
                <w:t>5280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Переданные в аренду основные средства, числящиеся за балансом</w:t>
            </w:r>
          </w:p>
        </w:tc>
        <w:tc>
          <w:tcPr>
            <w:tcW w:w="851" w:type="dxa"/>
          </w:tcPr>
          <w:p w:rsidR="00A34F8B" w:rsidRDefault="00595046" w:rsidP="00725847">
            <w:pPr>
              <w:pStyle w:val="ConsPlusNormal"/>
              <w:jc w:val="center"/>
            </w:pPr>
            <w:hyperlink r:id="rId57" w:history="1">
              <w:r w:rsidR="00A34F8B">
                <w:rPr>
                  <w:color w:val="0000FF"/>
                  <w:sz w:val="22"/>
                </w:rPr>
                <w:t>5281</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Полученные в аренду основные средства, числящиеся на балансе</w:t>
            </w:r>
          </w:p>
        </w:tc>
        <w:tc>
          <w:tcPr>
            <w:tcW w:w="851" w:type="dxa"/>
          </w:tcPr>
          <w:p w:rsidR="00A34F8B" w:rsidRDefault="00595046" w:rsidP="00725847">
            <w:pPr>
              <w:pStyle w:val="ConsPlusNormal"/>
              <w:jc w:val="center"/>
            </w:pPr>
            <w:hyperlink r:id="rId58" w:history="1">
              <w:r w:rsidR="00A34F8B">
                <w:rPr>
                  <w:color w:val="0000FF"/>
                  <w:sz w:val="22"/>
                </w:rPr>
                <w:t>5282</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Полученные в аренду основные средства, числящиеся за балансом</w:t>
            </w:r>
          </w:p>
        </w:tc>
        <w:tc>
          <w:tcPr>
            <w:tcW w:w="851" w:type="dxa"/>
          </w:tcPr>
          <w:p w:rsidR="00A34F8B" w:rsidRDefault="00595046" w:rsidP="00725847">
            <w:pPr>
              <w:pStyle w:val="ConsPlusNormal"/>
              <w:jc w:val="center"/>
            </w:pPr>
            <w:hyperlink r:id="rId59" w:history="1">
              <w:r w:rsidR="00A34F8B">
                <w:rPr>
                  <w:color w:val="0000FF"/>
                  <w:sz w:val="22"/>
                </w:rPr>
                <w:t>5283</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Объекты недвижимости, принятые в эксплуатацию и фактически используемые, находящиеся в процессе государственной регистрации</w:t>
            </w:r>
          </w:p>
        </w:tc>
        <w:tc>
          <w:tcPr>
            <w:tcW w:w="851" w:type="dxa"/>
          </w:tcPr>
          <w:p w:rsidR="00A34F8B" w:rsidRDefault="00595046" w:rsidP="00725847">
            <w:pPr>
              <w:pStyle w:val="ConsPlusNormal"/>
              <w:jc w:val="center"/>
            </w:pPr>
            <w:hyperlink r:id="rId60" w:history="1">
              <w:r w:rsidR="00A34F8B">
                <w:rPr>
                  <w:color w:val="0000FF"/>
                  <w:sz w:val="22"/>
                </w:rPr>
                <w:t>5284</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Основные средства, переведенные на консервацию</w:t>
            </w:r>
          </w:p>
        </w:tc>
        <w:tc>
          <w:tcPr>
            <w:tcW w:w="851" w:type="dxa"/>
          </w:tcPr>
          <w:p w:rsidR="00A34F8B" w:rsidRDefault="00595046" w:rsidP="00725847">
            <w:pPr>
              <w:pStyle w:val="ConsPlusNormal"/>
              <w:jc w:val="center"/>
            </w:pPr>
            <w:hyperlink r:id="rId61" w:history="1">
              <w:r w:rsidR="00A34F8B">
                <w:rPr>
                  <w:color w:val="0000FF"/>
                  <w:sz w:val="22"/>
                </w:rPr>
                <w:t>5285</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Основные средства, переданные в залог</w:t>
            </w:r>
          </w:p>
        </w:tc>
        <w:tc>
          <w:tcPr>
            <w:tcW w:w="851" w:type="dxa"/>
          </w:tcPr>
          <w:p w:rsidR="00A34F8B" w:rsidRDefault="00595046" w:rsidP="00725847">
            <w:pPr>
              <w:pStyle w:val="ConsPlusNormal"/>
              <w:jc w:val="center"/>
            </w:pPr>
            <w:hyperlink r:id="rId62" w:history="1">
              <w:r w:rsidR="00A34F8B">
                <w:rPr>
                  <w:color w:val="0000FF"/>
                  <w:sz w:val="22"/>
                </w:rPr>
                <w:t>5286</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7</w:t>
      </w:r>
    </w:p>
    <w:p w:rsidR="00A34F8B" w:rsidRDefault="00A34F8B" w:rsidP="00A34F8B">
      <w:pPr>
        <w:pStyle w:val="ConsPlusNormal"/>
        <w:ind w:firstLine="540"/>
        <w:jc w:val="both"/>
      </w:pPr>
    </w:p>
    <w:p w:rsidR="00A34F8B" w:rsidRDefault="00A34F8B" w:rsidP="00A34F8B">
      <w:pPr>
        <w:pStyle w:val="ConsPlusNormal"/>
        <w:jc w:val="center"/>
      </w:pPr>
      <w:r>
        <w:rPr>
          <w:sz w:val="22"/>
        </w:rPr>
        <w:t>3. Финансовые вложения</w:t>
      </w:r>
    </w:p>
    <w:p w:rsidR="00A34F8B" w:rsidRDefault="00A34F8B" w:rsidP="00A34F8B">
      <w:pPr>
        <w:pStyle w:val="ConsPlusNormal"/>
        <w:ind w:firstLine="540"/>
        <w:jc w:val="both"/>
      </w:pPr>
    </w:p>
    <w:p w:rsidR="00A34F8B" w:rsidRDefault="00A34F8B" w:rsidP="00A34F8B">
      <w:pPr>
        <w:pStyle w:val="ConsPlusNormal"/>
        <w:jc w:val="center"/>
      </w:pPr>
      <w:r>
        <w:rPr>
          <w:sz w:val="22"/>
        </w:rPr>
        <w:t>3.1. Наличие и движение финансовых вложений</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851"/>
        <w:gridCol w:w="1134"/>
        <w:gridCol w:w="851"/>
        <w:gridCol w:w="851"/>
        <w:gridCol w:w="851"/>
        <w:gridCol w:w="851"/>
        <w:gridCol w:w="851"/>
        <w:gridCol w:w="851"/>
        <w:gridCol w:w="851"/>
        <w:gridCol w:w="851"/>
        <w:gridCol w:w="851"/>
      </w:tblGrid>
      <w:tr w:rsidR="00A34F8B" w:rsidTr="00725847">
        <w:tc>
          <w:tcPr>
            <w:tcW w:w="2268"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1702" w:type="dxa"/>
            <w:gridSpan w:val="2"/>
          </w:tcPr>
          <w:p w:rsidR="00A34F8B" w:rsidRDefault="00A34F8B" w:rsidP="00725847">
            <w:pPr>
              <w:pStyle w:val="ConsPlusNormal"/>
              <w:jc w:val="center"/>
            </w:pPr>
            <w:r>
              <w:rPr>
                <w:sz w:val="22"/>
              </w:rPr>
              <w:t>На начало года</w:t>
            </w:r>
          </w:p>
        </w:tc>
        <w:tc>
          <w:tcPr>
            <w:tcW w:w="4255" w:type="dxa"/>
            <w:gridSpan w:val="5"/>
          </w:tcPr>
          <w:p w:rsidR="00A34F8B" w:rsidRDefault="00A34F8B" w:rsidP="00725847">
            <w:pPr>
              <w:pStyle w:val="ConsPlusNormal"/>
              <w:jc w:val="center"/>
            </w:pPr>
            <w:r>
              <w:rPr>
                <w:sz w:val="22"/>
              </w:rPr>
              <w:t>Изменения за период</w:t>
            </w:r>
          </w:p>
        </w:tc>
        <w:tc>
          <w:tcPr>
            <w:tcW w:w="1702" w:type="dxa"/>
            <w:gridSpan w:val="2"/>
          </w:tcPr>
          <w:p w:rsidR="00A34F8B" w:rsidRDefault="00A34F8B" w:rsidP="00725847">
            <w:pPr>
              <w:pStyle w:val="ConsPlusNormal"/>
              <w:jc w:val="center"/>
            </w:pPr>
            <w:r>
              <w:rPr>
                <w:sz w:val="22"/>
              </w:rPr>
              <w:t>На конец периода</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val="restart"/>
          </w:tcPr>
          <w:p w:rsidR="00A34F8B" w:rsidRDefault="00A34F8B" w:rsidP="00725847">
            <w:pPr>
              <w:pStyle w:val="ConsPlusNormal"/>
              <w:jc w:val="center"/>
            </w:pPr>
            <w:r>
              <w:rPr>
                <w:sz w:val="22"/>
              </w:rPr>
              <w:t>первоначальная стоимость</w:t>
            </w:r>
          </w:p>
        </w:tc>
        <w:tc>
          <w:tcPr>
            <w:tcW w:w="851" w:type="dxa"/>
            <w:vMerge w:val="restart"/>
          </w:tcPr>
          <w:p w:rsidR="00A34F8B" w:rsidRDefault="00A34F8B" w:rsidP="00725847">
            <w:pPr>
              <w:pStyle w:val="ConsPlusNormal"/>
              <w:jc w:val="center"/>
            </w:pPr>
            <w:r>
              <w:rPr>
                <w:sz w:val="22"/>
              </w:rPr>
              <w:t>накопленная корректировка</w:t>
            </w:r>
          </w:p>
        </w:tc>
        <w:tc>
          <w:tcPr>
            <w:tcW w:w="851" w:type="dxa"/>
            <w:vMerge w:val="restart"/>
          </w:tcPr>
          <w:p w:rsidR="00A34F8B" w:rsidRDefault="00A34F8B" w:rsidP="00725847">
            <w:pPr>
              <w:pStyle w:val="ConsPlusNormal"/>
              <w:jc w:val="center"/>
            </w:pPr>
            <w:r>
              <w:rPr>
                <w:sz w:val="22"/>
              </w:rPr>
              <w:t>поступило</w:t>
            </w:r>
          </w:p>
        </w:tc>
        <w:tc>
          <w:tcPr>
            <w:tcW w:w="1702" w:type="dxa"/>
            <w:gridSpan w:val="2"/>
          </w:tcPr>
          <w:p w:rsidR="00A34F8B" w:rsidRDefault="00A34F8B" w:rsidP="00725847">
            <w:pPr>
              <w:pStyle w:val="ConsPlusNormal"/>
              <w:jc w:val="center"/>
            </w:pPr>
            <w:r>
              <w:rPr>
                <w:sz w:val="22"/>
              </w:rPr>
              <w:t>выбыло (погашено)</w:t>
            </w:r>
          </w:p>
        </w:tc>
        <w:tc>
          <w:tcPr>
            <w:tcW w:w="851" w:type="dxa"/>
            <w:vMerge w:val="restart"/>
          </w:tcPr>
          <w:p w:rsidR="00A34F8B" w:rsidRDefault="00A34F8B" w:rsidP="00725847">
            <w:pPr>
              <w:pStyle w:val="ConsPlusNormal"/>
              <w:jc w:val="center"/>
            </w:pPr>
            <w:r>
              <w:rPr>
                <w:sz w:val="22"/>
              </w:rPr>
              <w:t>начисление процентов (включая доведение первоначальной стоимости до номинальной)</w:t>
            </w:r>
          </w:p>
        </w:tc>
        <w:tc>
          <w:tcPr>
            <w:tcW w:w="851" w:type="dxa"/>
            <w:vMerge w:val="restart"/>
          </w:tcPr>
          <w:p w:rsidR="00A34F8B" w:rsidRDefault="00A34F8B" w:rsidP="00725847">
            <w:pPr>
              <w:pStyle w:val="ConsPlusNormal"/>
              <w:jc w:val="center"/>
            </w:pPr>
            <w:r>
              <w:rPr>
                <w:sz w:val="22"/>
              </w:rPr>
              <w:t>текущей рыночной стоимости (убытков от обесценения)</w:t>
            </w:r>
          </w:p>
        </w:tc>
        <w:tc>
          <w:tcPr>
            <w:tcW w:w="851" w:type="dxa"/>
            <w:vMerge w:val="restart"/>
          </w:tcPr>
          <w:p w:rsidR="00A34F8B" w:rsidRDefault="00A34F8B" w:rsidP="00725847">
            <w:pPr>
              <w:pStyle w:val="ConsPlusNormal"/>
              <w:jc w:val="center"/>
            </w:pPr>
            <w:r>
              <w:rPr>
                <w:sz w:val="22"/>
              </w:rPr>
              <w:t>первоначальная стоимость</w:t>
            </w:r>
          </w:p>
        </w:tc>
        <w:tc>
          <w:tcPr>
            <w:tcW w:w="851" w:type="dxa"/>
            <w:vMerge w:val="restart"/>
          </w:tcPr>
          <w:p w:rsidR="00A34F8B" w:rsidRDefault="00A34F8B" w:rsidP="00725847">
            <w:pPr>
              <w:pStyle w:val="ConsPlusNormal"/>
              <w:jc w:val="center"/>
            </w:pPr>
            <w:r>
              <w:rPr>
                <w:sz w:val="22"/>
              </w:rPr>
              <w:t>накопленная корректировка</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tcPr>
          <w:p w:rsidR="00A34F8B" w:rsidRDefault="00A34F8B" w:rsidP="00725847">
            <w:pPr>
              <w:pStyle w:val="ConsPlusNormal"/>
              <w:jc w:val="center"/>
            </w:pPr>
            <w:r>
              <w:rPr>
                <w:sz w:val="22"/>
              </w:rPr>
              <w:t>первоначальная стоимость</w:t>
            </w:r>
          </w:p>
        </w:tc>
        <w:tc>
          <w:tcPr>
            <w:tcW w:w="851" w:type="dxa"/>
          </w:tcPr>
          <w:p w:rsidR="00A34F8B" w:rsidRDefault="00A34F8B" w:rsidP="00725847">
            <w:pPr>
              <w:pStyle w:val="ConsPlusNormal"/>
              <w:jc w:val="center"/>
            </w:pPr>
            <w:r>
              <w:rPr>
                <w:sz w:val="22"/>
              </w:rPr>
              <w:t>накопленная корректировка</w:t>
            </w:r>
          </w:p>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r>
      <w:tr w:rsidR="00A34F8B" w:rsidTr="00725847">
        <w:tc>
          <w:tcPr>
            <w:tcW w:w="2268" w:type="dxa"/>
            <w:vMerge w:val="restart"/>
          </w:tcPr>
          <w:p w:rsidR="00A34F8B" w:rsidRDefault="00A34F8B" w:rsidP="00725847">
            <w:pPr>
              <w:pStyle w:val="ConsPlusNormal"/>
            </w:pPr>
            <w:r>
              <w:rPr>
                <w:sz w:val="22"/>
              </w:rPr>
              <w:t>Долгосрочные - всего</w:t>
            </w:r>
          </w:p>
        </w:tc>
        <w:tc>
          <w:tcPr>
            <w:tcW w:w="851" w:type="dxa"/>
          </w:tcPr>
          <w:p w:rsidR="00A34F8B" w:rsidRDefault="00595046" w:rsidP="00725847">
            <w:pPr>
              <w:pStyle w:val="ConsPlusNormal"/>
              <w:jc w:val="center"/>
            </w:pPr>
            <w:hyperlink r:id="rId63" w:history="1">
              <w:r w:rsidR="00A34F8B">
                <w:rPr>
                  <w:color w:val="0000FF"/>
                  <w:sz w:val="22"/>
                </w:rPr>
                <w:t>5301</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64" w:history="1">
              <w:r w:rsidR="00A34F8B">
                <w:rPr>
                  <w:color w:val="0000FF"/>
                  <w:sz w:val="22"/>
                </w:rPr>
                <w:t>5311</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в том числе:</w:t>
            </w:r>
          </w:p>
          <w:p w:rsidR="00A34F8B" w:rsidRDefault="00A34F8B" w:rsidP="00725847">
            <w:pPr>
              <w:pStyle w:val="ConsPlusNormal"/>
              <w:ind w:left="284"/>
            </w:pPr>
            <w:r>
              <w:rPr>
                <w:sz w:val="22"/>
              </w:rPr>
              <w:t>Акции</w:t>
            </w:r>
          </w:p>
        </w:tc>
        <w:tc>
          <w:tcPr>
            <w:tcW w:w="851" w:type="dxa"/>
          </w:tcPr>
          <w:p w:rsidR="00A34F8B" w:rsidRDefault="00A34F8B" w:rsidP="00725847">
            <w:pPr>
              <w:pStyle w:val="ConsPlusNormal"/>
              <w:jc w:val="center"/>
            </w:pPr>
            <w:r>
              <w:rPr>
                <w:sz w:val="22"/>
              </w:rPr>
              <w:t>5302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5312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Предоставленные займы другим организациям</w:t>
            </w:r>
          </w:p>
        </w:tc>
        <w:tc>
          <w:tcPr>
            <w:tcW w:w="851" w:type="dxa"/>
          </w:tcPr>
          <w:p w:rsidR="00A34F8B" w:rsidRDefault="00A34F8B" w:rsidP="00725847">
            <w:pPr>
              <w:pStyle w:val="ConsPlusNormal"/>
              <w:jc w:val="center"/>
            </w:pPr>
            <w:r>
              <w:rPr>
                <w:sz w:val="22"/>
              </w:rPr>
              <w:t>5303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5313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Предоставленные займы работникам организации</w:t>
            </w:r>
          </w:p>
        </w:tc>
        <w:tc>
          <w:tcPr>
            <w:tcW w:w="851" w:type="dxa"/>
          </w:tcPr>
          <w:p w:rsidR="00A34F8B" w:rsidRDefault="00A34F8B" w:rsidP="00725847">
            <w:pPr>
              <w:pStyle w:val="ConsPlusNormal"/>
              <w:jc w:val="center"/>
            </w:pPr>
            <w:r>
              <w:rPr>
                <w:sz w:val="22"/>
              </w:rPr>
              <w:t>5304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5314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Краткосрочные - всего</w:t>
            </w:r>
          </w:p>
        </w:tc>
        <w:tc>
          <w:tcPr>
            <w:tcW w:w="851" w:type="dxa"/>
          </w:tcPr>
          <w:p w:rsidR="00A34F8B" w:rsidRDefault="00595046" w:rsidP="00725847">
            <w:pPr>
              <w:pStyle w:val="ConsPlusNormal"/>
              <w:jc w:val="center"/>
            </w:pPr>
            <w:hyperlink r:id="rId65" w:history="1">
              <w:r w:rsidR="00A34F8B">
                <w:rPr>
                  <w:color w:val="0000FF"/>
                  <w:sz w:val="22"/>
                </w:rPr>
                <w:t>5305</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66" w:history="1">
              <w:r w:rsidR="00A34F8B">
                <w:rPr>
                  <w:color w:val="0000FF"/>
                  <w:sz w:val="22"/>
                </w:rPr>
                <w:t>5315</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в том числе:</w:t>
            </w:r>
          </w:p>
          <w:p w:rsidR="00A34F8B" w:rsidRDefault="00A34F8B" w:rsidP="00725847">
            <w:pPr>
              <w:pStyle w:val="ConsPlusNormal"/>
              <w:ind w:left="284"/>
            </w:pPr>
            <w:r>
              <w:rPr>
                <w:sz w:val="22"/>
              </w:rPr>
              <w:t>Предоставленные займы другим организациям</w:t>
            </w:r>
          </w:p>
        </w:tc>
        <w:tc>
          <w:tcPr>
            <w:tcW w:w="851" w:type="dxa"/>
          </w:tcPr>
          <w:p w:rsidR="00A34F8B" w:rsidRDefault="00A34F8B" w:rsidP="00725847">
            <w:pPr>
              <w:pStyle w:val="ConsPlusNormal"/>
              <w:jc w:val="center"/>
            </w:pPr>
            <w:r>
              <w:rPr>
                <w:sz w:val="22"/>
              </w:rPr>
              <w:t>5306</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5316</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Финансовых вложений - итого</w:t>
            </w:r>
          </w:p>
        </w:tc>
        <w:tc>
          <w:tcPr>
            <w:tcW w:w="851" w:type="dxa"/>
          </w:tcPr>
          <w:p w:rsidR="00A34F8B" w:rsidRDefault="00595046" w:rsidP="00725847">
            <w:pPr>
              <w:pStyle w:val="ConsPlusNormal"/>
              <w:jc w:val="center"/>
            </w:pPr>
            <w:hyperlink r:id="rId67" w:history="1">
              <w:r w:rsidR="00A34F8B">
                <w:rPr>
                  <w:color w:val="0000FF"/>
                  <w:sz w:val="22"/>
                </w:rPr>
                <w:t>5300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68" w:history="1">
              <w:r w:rsidR="00A34F8B">
                <w:rPr>
                  <w:color w:val="0000FF"/>
                  <w:sz w:val="22"/>
                </w:rPr>
                <w:t>5310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8</w:t>
      </w:r>
    </w:p>
    <w:p w:rsidR="00A34F8B" w:rsidRDefault="00A34F8B" w:rsidP="00A34F8B">
      <w:pPr>
        <w:pStyle w:val="ConsPlusNormal"/>
        <w:ind w:firstLine="540"/>
        <w:jc w:val="both"/>
      </w:pPr>
    </w:p>
    <w:p w:rsidR="00A34F8B" w:rsidRDefault="00A34F8B" w:rsidP="00A34F8B">
      <w:pPr>
        <w:pStyle w:val="ConsPlusNormal"/>
        <w:jc w:val="center"/>
      </w:pPr>
      <w:r>
        <w:rPr>
          <w:sz w:val="22"/>
        </w:rPr>
        <w:t>3.2. Иное использование финансовых вложений</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6"/>
        <w:gridCol w:w="851"/>
        <w:gridCol w:w="1701"/>
        <w:gridCol w:w="1701"/>
        <w:gridCol w:w="1701"/>
      </w:tblGrid>
      <w:tr w:rsidR="00A34F8B" w:rsidTr="00725847">
        <w:tc>
          <w:tcPr>
            <w:tcW w:w="3686"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r>
              <w:rPr>
                <w:sz w:val="22"/>
              </w:rPr>
              <w:t>На 31 декабря 2015 г.</w:t>
            </w:r>
          </w:p>
        </w:tc>
        <w:tc>
          <w:tcPr>
            <w:tcW w:w="1701" w:type="dxa"/>
          </w:tcPr>
          <w:p w:rsidR="00A34F8B" w:rsidRDefault="00A34F8B" w:rsidP="00725847">
            <w:pPr>
              <w:pStyle w:val="ConsPlusNormal"/>
              <w:jc w:val="center"/>
            </w:pPr>
            <w:r>
              <w:rPr>
                <w:sz w:val="22"/>
              </w:rPr>
              <w:t>На 31 декабря 2014 г.</w:t>
            </w:r>
          </w:p>
        </w:tc>
        <w:tc>
          <w:tcPr>
            <w:tcW w:w="1701" w:type="dxa"/>
          </w:tcPr>
          <w:p w:rsidR="00A34F8B" w:rsidRDefault="00A34F8B" w:rsidP="00725847">
            <w:pPr>
              <w:pStyle w:val="ConsPlusNormal"/>
              <w:jc w:val="center"/>
            </w:pPr>
            <w:r>
              <w:rPr>
                <w:sz w:val="22"/>
              </w:rPr>
              <w:t>На 31 декабря 2013 г.</w:t>
            </w:r>
          </w:p>
        </w:tc>
      </w:tr>
      <w:tr w:rsidR="00A34F8B" w:rsidTr="00725847">
        <w:tc>
          <w:tcPr>
            <w:tcW w:w="3686" w:type="dxa"/>
          </w:tcPr>
          <w:p w:rsidR="00A34F8B" w:rsidRDefault="00A34F8B" w:rsidP="00725847">
            <w:pPr>
              <w:pStyle w:val="ConsPlusNormal"/>
            </w:pPr>
            <w:r>
              <w:rPr>
                <w:sz w:val="22"/>
              </w:rPr>
              <w:t>Финансовые вложения, находящиеся в залоге, - всего</w:t>
            </w:r>
          </w:p>
        </w:tc>
        <w:tc>
          <w:tcPr>
            <w:tcW w:w="851" w:type="dxa"/>
          </w:tcPr>
          <w:p w:rsidR="00A34F8B" w:rsidRDefault="00595046" w:rsidP="00725847">
            <w:pPr>
              <w:pStyle w:val="ConsPlusNormal"/>
              <w:jc w:val="center"/>
            </w:pPr>
            <w:hyperlink r:id="rId69" w:history="1">
              <w:r w:rsidR="00A34F8B">
                <w:rPr>
                  <w:color w:val="0000FF"/>
                  <w:sz w:val="22"/>
                </w:rPr>
                <w:t>5320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акции</w:t>
            </w:r>
          </w:p>
        </w:tc>
        <w:tc>
          <w:tcPr>
            <w:tcW w:w="851" w:type="dxa"/>
            <w:tcBorders>
              <w:top w:val="nil"/>
            </w:tcBorders>
          </w:tcPr>
          <w:p w:rsidR="00A34F8B" w:rsidRDefault="00A34F8B" w:rsidP="00725847">
            <w:pPr>
              <w:pStyle w:val="ConsPlusNormal"/>
              <w:jc w:val="center"/>
            </w:pPr>
            <w:r>
              <w:rPr>
                <w:sz w:val="22"/>
              </w:rPr>
              <w:t>5321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Финансовые вложения, переданные третьим лицам (кроме продажи), - всего</w:t>
            </w:r>
          </w:p>
        </w:tc>
        <w:tc>
          <w:tcPr>
            <w:tcW w:w="851" w:type="dxa"/>
          </w:tcPr>
          <w:p w:rsidR="00A34F8B" w:rsidRDefault="00595046" w:rsidP="00725847">
            <w:pPr>
              <w:pStyle w:val="ConsPlusNormal"/>
              <w:jc w:val="center"/>
            </w:pPr>
            <w:hyperlink r:id="rId70" w:history="1">
              <w:r w:rsidR="00A34F8B">
                <w:rPr>
                  <w:color w:val="0000FF"/>
                  <w:sz w:val="22"/>
                </w:rPr>
                <w:t>5325</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(группы, виды)</w:t>
            </w:r>
          </w:p>
        </w:tc>
        <w:tc>
          <w:tcPr>
            <w:tcW w:w="851" w:type="dxa"/>
            <w:tcBorders>
              <w:top w:val="nil"/>
            </w:tcBorders>
          </w:tcPr>
          <w:p w:rsidR="00A34F8B" w:rsidRDefault="00595046" w:rsidP="00725847">
            <w:pPr>
              <w:pStyle w:val="ConsPlusNormal"/>
              <w:jc w:val="center"/>
            </w:pPr>
            <w:hyperlink r:id="rId71" w:history="1">
              <w:r w:rsidR="00A34F8B">
                <w:rPr>
                  <w:color w:val="0000FF"/>
                  <w:sz w:val="22"/>
                </w:rPr>
                <w:t>5326</w:t>
              </w:r>
            </w:hyperlink>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Иное использование финансовых вложений</w:t>
            </w:r>
          </w:p>
        </w:tc>
        <w:tc>
          <w:tcPr>
            <w:tcW w:w="851" w:type="dxa"/>
          </w:tcPr>
          <w:p w:rsidR="00A34F8B" w:rsidRDefault="00595046" w:rsidP="00725847">
            <w:pPr>
              <w:pStyle w:val="ConsPlusNormal"/>
              <w:jc w:val="center"/>
            </w:pPr>
            <w:hyperlink r:id="rId72" w:history="1">
              <w:r w:rsidR="00A34F8B">
                <w:rPr>
                  <w:color w:val="0000FF"/>
                  <w:sz w:val="22"/>
                </w:rPr>
                <w:t>5329</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center"/>
      </w:pPr>
      <w:r>
        <w:rPr>
          <w:sz w:val="22"/>
        </w:rPr>
        <w:t>4. Запасы</w:t>
      </w:r>
    </w:p>
    <w:p w:rsidR="00A34F8B" w:rsidRDefault="00A34F8B" w:rsidP="00A34F8B">
      <w:pPr>
        <w:pStyle w:val="ConsPlusNormal"/>
        <w:ind w:firstLine="540"/>
        <w:jc w:val="both"/>
      </w:pPr>
    </w:p>
    <w:p w:rsidR="00A34F8B" w:rsidRDefault="00A34F8B" w:rsidP="00A34F8B">
      <w:pPr>
        <w:pStyle w:val="ConsPlusNormal"/>
        <w:jc w:val="center"/>
      </w:pPr>
      <w:r>
        <w:rPr>
          <w:sz w:val="22"/>
        </w:rPr>
        <w:t>4.1. Наличие и движение запасов</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851"/>
        <w:gridCol w:w="1134"/>
        <w:gridCol w:w="851"/>
        <w:gridCol w:w="851"/>
        <w:gridCol w:w="851"/>
        <w:gridCol w:w="851"/>
        <w:gridCol w:w="851"/>
        <w:gridCol w:w="851"/>
        <w:gridCol w:w="851"/>
        <w:gridCol w:w="851"/>
        <w:gridCol w:w="851"/>
      </w:tblGrid>
      <w:tr w:rsidR="00A34F8B" w:rsidTr="00725847">
        <w:tc>
          <w:tcPr>
            <w:tcW w:w="2268"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1702" w:type="dxa"/>
            <w:gridSpan w:val="2"/>
          </w:tcPr>
          <w:p w:rsidR="00A34F8B" w:rsidRDefault="00A34F8B" w:rsidP="00725847">
            <w:pPr>
              <w:pStyle w:val="ConsPlusNormal"/>
              <w:jc w:val="center"/>
            </w:pPr>
            <w:r>
              <w:rPr>
                <w:sz w:val="22"/>
              </w:rPr>
              <w:t>На начало года</w:t>
            </w:r>
          </w:p>
        </w:tc>
        <w:tc>
          <w:tcPr>
            <w:tcW w:w="4255" w:type="dxa"/>
            <w:gridSpan w:val="5"/>
          </w:tcPr>
          <w:p w:rsidR="00A34F8B" w:rsidRDefault="00A34F8B" w:rsidP="00725847">
            <w:pPr>
              <w:pStyle w:val="ConsPlusNormal"/>
              <w:jc w:val="center"/>
            </w:pPr>
            <w:r>
              <w:rPr>
                <w:sz w:val="22"/>
              </w:rPr>
              <w:t>Изменения за период</w:t>
            </w:r>
          </w:p>
        </w:tc>
        <w:tc>
          <w:tcPr>
            <w:tcW w:w="1702" w:type="dxa"/>
            <w:gridSpan w:val="2"/>
          </w:tcPr>
          <w:p w:rsidR="00A34F8B" w:rsidRDefault="00A34F8B" w:rsidP="00725847">
            <w:pPr>
              <w:pStyle w:val="ConsPlusNormal"/>
              <w:jc w:val="center"/>
            </w:pPr>
            <w:r>
              <w:rPr>
                <w:sz w:val="22"/>
              </w:rPr>
              <w:t>На конец периода</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val="restart"/>
          </w:tcPr>
          <w:p w:rsidR="00A34F8B" w:rsidRDefault="00A34F8B" w:rsidP="00725847">
            <w:pPr>
              <w:pStyle w:val="ConsPlusNormal"/>
              <w:jc w:val="center"/>
            </w:pPr>
            <w:r>
              <w:rPr>
                <w:sz w:val="22"/>
              </w:rPr>
              <w:t>себестоимость</w:t>
            </w:r>
          </w:p>
        </w:tc>
        <w:tc>
          <w:tcPr>
            <w:tcW w:w="851" w:type="dxa"/>
            <w:vMerge w:val="restart"/>
          </w:tcPr>
          <w:p w:rsidR="00A34F8B" w:rsidRDefault="00A34F8B" w:rsidP="00725847">
            <w:pPr>
              <w:pStyle w:val="ConsPlusNormal"/>
              <w:jc w:val="center"/>
            </w:pPr>
            <w:r>
              <w:rPr>
                <w:sz w:val="22"/>
              </w:rPr>
              <w:t>величина резерва под снижение стоимости</w:t>
            </w:r>
          </w:p>
        </w:tc>
        <w:tc>
          <w:tcPr>
            <w:tcW w:w="851" w:type="dxa"/>
            <w:vMerge w:val="restart"/>
          </w:tcPr>
          <w:p w:rsidR="00A34F8B" w:rsidRDefault="00A34F8B" w:rsidP="00725847">
            <w:pPr>
              <w:pStyle w:val="ConsPlusNormal"/>
              <w:jc w:val="center"/>
            </w:pPr>
            <w:r>
              <w:rPr>
                <w:sz w:val="22"/>
              </w:rPr>
              <w:t>поступления и затраты</w:t>
            </w:r>
          </w:p>
        </w:tc>
        <w:tc>
          <w:tcPr>
            <w:tcW w:w="1702" w:type="dxa"/>
            <w:gridSpan w:val="2"/>
          </w:tcPr>
          <w:p w:rsidR="00A34F8B" w:rsidRDefault="00A34F8B" w:rsidP="00725847">
            <w:pPr>
              <w:pStyle w:val="ConsPlusNormal"/>
              <w:jc w:val="center"/>
            </w:pPr>
            <w:r>
              <w:rPr>
                <w:sz w:val="22"/>
              </w:rPr>
              <w:t>выбыло</w:t>
            </w:r>
          </w:p>
        </w:tc>
        <w:tc>
          <w:tcPr>
            <w:tcW w:w="851" w:type="dxa"/>
            <w:vMerge w:val="restart"/>
          </w:tcPr>
          <w:p w:rsidR="00A34F8B" w:rsidRDefault="00A34F8B" w:rsidP="00725847">
            <w:pPr>
              <w:pStyle w:val="ConsPlusNormal"/>
              <w:jc w:val="center"/>
            </w:pPr>
            <w:r>
              <w:rPr>
                <w:sz w:val="22"/>
              </w:rPr>
              <w:t>убытков от снижения стоимости</w:t>
            </w:r>
          </w:p>
        </w:tc>
        <w:tc>
          <w:tcPr>
            <w:tcW w:w="851" w:type="dxa"/>
            <w:vMerge w:val="restart"/>
          </w:tcPr>
          <w:p w:rsidR="00A34F8B" w:rsidRDefault="00A34F8B" w:rsidP="00725847">
            <w:pPr>
              <w:pStyle w:val="ConsPlusNormal"/>
              <w:jc w:val="center"/>
            </w:pPr>
            <w:r>
              <w:rPr>
                <w:sz w:val="22"/>
              </w:rPr>
              <w:t>оборот запасов между их группами (видами)</w:t>
            </w:r>
          </w:p>
        </w:tc>
        <w:tc>
          <w:tcPr>
            <w:tcW w:w="851" w:type="dxa"/>
            <w:vMerge w:val="restart"/>
          </w:tcPr>
          <w:p w:rsidR="00A34F8B" w:rsidRDefault="00A34F8B" w:rsidP="00725847">
            <w:pPr>
              <w:pStyle w:val="ConsPlusNormal"/>
              <w:jc w:val="center"/>
            </w:pPr>
            <w:r>
              <w:rPr>
                <w:sz w:val="22"/>
              </w:rPr>
              <w:t>себестоимость</w:t>
            </w:r>
          </w:p>
        </w:tc>
        <w:tc>
          <w:tcPr>
            <w:tcW w:w="851" w:type="dxa"/>
            <w:vMerge w:val="restart"/>
          </w:tcPr>
          <w:p w:rsidR="00A34F8B" w:rsidRDefault="00A34F8B" w:rsidP="00725847">
            <w:pPr>
              <w:pStyle w:val="ConsPlusNormal"/>
              <w:jc w:val="center"/>
            </w:pPr>
            <w:r>
              <w:rPr>
                <w:sz w:val="22"/>
              </w:rPr>
              <w:t>величина резерва под снижение стоимости</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tcPr>
          <w:p w:rsidR="00A34F8B" w:rsidRDefault="00A34F8B" w:rsidP="00725847">
            <w:pPr>
              <w:pStyle w:val="ConsPlusNormal"/>
              <w:jc w:val="center"/>
            </w:pPr>
            <w:r>
              <w:rPr>
                <w:sz w:val="22"/>
              </w:rPr>
              <w:t>себестоимость</w:t>
            </w:r>
          </w:p>
        </w:tc>
        <w:tc>
          <w:tcPr>
            <w:tcW w:w="851" w:type="dxa"/>
          </w:tcPr>
          <w:p w:rsidR="00A34F8B" w:rsidRDefault="00A34F8B" w:rsidP="00725847">
            <w:pPr>
              <w:pStyle w:val="ConsPlusNormal"/>
              <w:jc w:val="center"/>
            </w:pPr>
            <w:r>
              <w:rPr>
                <w:sz w:val="22"/>
              </w:rPr>
              <w:t>резерв под снижение стоимости</w:t>
            </w:r>
          </w:p>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r>
      <w:tr w:rsidR="00A34F8B" w:rsidTr="00725847">
        <w:tc>
          <w:tcPr>
            <w:tcW w:w="2268" w:type="dxa"/>
            <w:vMerge w:val="restart"/>
          </w:tcPr>
          <w:p w:rsidR="00A34F8B" w:rsidRDefault="00A34F8B" w:rsidP="00725847">
            <w:pPr>
              <w:pStyle w:val="ConsPlusNormal"/>
            </w:pPr>
            <w:r>
              <w:rPr>
                <w:sz w:val="22"/>
              </w:rPr>
              <w:t>Запасы - всего</w:t>
            </w:r>
          </w:p>
        </w:tc>
        <w:tc>
          <w:tcPr>
            <w:tcW w:w="851" w:type="dxa"/>
          </w:tcPr>
          <w:p w:rsidR="00A34F8B" w:rsidRDefault="00595046" w:rsidP="00725847">
            <w:pPr>
              <w:pStyle w:val="ConsPlusNormal"/>
              <w:jc w:val="center"/>
            </w:pPr>
            <w:hyperlink r:id="rId73" w:history="1">
              <w:r w:rsidR="00A34F8B">
                <w:rPr>
                  <w:color w:val="0000FF"/>
                  <w:sz w:val="22"/>
                </w:rPr>
                <w:t>5400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74" w:history="1">
              <w:r w:rsidR="00A34F8B">
                <w:rPr>
                  <w:color w:val="0000FF"/>
                  <w:sz w:val="22"/>
                </w:rPr>
                <w:t>5420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в том числе:</w:t>
            </w:r>
          </w:p>
          <w:p w:rsidR="00A34F8B" w:rsidRDefault="00A34F8B" w:rsidP="00725847">
            <w:pPr>
              <w:pStyle w:val="ConsPlusNormal"/>
              <w:ind w:left="284"/>
            </w:pPr>
            <w:r>
              <w:rPr>
                <w:sz w:val="22"/>
              </w:rPr>
              <w:t>сырье и материалы</w:t>
            </w:r>
          </w:p>
        </w:tc>
        <w:tc>
          <w:tcPr>
            <w:tcW w:w="851" w:type="dxa"/>
          </w:tcPr>
          <w:p w:rsidR="00A34F8B" w:rsidRDefault="00A34F8B" w:rsidP="00725847">
            <w:pPr>
              <w:pStyle w:val="ConsPlusNormal"/>
              <w:jc w:val="center"/>
            </w:pPr>
            <w:r>
              <w:rPr>
                <w:sz w:val="22"/>
              </w:rPr>
              <w:t>5401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5421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затраты в незавершенном производстве</w:t>
            </w:r>
          </w:p>
        </w:tc>
        <w:tc>
          <w:tcPr>
            <w:tcW w:w="851" w:type="dxa"/>
          </w:tcPr>
          <w:p w:rsidR="00A34F8B" w:rsidRDefault="00A34F8B" w:rsidP="00725847">
            <w:pPr>
              <w:pStyle w:val="ConsPlusNormal"/>
              <w:jc w:val="center"/>
            </w:pPr>
            <w:r>
              <w:rPr>
                <w:sz w:val="22"/>
              </w:rPr>
              <w:t>5402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5422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готовая продукция</w:t>
            </w:r>
          </w:p>
        </w:tc>
        <w:tc>
          <w:tcPr>
            <w:tcW w:w="851" w:type="dxa"/>
          </w:tcPr>
          <w:p w:rsidR="00A34F8B" w:rsidRDefault="00A34F8B" w:rsidP="00725847">
            <w:pPr>
              <w:pStyle w:val="ConsPlusNormal"/>
              <w:jc w:val="center"/>
            </w:pPr>
            <w:r>
              <w:rPr>
                <w:sz w:val="22"/>
              </w:rPr>
              <w:t>5403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5423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товары</w:t>
            </w:r>
          </w:p>
        </w:tc>
        <w:tc>
          <w:tcPr>
            <w:tcW w:w="851" w:type="dxa"/>
          </w:tcPr>
          <w:p w:rsidR="00A34F8B" w:rsidRDefault="00A34F8B" w:rsidP="00725847">
            <w:pPr>
              <w:pStyle w:val="ConsPlusNormal"/>
              <w:jc w:val="center"/>
            </w:pPr>
            <w:r>
              <w:rPr>
                <w:sz w:val="22"/>
              </w:rPr>
              <w:t>5404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5424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расходы будущих периодов</w:t>
            </w:r>
          </w:p>
        </w:tc>
        <w:tc>
          <w:tcPr>
            <w:tcW w:w="851" w:type="dxa"/>
          </w:tcPr>
          <w:p w:rsidR="00A34F8B" w:rsidRDefault="00A34F8B" w:rsidP="00725847">
            <w:pPr>
              <w:pStyle w:val="ConsPlusNormal"/>
              <w:jc w:val="center"/>
            </w:pPr>
            <w:r>
              <w:rPr>
                <w:sz w:val="22"/>
              </w:rPr>
              <w:t>5405</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5425</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9</w:t>
      </w:r>
    </w:p>
    <w:p w:rsidR="00A34F8B" w:rsidRDefault="00A34F8B" w:rsidP="00A34F8B">
      <w:pPr>
        <w:pStyle w:val="ConsPlusNormal"/>
        <w:ind w:firstLine="540"/>
        <w:jc w:val="both"/>
      </w:pPr>
    </w:p>
    <w:p w:rsidR="00A34F8B" w:rsidRDefault="00A34F8B" w:rsidP="00A34F8B">
      <w:pPr>
        <w:pStyle w:val="ConsPlusNormal"/>
        <w:jc w:val="center"/>
      </w:pPr>
      <w:r>
        <w:rPr>
          <w:sz w:val="22"/>
        </w:rPr>
        <w:t>4.2. Запасы в залоге</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6"/>
        <w:gridCol w:w="851"/>
        <w:gridCol w:w="1701"/>
        <w:gridCol w:w="1701"/>
        <w:gridCol w:w="1701"/>
      </w:tblGrid>
      <w:tr w:rsidR="00A34F8B" w:rsidTr="00725847">
        <w:tc>
          <w:tcPr>
            <w:tcW w:w="3686"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Запасы, не оплаченные на отчетную дату, - всего</w:t>
            </w:r>
          </w:p>
        </w:tc>
        <w:tc>
          <w:tcPr>
            <w:tcW w:w="851" w:type="dxa"/>
          </w:tcPr>
          <w:p w:rsidR="00A34F8B" w:rsidRDefault="00595046" w:rsidP="00725847">
            <w:pPr>
              <w:pStyle w:val="ConsPlusNormal"/>
              <w:jc w:val="center"/>
            </w:pPr>
            <w:hyperlink r:id="rId75" w:history="1">
              <w:r w:rsidR="00A34F8B">
                <w:rPr>
                  <w:color w:val="0000FF"/>
                  <w:sz w:val="22"/>
                </w:rPr>
                <w:t>5440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Материалы</w:t>
            </w:r>
          </w:p>
        </w:tc>
        <w:tc>
          <w:tcPr>
            <w:tcW w:w="851" w:type="dxa"/>
            <w:tcBorders>
              <w:top w:val="nil"/>
            </w:tcBorders>
          </w:tcPr>
          <w:p w:rsidR="00A34F8B" w:rsidRDefault="00A34F8B" w:rsidP="00725847">
            <w:pPr>
              <w:pStyle w:val="ConsPlusNormal"/>
              <w:jc w:val="center"/>
            </w:pPr>
            <w:r>
              <w:rPr>
                <w:sz w:val="22"/>
              </w:rPr>
              <w:t>5441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Товары</w:t>
            </w:r>
          </w:p>
        </w:tc>
        <w:tc>
          <w:tcPr>
            <w:tcW w:w="851" w:type="dxa"/>
          </w:tcPr>
          <w:p w:rsidR="00A34F8B" w:rsidRDefault="00A34F8B" w:rsidP="00725847">
            <w:pPr>
              <w:pStyle w:val="ConsPlusNormal"/>
              <w:jc w:val="center"/>
            </w:pPr>
            <w:r>
              <w:rPr>
                <w:sz w:val="22"/>
              </w:rPr>
              <w:t>5442</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Запасы, находящиеся в залоге по договору, - всего</w:t>
            </w:r>
          </w:p>
        </w:tc>
        <w:tc>
          <w:tcPr>
            <w:tcW w:w="851" w:type="dxa"/>
          </w:tcPr>
          <w:p w:rsidR="00A34F8B" w:rsidRDefault="00595046" w:rsidP="00725847">
            <w:pPr>
              <w:pStyle w:val="ConsPlusNormal"/>
              <w:jc w:val="center"/>
            </w:pPr>
            <w:hyperlink r:id="rId76" w:history="1">
              <w:r w:rsidR="00A34F8B">
                <w:rPr>
                  <w:color w:val="0000FF"/>
                  <w:sz w:val="22"/>
                </w:rPr>
                <w:t>5445</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Продукция</w:t>
            </w:r>
          </w:p>
        </w:tc>
        <w:tc>
          <w:tcPr>
            <w:tcW w:w="851" w:type="dxa"/>
            <w:tcBorders>
              <w:top w:val="nil"/>
            </w:tcBorders>
          </w:tcPr>
          <w:p w:rsidR="00A34F8B" w:rsidRDefault="00A34F8B" w:rsidP="00725847">
            <w:pPr>
              <w:pStyle w:val="ConsPlusNormal"/>
              <w:jc w:val="center"/>
            </w:pPr>
            <w:r>
              <w:rPr>
                <w:sz w:val="22"/>
              </w:rPr>
              <w:t>5446</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Товары</w:t>
            </w:r>
          </w:p>
        </w:tc>
        <w:tc>
          <w:tcPr>
            <w:tcW w:w="851" w:type="dxa"/>
          </w:tcPr>
          <w:p w:rsidR="00A34F8B" w:rsidRDefault="00A34F8B" w:rsidP="00725847">
            <w:pPr>
              <w:pStyle w:val="ConsPlusNormal"/>
              <w:jc w:val="center"/>
            </w:pPr>
            <w:r>
              <w:rPr>
                <w:sz w:val="22"/>
              </w:rPr>
              <w:t>5447</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10</w:t>
      </w:r>
    </w:p>
    <w:p w:rsidR="00A34F8B" w:rsidRDefault="00A34F8B" w:rsidP="00A34F8B">
      <w:pPr>
        <w:pStyle w:val="ConsPlusNormal"/>
        <w:ind w:firstLine="540"/>
        <w:jc w:val="both"/>
      </w:pPr>
    </w:p>
    <w:p w:rsidR="00A34F8B" w:rsidRDefault="00A34F8B" w:rsidP="00A34F8B">
      <w:pPr>
        <w:pStyle w:val="ConsPlusNormal"/>
        <w:jc w:val="center"/>
      </w:pPr>
      <w:r>
        <w:rPr>
          <w:sz w:val="22"/>
        </w:rPr>
        <w:t>5. Дебиторская и кредиторская задолженность</w:t>
      </w:r>
    </w:p>
    <w:p w:rsidR="00A34F8B" w:rsidRDefault="00A34F8B" w:rsidP="00A34F8B">
      <w:pPr>
        <w:pStyle w:val="ConsPlusNormal"/>
        <w:ind w:firstLine="540"/>
        <w:jc w:val="both"/>
      </w:pPr>
    </w:p>
    <w:p w:rsidR="00A34F8B" w:rsidRDefault="00A34F8B" w:rsidP="00A34F8B">
      <w:pPr>
        <w:pStyle w:val="ConsPlusNormal"/>
        <w:jc w:val="center"/>
      </w:pPr>
      <w:r>
        <w:rPr>
          <w:sz w:val="22"/>
        </w:rPr>
        <w:t>5.1. Наличие и движение дебиторской задолженности</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851"/>
        <w:gridCol w:w="1134"/>
        <w:gridCol w:w="851"/>
        <w:gridCol w:w="851"/>
        <w:gridCol w:w="851"/>
        <w:gridCol w:w="851"/>
        <w:gridCol w:w="851"/>
        <w:gridCol w:w="851"/>
        <w:gridCol w:w="851"/>
        <w:gridCol w:w="851"/>
        <w:gridCol w:w="851"/>
        <w:gridCol w:w="851"/>
        <w:gridCol w:w="851"/>
        <w:gridCol w:w="851"/>
      </w:tblGrid>
      <w:tr w:rsidR="00A34F8B" w:rsidTr="00725847">
        <w:tc>
          <w:tcPr>
            <w:tcW w:w="2268"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1702" w:type="dxa"/>
            <w:gridSpan w:val="2"/>
          </w:tcPr>
          <w:p w:rsidR="00A34F8B" w:rsidRDefault="00A34F8B" w:rsidP="00725847">
            <w:pPr>
              <w:pStyle w:val="ConsPlusNormal"/>
              <w:jc w:val="center"/>
            </w:pPr>
            <w:r>
              <w:rPr>
                <w:sz w:val="22"/>
              </w:rPr>
              <w:t>На начало года</w:t>
            </w:r>
          </w:p>
        </w:tc>
        <w:tc>
          <w:tcPr>
            <w:tcW w:w="6808" w:type="dxa"/>
            <w:gridSpan w:val="8"/>
          </w:tcPr>
          <w:p w:rsidR="00A34F8B" w:rsidRDefault="00A34F8B" w:rsidP="00725847">
            <w:pPr>
              <w:pStyle w:val="ConsPlusNormal"/>
              <w:jc w:val="center"/>
            </w:pPr>
            <w:r>
              <w:rPr>
                <w:sz w:val="22"/>
              </w:rPr>
              <w:t>Изменения за период</w:t>
            </w:r>
          </w:p>
        </w:tc>
        <w:tc>
          <w:tcPr>
            <w:tcW w:w="1702" w:type="dxa"/>
            <w:gridSpan w:val="2"/>
          </w:tcPr>
          <w:p w:rsidR="00A34F8B" w:rsidRDefault="00A34F8B" w:rsidP="00725847">
            <w:pPr>
              <w:pStyle w:val="ConsPlusNormal"/>
              <w:jc w:val="center"/>
            </w:pPr>
            <w:r>
              <w:rPr>
                <w:sz w:val="22"/>
              </w:rPr>
              <w:t>На конец периода</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val="restart"/>
          </w:tcPr>
          <w:p w:rsidR="00A34F8B" w:rsidRDefault="00A34F8B" w:rsidP="00725847">
            <w:pPr>
              <w:pStyle w:val="ConsPlusNormal"/>
              <w:jc w:val="center"/>
            </w:pPr>
            <w:r>
              <w:rPr>
                <w:sz w:val="22"/>
              </w:rPr>
              <w:t>учтенная по условиям договора</w:t>
            </w:r>
          </w:p>
        </w:tc>
        <w:tc>
          <w:tcPr>
            <w:tcW w:w="851" w:type="dxa"/>
            <w:vMerge w:val="restart"/>
          </w:tcPr>
          <w:p w:rsidR="00A34F8B" w:rsidRDefault="00A34F8B" w:rsidP="00725847">
            <w:pPr>
              <w:pStyle w:val="ConsPlusNormal"/>
              <w:jc w:val="center"/>
            </w:pPr>
            <w:r>
              <w:rPr>
                <w:sz w:val="22"/>
              </w:rPr>
              <w:t>величина резерва по сомнительным долгам</w:t>
            </w:r>
          </w:p>
        </w:tc>
        <w:tc>
          <w:tcPr>
            <w:tcW w:w="1702" w:type="dxa"/>
            <w:gridSpan w:val="2"/>
          </w:tcPr>
          <w:p w:rsidR="00A34F8B" w:rsidRDefault="00A34F8B" w:rsidP="00725847">
            <w:pPr>
              <w:pStyle w:val="ConsPlusNormal"/>
              <w:jc w:val="center"/>
            </w:pPr>
            <w:r>
              <w:rPr>
                <w:sz w:val="22"/>
              </w:rPr>
              <w:t>поступление</w:t>
            </w:r>
          </w:p>
        </w:tc>
        <w:tc>
          <w:tcPr>
            <w:tcW w:w="3404" w:type="dxa"/>
            <w:gridSpan w:val="4"/>
          </w:tcPr>
          <w:p w:rsidR="00A34F8B" w:rsidRDefault="00A34F8B" w:rsidP="00725847">
            <w:pPr>
              <w:pStyle w:val="ConsPlusNormal"/>
              <w:jc w:val="center"/>
            </w:pPr>
            <w:r>
              <w:rPr>
                <w:sz w:val="22"/>
              </w:rPr>
              <w:t>выбыло</w:t>
            </w:r>
          </w:p>
        </w:tc>
        <w:tc>
          <w:tcPr>
            <w:tcW w:w="851" w:type="dxa"/>
            <w:vMerge w:val="restart"/>
          </w:tcPr>
          <w:p w:rsidR="00A34F8B" w:rsidRDefault="00A34F8B" w:rsidP="00725847">
            <w:pPr>
              <w:pStyle w:val="ConsPlusNormal"/>
              <w:jc w:val="center"/>
            </w:pPr>
            <w:r>
              <w:rPr>
                <w:sz w:val="22"/>
              </w:rPr>
              <w:t>перевод из долго- в краткосрочную задолженность</w:t>
            </w:r>
          </w:p>
        </w:tc>
        <w:tc>
          <w:tcPr>
            <w:tcW w:w="851" w:type="dxa"/>
            <w:vMerge w:val="restart"/>
          </w:tcPr>
          <w:p w:rsidR="00A34F8B" w:rsidRDefault="00A34F8B" w:rsidP="00725847">
            <w:pPr>
              <w:pStyle w:val="ConsPlusNormal"/>
              <w:jc w:val="center"/>
            </w:pPr>
            <w:r>
              <w:rPr>
                <w:sz w:val="22"/>
              </w:rPr>
              <w:t xml:space="preserve">создание (изменение) резерва </w:t>
            </w:r>
            <w:hyperlink w:anchor="P1545" w:history="1">
              <w:r>
                <w:rPr>
                  <w:color w:val="0000FF"/>
                  <w:sz w:val="22"/>
                </w:rPr>
                <w:t>&lt;*&gt;</w:t>
              </w:r>
            </w:hyperlink>
          </w:p>
        </w:tc>
        <w:tc>
          <w:tcPr>
            <w:tcW w:w="851" w:type="dxa"/>
            <w:vMerge w:val="restart"/>
          </w:tcPr>
          <w:p w:rsidR="00A34F8B" w:rsidRDefault="00A34F8B" w:rsidP="00725847">
            <w:pPr>
              <w:pStyle w:val="ConsPlusNormal"/>
              <w:jc w:val="center"/>
            </w:pPr>
            <w:r>
              <w:rPr>
                <w:sz w:val="22"/>
              </w:rPr>
              <w:t>учтенная по условиям договора</w:t>
            </w:r>
          </w:p>
        </w:tc>
        <w:tc>
          <w:tcPr>
            <w:tcW w:w="851" w:type="dxa"/>
            <w:vMerge w:val="restart"/>
          </w:tcPr>
          <w:p w:rsidR="00A34F8B" w:rsidRDefault="00A34F8B" w:rsidP="00725847">
            <w:pPr>
              <w:pStyle w:val="ConsPlusNormal"/>
              <w:jc w:val="center"/>
            </w:pPr>
            <w:r>
              <w:rPr>
                <w:sz w:val="22"/>
              </w:rPr>
              <w:t>величина резерва по сомнительным долгам</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tcPr>
          <w:p w:rsidR="00A34F8B" w:rsidRDefault="00A34F8B" w:rsidP="00725847">
            <w:pPr>
              <w:pStyle w:val="ConsPlusNormal"/>
              <w:jc w:val="center"/>
            </w:pPr>
            <w:r>
              <w:rPr>
                <w:sz w:val="22"/>
              </w:rPr>
              <w:t>в результате хозяйственных операций (сумма долга по сделке, операции)</w:t>
            </w:r>
          </w:p>
        </w:tc>
        <w:tc>
          <w:tcPr>
            <w:tcW w:w="851" w:type="dxa"/>
          </w:tcPr>
          <w:p w:rsidR="00A34F8B" w:rsidRDefault="00A34F8B" w:rsidP="00725847">
            <w:pPr>
              <w:pStyle w:val="ConsPlusNormal"/>
              <w:jc w:val="center"/>
            </w:pPr>
            <w:r>
              <w:rPr>
                <w:sz w:val="22"/>
              </w:rPr>
              <w:t>причитающиеся проценты, штрафы и иные начисления</w:t>
            </w:r>
          </w:p>
        </w:tc>
        <w:tc>
          <w:tcPr>
            <w:tcW w:w="851" w:type="dxa"/>
          </w:tcPr>
          <w:p w:rsidR="00A34F8B" w:rsidRDefault="00A34F8B" w:rsidP="00725847">
            <w:pPr>
              <w:pStyle w:val="ConsPlusNormal"/>
              <w:jc w:val="center"/>
            </w:pPr>
            <w:r>
              <w:rPr>
                <w:sz w:val="22"/>
              </w:rPr>
              <w:t>погашение</w:t>
            </w:r>
          </w:p>
        </w:tc>
        <w:tc>
          <w:tcPr>
            <w:tcW w:w="851" w:type="dxa"/>
          </w:tcPr>
          <w:p w:rsidR="00A34F8B" w:rsidRDefault="00A34F8B" w:rsidP="00725847">
            <w:pPr>
              <w:pStyle w:val="ConsPlusNormal"/>
              <w:jc w:val="center"/>
            </w:pPr>
            <w:r>
              <w:rPr>
                <w:sz w:val="22"/>
              </w:rPr>
              <w:t>списание на финансовый результат</w:t>
            </w:r>
          </w:p>
        </w:tc>
        <w:tc>
          <w:tcPr>
            <w:tcW w:w="851" w:type="dxa"/>
          </w:tcPr>
          <w:p w:rsidR="00A34F8B" w:rsidRDefault="00A34F8B" w:rsidP="00725847">
            <w:pPr>
              <w:pStyle w:val="ConsPlusNormal"/>
              <w:jc w:val="center"/>
            </w:pPr>
            <w:r>
              <w:rPr>
                <w:sz w:val="22"/>
              </w:rPr>
              <w:t>восстановление резерва</w:t>
            </w:r>
          </w:p>
        </w:tc>
        <w:tc>
          <w:tcPr>
            <w:tcW w:w="851" w:type="dxa"/>
          </w:tcPr>
          <w:p w:rsidR="00A34F8B" w:rsidRDefault="00A34F8B" w:rsidP="00725847">
            <w:pPr>
              <w:pStyle w:val="ConsPlusNormal"/>
              <w:jc w:val="center"/>
            </w:pPr>
            <w:r>
              <w:rPr>
                <w:sz w:val="22"/>
              </w:rPr>
              <w:t xml:space="preserve">списание за счет сумм резерва </w:t>
            </w:r>
            <w:hyperlink w:anchor="P1545" w:history="1">
              <w:r>
                <w:rPr>
                  <w:color w:val="0000FF"/>
                  <w:sz w:val="22"/>
                </w:rPr>
                <w:t>&lt;*&gt;</w:t>
              </w:r>
            </w:hyperlink>
          </w:p>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c>
          <w:tcPr>
            <w:tcW w:w="851" w:type="dxa"/>
            <w:vMerge/>
          </w:tcPr>
          <w:p w:rsidR="00A34F8B" w:rsidRDefault="00A34F8B" w:rsidP="00725847"/>
        </w:tc>
      </w:tr>
      <w:tr w:rsidR="00A34F8B" w:rsidTr="00725847">
        <w:tc>
          <w:tcPr>
            <w:tcW w:w="2268" w:type="dxa"/>
            <w:vMerge w:val="restart"/>
          </w:tcPr>
          <w:p w:rsidR="00A34F8B" w:rsidRDefault="00A34F8B" w:rsidP="00725847">
            <w:pPr>
              <w:pStyle w:val="ConsPlusNormal"/>
            </w:pPr>
            <w:r>
              <w:rPr>
                <w:sz w:val="22"/>
              </w:rPr>
              <w:t>Долгосрочная дебиторская задолженность - всего</w:t>
            </w:r>
          </w:p>
        </w:tc>
        <w:tc>
          <w:tcPr>
            <w:tcW w:w="851" w:type="dxa"/>
          </w:tcPr>
          <w:p w:rsidR="00A34F8B" w:rsidRDefault="00595046" w:rsidP="00725847">
            <w:pPr>
              <w:pStyle w:val="ConsPlusNormal"/>
              <w:jc w:val="center"/>
            </w:pPr>
            <w:hyperlink r:id="rId77" w:history="1">
              <w:r w:rsidR="00A34F8B">
                <w:rPr>
                  <w:color w:val="0000FF"/>
                  <w:sz w:val="22"/>
                </w:rPr>
                <w:t>5501</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78" w:history="1">
              <w:r w:rsidR="00A34F8B">
                <w:rPr>
                  <w:color w:val="0000FF"/>
                  <w:sz w:val="22"/>
                </w:rPr>
                <w:t>5521</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в том числе:</w:t>
            </w:r>
          </w:p>
          <w:p w:rsidR="00A34F8B" w:rsidRDefault="00A34F8B" w:rsidP="00725847">
            <w:pPr>
              <w:pStyle w:val="ConsPlusNormal"/>
              <w:ind w:left="284"/>
            </w:pPr>
            <w:r>
              <w:rPr>
                <w:sz w:val="22"/>
              </w:rPr>
              <w:t>- по расчетам с поставщиками и подрядчиками (счет 60)</w:t>
            </w:r>
          </w:p>
        </w:tc>
        <w:tc>
          <w:tcPr>
            <w:tcW w:w="851" w:type="dxa"/>
          </w:tcPr>
          <w:p w:rsidR="00A34F8B" w:rsidRDefault="00A34F8B" w:rsidP="00725847">
            <w:pPr>
              <w:pStyle w:val="ConsPlusNormal"/>
              <w:jc w:val="center"/>
            </w:pPr>
            <w:r>
              <w:rPr>
                <w:sz w:val="22"/>
              </w:rPr>
              <w:t>5502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5522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 по расчетам с покупателями и заказчиками (счет 62)</w:t>
            </w:r>
          </w:p>
        </w:tc>
        <w:tc>
          <w:tcPr>
            <w:tcW w:w="851" w:type="dxa"/>
          </w:tcPr>
          <w:p w:rsidR="00A34F8B" w:rsidRDefault="00A34F8B" w:rsidP="00725847">
            <w:pPr>
              <w:pStyle w:val="ConsPlusNormal"/>
              <w:jc w:val="center"/>
            </w:pPr>
            <w:r>
              <w:rPr>
                <w:sz w:val="22"/>
              </w:rPr>
              <w:t>5503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5523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Краткосрочная дебиторская задолженность - всего</w:t>
            </w:r>
          </w:p>
        </w:tc>
        <w:tc>
          <w:tcPr>
            <w:tcW w:w="851" w:type="dxa"/>
          </w:tcPr>
          <w:p w:rsidR="00A34F8B" w:rsidRDefault="00595046" w:rsidP="00725847">
            <w:pPr>
              <w:pStyle w:val="ConsPlusNormal"/>
              <w:jc w:val="center"/>
            </w:pPr>
            <w:hyperlink r:id="rId79" w:history="1">
              <w:r w:rsidR="00A34F8B">
                <w:rPr>
                  <w:color w:val="0000FF"/>
                  <w:sz w:val="22"/>
                </w:rPr>
                <w:t>5510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80" w:history="1">
              <w:r w:rsidR="00A34F8B">
                <w:rPr>
                  <w:color w:val="0000FF"/>
                  <w:sz w:val="22"/>
                </w:rPr>
                <w:t>5530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в том числе:</w:t>
            </w:r>
          </w:p>
          <w:p w:rsidR="00A34F8B" w:rsidRDefault="00A34F8B" w:rsidP="00725847">
            <w:pPr>
              <w:pStyle w:val="ConsPlusNormal"/>
              <w:ind w:left="284"/>
            </w:pPr>
            <w:r>
              <w:rPr>
                <w:sz w:val="22"/>
              </w:rPr>
              <w:t>- по расчетам с поставщиками и подрядчиками (счет 60)</w:t>
            </w:r>
          </w:p>
        </w:tc>
        <w:tc>
          <w:tcPr>
            <w:tcW w:w="851" w:type="dxa"/>
          </w:tcPr>
          <w:p w:rsidR="00A34F8B" w:rsidRDefault="00A34F8B" w:rsidP="00725847">
            <w:pPr>
              <w:pStyle w:val="ConsPlusNormal"/>
              <w:jc w:val="center"/>
            </w:pPr>
            <w:r>
              <w:rPr>
                <w:sz w:val="22"/>
              </w:rPr>
              <w:t>5511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5531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 по расчетам с покупателями и заказчиками (счет 62)</w:t>
            </w:r>
          </w:p>
        </w:tc>
        <w:tc>
          <w:tcPr>
            <w:tcW w:w="851" w:type="dxa"/>
          </w:tcPr>
          <w:p w:rsidR="00A34F8B" w:rsidRDefault="00A34F8B" w:rsidP="00725847">
            <w:pPr>
              <w:pStyle w:val="ConsPlusNormal"/>
              <w:jc w:val="center"/>
            </w:pPr>
            <w:r>
              <w:rPr>
                <w:sz w:val="22"/>
              </w:rPr>
              <w:t>5512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5532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 по расчетам с работниками по оплате труда (счет 70)</w:t>
            </w:r>
          </w:p>
        </w:tc>
        <w:tc>
          <w:tcPr>
            <w:tcW w:w="851" w:type="dxa"/>
          </w:tcPr>
          <w:p w:rsidR="00A34F8B" w:rsidRDefault="00A34F8B" w:rsidP="00725847">
            <w:pPr>
              <w:pStyle w:val="ConsPlusNormal"/>
              <w:jc w:val="center"/>
            </w:pPr>
            <w:r>
              <w:rPr>
                <w:sz w:val="22"/>
              </w:rPr>
              <w:t>5513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5533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 по расчетам с подотчетными лицами (счет 71)</w:t>
            </w:r>
          </w:p>
        </w:tc>
        <w:tc>
          <w:tcPr>
            <w:tcW w:w="851" w:type="dxa"/>
          </w:tcPr>
          <w:p w:rsidR="00A34F8B" w:rsidRDefault="00A34F8B" w:rsidP="00725847">
            <w:pPr>
              <w:pStyle w:val="ConsPlusNormal"/>
              <w:jc w:val="center"/>
            </w:pPr>
            <w:r>
              <w:rPr>
                <w:sz w:val="22"/>
              </w:rPr>
              <w:t>5514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5534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 по расчетам с персоналом по прочим операциям (счет 73)</w:t>
            </w:r>
          </w:p>
        </w:tc>
        <w:tc>
          <w:tcPr>
            <w:tcW w:w="851" w:type="dxa"/>
          </w:tcPr>
          <w:p w:rsidR="00A34F8B" w:rsidRDefault="00A34F8B" w:rsidP="00725847">
            <w:pPr>
              <w:pStyle w:val="ConsPlusNormal"/>
              <w:jc w:val="center"/>
            </w:pPr>
            <w:r>
              <w:rPr>
                <w:sz w:val="22"/>
              </w:rPr>
              <w:t>5515</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5535</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 по расчетам с разными дебиторами и кредиторами (счет 76)</w:t>
            </w:r>
          </w:p>
        </w:tc>
        <w:tc>
          <w:tcPr>
            <w:tcW w:w="851" w:type="dxa"/>
          </w:tcPr>
          <w:p w:rsidR="00A34F8B" w:rsidRDefault="00A34F8B" w:rsidP="00725847">
            <w:pPr>
              <w:pStyle w:val="ConsPlusNormal"/>
              <w:jc w:val="center"/>
            </w:pPr>
            <w:r>
              <w:rPr>
                <w:sz w:val="22"/>
              </w:rPr>
              <w:t>5516</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5536</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не предъявленная к оплате начисленная выручка</w:t>
            </w:r>
          </w:p>
        </w:tc>
        <w:tc>
          <w:tcPr>
            <w:tcW w:w="851" w:type="dxa"/>
          </w:tcPr>
          <w:p w:rsidR="00A34F8B" w:rsidRDefault="00A34F8B" w:rsidP="00725847">
            <w:pPr>
              <w:pStyle w:val="ConsPlusNormal"/>
              <w:jc w:val="center"/>
            </w:pPr>
            <w:r>
              <w:rPr>
                <w:sz w:val="22"/>
              </w:rPr>
              <w:t>5517</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5537</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Итого</w:t>
            </w:r>
          </w:p>
        </w:tc>
        <w:tc>
          <w:tcPr>
            <w:tcW w:w="851" w:type="dxa"/>
          </w:tcPr>
          <w:p w:rsidR="00A34F8B" w:rsidRDefault="00595046" w:rsidP="00725847">
            <w:pPr>
              <w:pStyle w:val="ConsPlusNormal"/>
              <w:jc w:val="center"/>
            </w:pPr>
            <w:hyperlink r:id="rId81" w:history="1">
              <w:r w:rsidR="00A34F8B">
                <w:rPr>
                  <w:color w:val="0000FF"/>
                  <w:sz w:val="22"/>
                </w:rPr>
                <w:t>5500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82" w:history="1">
              <w:r w:rsidR="00A34F8B">
                <w:rPr>
                  <w:color w:val="0000FF"/>
                  <w:sz w:val="22"/>
                </w:rPr>
                <w:t>5520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ind w:firstLine="540"/>
        <w:jc w:val="both"/>
      </w:pPr>
      <w:r>
        <w:rPr>
          <w:sz w:val="22"/>
        </w:rPr>
        <w:t>--------------------------------</w:t>
      </w:r>
    </w:p>
    <w:p w:rsidR="00A34F8B" w:rsidRDefault="00A34F8B" w:rsidP="00A34F8B">
      <w:pPr>
        <w:pStyle w:val="ConsPlusNormal"/>
        <w:jc w:val="right"/>
      </w:pPr>
      <w:bookmarkStart w:id="3" w:name="P1545"/>
      <w:bookmarkEnd w:id="3"/>
      <w:r>
        <w:rPr>
          <w:sz w:val="22"/>
        </w:rPr>
        <w:t>0710005 с. 11</w:t>
      </w:r>
    </w:p>
    <w:p w:rsidR="00A34F8B" w:rsidRDefault="00A34F8B" w:rsidP="00A34F8B">
      <w:pPr>
        <w:pStyle w:val="ConsPlusNormal"/>
        <w:ind w:firstLine="540"/>
        <w:jc w:val="both"/>
      </w:pPr>
    </w:p>
    <w:p w:rsidR="00A34F8B" w:rsidRDefault="00A34F8B" w:rsidP="00A34F8B">
      <w:pPr>
        <w:pStyle w:val="ConsPlusNormal"/>
        <w:jc w:val="center"/>
      </w:pPr>
      <w:r>
        <w:rPr>
          <w:sz w:val="22"/>
        </w:rPr>
        <w:t>5.2. Просроченная дебиторская задолженность</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851"/>
        <w:gridCol w:w="1134"/>
        <w:gridCol w:w="1134"/>
        <w:gridCol w:w="1134"/>
        <w:gridCol w:w="1134"/>
        <w:gridCol w:w="1134"/>
        <w:gridCol w:w="1134"/>
      </w:tblGrid>
      <w:tr w:rsidR="00A34F8B" w:rsidTr="00725847">
        <w:tc>
          <w:tcPr>
            <w:tcW w:w="1985"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2268" w:type="dxa"/>
            <w:gridSpan w:val="2"/>
          </w:tcPr>
          <w:p w:rsidR="00A34F8B" w:rsidRDefault="00A34F8B" w:rsidP="00725847">
            <w:pPr>
              <w:pStyle w:val="ConsPlusNormal"/>
              <w:jc w:val="center"/>
            </w:pPr>
          </w:p>
        </w:tc>
        <w:tc>
          <w:tcPr>
            <w:tcW w:w="2268" w:type="dxa"/>
            <w:gridSpan w:val="2"/>
          </w:tcPr>
          <w:p w:rsidR="00A34F8B" w:rsidRDefault="00A34F8B" w:rsidP="00725847">
            <w:pPr>
              <w:pStyle w:val="ConsPlusNormal"/>
              <w:jc w:val="center"/>
            </w:pPr>
          </w:p>
        </w:tc>
        <w:tc>
          <w:tcPr>
            <w:tcW w:w="2268" w:type="dxa"/>
            <w:gridSpan w:val="2"/>
          </w:tcPr>
          <w:p w:rsidR="00A34F8B" w:rsidRDefault="00A34F8B" w:rsidP="00725847">
            <w:pPr>
              <w:pStyle w:val="ConsPlusNormal"/>
              <w:jc w:val="center"/>
            </w:pPr>
          </w:p>
        </w:tc>
      </w:tr>
      <w:tr w:rsidR="00A34F8B" w:rsidTr="00725847">
        <w:tc>
          <w:tcPr>
            <w:tcW w:w="1985" w:type="dxa"/>
            <w:vMerge/>
          </w:tcPr>
          <w:p w:rsidR="00A34F8B" w:rsidRDefault="00A34F8B" w:rsidP="00725847"/>
        </w:tc>
        <w:tc>
          <w:tcPr>
            <w:tcW w:w="851" w:type="dxa"/>
            <w:vMerge/>
          </w:tcPr>
          <w:p w:rsidR="00A34F8B" w:rsidRDefault="00A34F8B" w:rsidP="00725847"/>
        </w:tc>
        <w:tc>
          <w:tcPr>
            <w:tcW w:w="1134" w:type="dxa"/>
          </w:tcPr>
          <w:p w:rsidR="00A34F8B" w:rsidRDefault="00A34F8B" w:rsidP="00725847">
            <w:pPr>
              <w:pStyle w:val="ConsPlusNormal"/>
              <w:jc w:val="center"/>
            </w:pPr>
            <w:r>
              <w:rPr>
                <w:sz w:val="22"/>
              </w:rPr>
              <w:t>учтенная по условиям договора</w:t>
            </w:r>
          </w:p>
        </w:tc>
        <w:tc>
          <w:tcPr>
            <w:tcW w:w="1134" w:type="dxa"/>
          </w:tcPr>
          <w:p w:rsidR="00A34F8B" w:rsidRDefault="00A34F8B" w:rsidP="00725847">
            <w:pPr>
              <w:pStyle w:val="ConsPlusNormal"/>
              <w:jc w:val="center"/>
            </w:pPr>
            <w:r>
              <w:rPr>
                <w:sz w:val="22"/>
              </w:rPr>
              <w:t>балансовая стоимость</w:t>
            </w:r>
          </w:p>
        </w:tc>
        <w:tc>
          <w:tcPr>
            <w:tcW w:w="1134" w:type="dxa"/>
          </w:tcPr>
          <w:p w:rsidR="00A34F8B" w:rsidRDefault="00A34F8B" w:rsidP="00725847">
            <w:pPr>
              <w:pStyle w:val="ConsPlusNormal"/>
              <w:jc w:val="center"/>
            </w:pPr>
            <w:r>
              <w:rPr>
                <w:sz w:val="22"/>
              </w:rPr>
              <w:t>учтенная по условиям договора</w:t>
            </w:r>
          </w:p>
        </w:tc>
        <w:tc>
          <w:tcPr>
            <w:tcW w:w="1134" w:type="dxa"/>
          </w:tcPr>
          <w:p w:rsidR="00A34F8B" w:rsidRDefault="00A34F8B" w:rsidP="00725847">
            <w:pPr>
              <w:pStyle w:val="ConsPlusNormal"/>
              <w:jc w:val="center"/>
            </w:pPr>
            <w:r>
              <w:rPr>
                <w:sz w:val="22"/>
              </w:rPr>
              <w:t>балансовая стоимость</w:t>
            </w:r>
          </w:p>
        </w:tc>
        <w:tc>
          <w:tcPr>
            <w:tcW w:w="1134" w:type="dxa"/>
          </w:tcPr>
          <w:p w:rsidR="00A34F8B" w:rsidRDefault="00A34F8B" w:rsidP="00725847">
            <w:pPr>
              <w:pStyle w:val="ConsPlusNormal"/>
              <w:jc w:val="center"/>
            </w:pPr>
            <w:r>
              <w:rPr>
                <w:sz w:val="22"/>
              </w:rPr>
              <w:t>учтенная по условиям договора</w:t>
            </w:r>
          </w:p>
        </w:tc>
        <w:tc>
          <w:tcPr>
            <w:tcW w:w="1134" w:type="dxa"/>
          </w:tcPr>
          <w:p w:rsidR="00A34F8B" w:rsidRDefault="00A34F8B" w:rsidP="00725847">
            <w:pPr>
              <w:pStyle w:val="ConsPlusNormal"/>
              <w:jc w:val="center"/>
            </w:pPr>
            <w:r>
              <w:rPr>
                <w:sz w:val="22"/>
              </w:rPr>
              <w:t>балансовая стоимость</w:t>
            </w:r>
          </w:p>
        </w:tc>
      </w:tr>
      <w:tr w:rsidR="00A34F8B" w:rsidTr="00725847">
        <w:tc>
          <w:tcPr>
            <w:tcW w:w="1985" w:type="dxa"/>
          </w:tcPr>
          <w:p w:rsidR="00A34F8B" w:rsidRDefault="00A34F8B" w:rsidP="00725847">
            <w:pPr>
              <w:pStyle w:val="ConsPlusNormal"/>
            </w:pPr>
            <w:r>
              <w:rPr>
                <w:sz w:val="22"/>
              </w:rPr>
              <w:t>Всего</w:t>
            </w:r>
          </w:p>
        </w:tc>
        <w:tc>
          <w:tcPr>
            <w:tcW w:w="851" w:type="dxa"/>
          </w:tcPr>
          <w:p w:rsidR="00A34F8B" w:rsidRDefault="00595046" w:rsidP="00725847">
            <w:pPr>
              <w:pStyle w:val="ConsPlusNormal"/>
              <w:jc w:val="center"/>
            </w:pPr>
            <w:hyperlink r:id="rId83" w:history="1">
              <w:r w:rsidR="00A34F8B">
                <w:rPr>
                  <w:color w:val="0000FF"/>
                  <w:sz w:val="22"/>
                </w:rPr>
                <w:t>5540</w:t>
              </w:r>
            </w:hyperlink>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blPrEx>
          <w:tblBorders>
            <w:insideH w:val="nil"/>
          </w:tblBorders>
        </w:tblPrEx>
        <w:tc>
          <w:tcPr>
            <w:tcW w:w="1985"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1985" w:type="dxa"/>
            <w:tcBorders>
              <w:top w:val="nil"/>
            </w:tcBorders>
          </w:tcPr>
          <w:p w:rsidR="00A34F8B" w:rsidRDefault="00A34F8B" w:rsidP="00725847">
            <w:pPr>
              <w:pStyle w:val="ConsPlusNormal"/>
              <w:ind w:left="284"/>
            </w:pPr>
            <w:r>
              <w:rPr>
                <w:sz w:val="22"/>
              </w:rPr>
              <w:t>покупателей продукции</w:t>
            </w:r>
          </w:p>
        </w:tc>
        <w:tc>
          <w:tcPr>
            <w:tcW w:w="851" w:type="dxa"/>
            <w:tcBorders>
              <w:top w:val="nil"/>
            </w:tcBorders>
          </w:tcPr>
          <w:p w:rsidR="00A34F8B" w:rsidRDefault="00A34F8B" w:rsidP="00725847">
            <w:pPr>
              <w:pStyle w:val="ConsPlusNormal"/>
              <w:jc w:val="center"/>
            </w:pPr>
            <w:r>
              <w:rPr>
                <w:sz w:val="22"/>
              </w:rPr>
              <w:t>5541</w:t>
            </w: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r>
      <w:tr w:rsidR="00A34F8B" w:rsidTr="00725847">
        <w:tc>
          <w:tcPr>
            <w:tcW w:w="1985" w:type="dxa"/>
          </w:tcPr>
          <w:p w:rsidR="00A34F8B" w:rsidRDefault="00A34F8B" w:rsidP="00725847">
            <w:pPr>
              <w:pStyle w:val="ConsPlusNormal"/>
              <w:ind w:left="284"/>
            </w:pPr>
            <w:r>
              <w:rPr>
                <w:sz w:val="22"/>
              </w:rPr>
              <w:t>комиссионера</w:t>
            </w:r>
          </w:p>
        </w:tc>
        <w:tc>
          <w:tcPr>
            <w:tcW w:w="851" w:type="dxa"/>
          </w:tcPr>
          <w:p w:rsidR="00A34F8B" w:rsidRDefault="00A34F8B" w:rsidP="00725847">
            <w:pPr>
              <w:pStyle w:val="ConsPlusNormal"/>
              <w:jc w:val="center"/>
            </w:pPr>
            <w:r>
              <w:rPr>
                <w:sz w:val="22"/>
              </w:rPr>
              <w:t>5542</w:t>
            </w: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c>
          <w:tcPr>
            <w:tcW w:w="1985" w:type="dxa"/>
          </w:tcPr>
          <w:p w:rsidR="00A34F8B" w:rsidRDefault="00A34F8B" w:rsidP="00725847">
            <w:pPr>
              <w:pStyle w:val="ConsPlusNormal"/>
              <w:ind w:left="284"/>
            </w:pPr>
            <w:r>
              <w:rPr>
                <w:sz w:val="22"/>
              </w:rPr>
              <w:t>арендатора</w:t>
            </w:r>
          </w:p>
        </w:tc>
        <w:tc>
          <w:tcPr>
            <w:tcW w:w="851" w:type="dxa"/>
          </w:tcPr>
          <w:p w:rsidR="00A34F8B" w:rsidRDefault="00A34F8B" w:rsidP="00725847">
            <w:pPr>
              <w:pStyle w:val="ConsPlusNormal"/>
              <w:jc w:val="center"/>
            </w:pPr>
            <w:r>
              <w:rPr>
                <w:sz w:val="22"/>
              </w:rPr>
              <w:t>5543</w:t>
            </w: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center"/>
      </w:pPr>
      <w:r>
        <w:rPr>
          <w:sz w:val="22"/>
        </w:rPr>
        <w:t>5.3. Наличие и движение кредиторской задолженности</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851"/>
        <w:gridCol w:w="1134"/>
        <w:gridCol w:w="851"/>
        <w:gridCol w:w="851"/>
        <w:gridCol w:w="851"/>
        <w:gridCol w:w="851"/>
        <w:gridCol w:w="851"/>
        <w:gridCol w:w="851"/>
        <w:gridCol w:w="851"/>
      </w:tblGrid>
      <w:tr w:rsidR="00A34F8B" w:rsidTr="00725847">
        <w:tc>
          <w:tcPr>
            <w:tcW w:w="2268"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Период</w:t>
            </w:r>
          </w:p>
        </w:tc>
        <w:tc>
          <w:tcPr>
            <w:tcW w:w="851" w:type="dxa"/>
            <w:vMerge w:val="restart"/>
          </w:tcPr>
          <w:p w:rsidR="00A34F8B" w:rsidRDefault="00A34F8B" w:rsidP="00725847">
            <w:pPr>
              <w:pStyle w:val="ConsPlusNormal"/>
              <w:jc w:val="center"/>
            </w:pPr>
            <w:r>
              <w:rPr>
                <w:sz w:val="22"/>
              </w:rPr>
              <w:t>Остаток на начало года</w:t>
            </w:r>
          </w:p>
        </w:tc>
        <w:tc>
          <w:tcPr>
            <w:tcW w:w="4255" w:type="dxa"/>
            <w:gridSpan w:val="5"/>
          </w:tcPr>
          <w:p w:rsidR="00A34F8B" w:rsidRDefault="00A34F8B" w:rsidP="00725847">
            <w:pPr>
              <w:pStyle w:val="ConsPlusNormal"/>
              <w:jc w:val="center"/>
            </w:pPr>
            <w:r>
              <w:rPr>
                <w:sz w:val="22"/>
              </w:rPr>
              <w:t>Изменения за период</w:t>
            </w:r>
          </w:p>
        </w:tc>
        <w:tc>
          <w:tcPr>
            <w:tcW w:w="851" w:type="dxa"/>
            <w:vMerge w:val="restart"/>
          </w:tcPr>
          <w:p w:rsidR="00A34F8B" w:rsidRDefault="00A34F8B" w:rsidP="00725847">
            <w:pPr>
              <w:pStyle w:val="ConsPlusNormal"/>
              <w:jc w:val="center"/>
            </w:pPr>
            <w:r>
              <w:rPr>
                <w:sz w:val="22"/>
              </w:rPr>
              <w:t>Остаток на конец периода</w:t>
            </w:r>
          </w:p>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1702" w:type="dxa"/>
            <w:gridSpan w:val="2"/>
          </w:tcPr>
          <w:p w:rsidR="00A34F8B" w:rsidRDefault="00A34F8B" w:rsidP="00725847">
            <w:pPr>
              <w:pStyle w:val="ConsPlusNormal"/>
              <w:jc w:val="center"/>
            </w:pPr>
            <w:r>
              <w:rPr>
                <w:sz w:val="22"/>
              </w:rPr>
              <w:t>поступление</w:t>
            </w:r>
          </w:p>
        </w:tc>
        <w:tc>
          <w:tcPr>
            <w:tcW w:w="1702" w:type="dxa"/>
            <w:gridSpan w:val="2"/>
          </w:tcPr>
          <w:p w:rsidR="00A34F8B" w:rsidRDefault="00A34F8B" w:rsidP="00725847">
            <w:pPr>
              <w:pStyle w:val="ConsPlusNormal"/>
              <w:jc w:val="center"/>
            </w:pPr>
            <w:r>
              <w:rPr>
                <w:sz w:val="22"/>
              </w:rPr>
              <w:t>выбыло</w:t>
            </w:r>
          </w:p>
        </w:tc>
        <w:tc>
          <w:tcPr>
            <w:tcW w:w="851" w:type="dxa"/>
            <w:vMerge w:val="restart"/>
          </w:tcPr>
          <w:p w:rsidR="00A34F8B" w:rsidRDefault="00A34F8B" w:rsidP="00725847">
            <w:pPr>
              <w:pStyle w:val="ConsPlusNormal"/>
              <w:jc w:val="center"/>
            </w:pPr>
            <w:r>
              <w:rPr>
                <w:sz w:val="22"/>
              </w:rPr>
              <w:t>перевод из долго- в краткосрочную задолженность</w:t>
            </w:r>
          </w:p>
        </w:tc>
        <w:tc>
          <w:tcPr>
            <w:tcW w:w="851" w:type="dxa"/>
            <w:vMerge/>
          </w:tcPr>
          <w:p w:rsidR="00A34F8B" w:rsidRDefault="00A34F8B" w:rsidP="00725847"/>
        </w:tc>
      </w:tr>
      <w:tr w:rsidR="00A34F8B" w:rsidTr="00725847">
        <w:tc>
          <w:tcPr>
            <w:tcW w:w="2268"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851" w:type="dxa"/>
            <w:vMerge/>
          </w:tcPr>
          <w:p w:rsidR="00A34F8B" w:rsidRDefault="00A34F8B" w:rsidP="00725847"/>
        </w:tc>
        <w:tc>
          <w:tcPr>
            <w:tcW w:w="851" w:type="dxa"/>
          </w:tcPr>
          <w:p w:rsidR="00A34F8B" w:rsidRDefault="00A34F8B" w:rsidP="00725847">
            <w:pPr>
              <w:pStyle w:val="ConsPlusNormal"/>
              <w:jc w:val="center"/>
            </w:pPr>
            <w:r>
              <w:rPr>
                <w:sz w:val="22"/>
              </w:rPr>
              <w:t>в результате хозяйственных операций (сумма долга по сделке, операции)</w:t>
            </w:r>
          </w:p>
        </w:tc>
        <w:tc>
          <w:tcPr>
            <w:tcW w:w="851" w:type="dxa"/>
          </w:tcPr>
          <w:p w:rsidR="00A34F8B" w:rsidRDefault="00A34F8B" w:rsidP="00725847">
            <w:pPr>
              <w:pStyle w:val="ConsPlusNormal"/>
              <w:jc w:val="center"/>
            </w:pPr>
            <w:r>
              <w:rPr>
                <w:sz w:val="22"/>
              </w:rPr>
              <w:t>причитающиеся проценты, штрафы и иные начисления</w:t>
            </w:r>
          </w:p>
        </w:tc>
        <w:tc>
          <w:tcPr>
            <w:tcW w:w="851" w:type="dxa"/>
          </w:tcPr>
          <w:p w:rsidR="00A34F8B" w:rsidRDefault="00A34F8B" w:rsidP="00725847">
            <w:pPr>
              <w:pStyle w:val="ConsPlusNormal"/>
              <w:jc w:val="center"/>
            </w:pPr>
            <w:r>
              <w:rPr>
                <w:sz w:val="22"/>
              </w:rPr>
              <w:t>погашение</w:t>
            </w:r>
          </w:p>
        </w:tc>
        <w:tc>
          <w:tcPr>
            <w:tcW w:w="851" w:type="dxa"/>
          </w:tcPr>
          <w:p w:rsidR="00A34F8B" w:rsidRDefault="00A34F8B" w:rsidP="00725847">
            <w:pPr>
              <w:pStyle w:val="ConsPlusNormal"/>
              <w:jc w:val="center"/>
            </w:pPr>
            <w:r>
              <w:rPr>
                <w:sz w:val="22"/>
              </w:rPr>
              <w:t>списание на финансовый результат</w:t>
            </w:r>
          </w:p>
        </w:tc>
        <w:tc>
          <w:tcPr>
            <w:tcW w:w="851" w:type="dxa"/>
            <w:vMerge/>
          </w:tcPr>
          <w:p w:rsidR="00A34F8B" w:rsidRDefault="00A34F8B" w:rsidP="00725847"/>
        </w:tc>
        <w:tc>
          <w:tcPr>
            <w:tcW w:w="851" w:type="dxa"/>
            <w:vMerge/>
          </w:tcPr>
          <w:p w:rsidR="00A34F8B" w:rsidRDefault="00A34F8B" w:rsidP="00725847"/>
        </w:tc>
      </w:tr>
      <w:tr w:rsidR="00A34F8B" w:rsidTr="00725847">
        <w:tc>
          <w:tcPr>
            <w:tcW w:w="2268" w:type="dxa"/>
            <w:vMerge w:val="restart"/>
          </w:tcPr>
          <w:p w:rsidR="00A34F8B" w:rsidRDefault="00A34F8B" w:rsidP="00725847">
            <w:pPr>
              <w:pStyle w:val="ConsPlusNormal"/>
            </w:pPr>
            <w:r>
              <w:rPr>
                <w:sz w:val="22"/>
              </w:rPr>
              <w:t>Долгосрочная кредиторская задолженность - всего</w:t>
            </w:r>
          </w:p>
        </w:tc>
        <w:tc>
          <w:tcPr>
            <w:tcW w:w="851" w:type="dxa"/>
          </w:tcPr>
          <w:p w:rsidR="00A34F8B" w:rsidRDefault="00595046" w:rsidP="00725847">
            <w:pPr>
              <w:pStyle w:val="ConsPlusNormal"/>
              <w:jc w:val="center"/>
            </w:pPr>
            <w:hyperlink r:id="rId84" w:history="1">
              <w:r w:rsidR="00A34F8B">
                <w:rPr>
                  <w:color w:val="0000FF"/>
                  <w:sz w:val="22"/>
                </w:rPr>
                <w:t>5551</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85" w:history="1">
              <w:r w:rsidR="00A34F8B">
                <w:rPr>
                  <w:color w:val="0000FF"/>
                  <w:sz w:val="22"/>
                </w:rPr>
                <w:t>5571</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в том числе:</w:t>
            </w:r>
          </w:p>
          <w:p w:rsidR="00A34F8B" w:rsidRDefault="00A34F8B" w:rsidP="00725847">
            <w:pPr>
              <w:pStyle w:val="ConsPlusNormal"/>
              <w:ind w:left="284"/>
            </w:pPr>
            <w:r>
              <w:rPr>
                <w:sz w:val="22"/>
              </w:rPr>
              <w:t>долгосрочные обязательства по кредитам и займам (счет 67)</w:t>
            </w:r>
          </w:p>
        </w:tc>
        <w:tc>
          <w:tcPr>
            <w:tcW w:w="851" w:type="dxa"/>
          </w:tcPr>
          <w:p w:rsidR="00A34F8B" w:rsidRDefault="00A34F8B" w:rsidP="00725847">
            <w:pPr>
              <w:pStyle w:val="ConsPlusNormal"/>
              <w:jc w:val="center"/>
            </w:pPr>
            <w:r>
              <w:rPr>
                <w:sz w:val="22"/>
              </w:rPr>
              <w:t>5552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5572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инвесторами по передаче объектов строительства (счет 86)</w:t>
            </w:r>
          </w:p>
        </w:tc>
        <w:tc>
          <w:tcPr>
            <w:tcW w:w="851" w:type="dxa"/>
          </w:tcPr>
          <w:p w:rsidR="00A34F8B" w:rsidRDefault="00A34F8B" w:rsidP="00725847">
            <w:pPr>
              <w:pStyle w:val="ConsPlusNormal"/>
              <w:jc w:val="center"/>
            </w:pPr>
            <w:r>
              <w:rPr>
                <w:sz w:val="22"/>
              </w:rPr>
              <w:t>5553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5573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Краткосрочная кредиторская задолженность - всего</w:t>
            </w:r>
          </w:p>
        </w:tc>
        <w:tc>
          <w:tcPr>
            <w:tcW w:w="851" w:type="dxa"/>
          </w:tcPr>
          <w:p w:rsidR="00A34F8B" w:rsidRDefault="00595046" w:rsidP="00725847">
            <w:pPr>
              <w:pStyle w:val="ConsPlusNormal"/>
              <w:jc w:val="center"/>
            </w:pPr>
            <w:hyperlink r:id="rId86" w:history="1">
              <w:r w:rsidR="00A34F8B">
                <w:rPr>
                  <w:color w:val="0000FF"/>
                  <w:sz w:val="22"/>
                </w:rPr>
                <w:t>5560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87" w:history="1">
              <w:r w:rsidR="00A34F8B">
                <w:rPr>
                  <w:color w:val="0000FF"/>
                  <w:sz w:val="22"/>
                </w:rPr>
                <w:t>5580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в том числе:</w:t>
            </w:r>
          </w:p>
          <w:p w:rsidR="00A34F8B" w:rsidRDefault="00A34F8B" w:rsidP="00725847">
            <w:pPr>
              <w:pStyle w:val="ConsPlusNormal"/>
              <w:ind w:left="284"/>
            </w:pPr>
            <w:r>
              <w:rPr>
                <w:sz w:val="22"/>
              </w:rPr>
              <w:t>обязательства перед поставщиками и подрядчиками (счет 60)</w:t>
            </w:r>
          </w:p>
        </w:tc>
        <w:tc>
          <w:tcPr>
            <w:tcW w:w="851" w:type="dxa"/>
          </w:tcPr>
          <w:p w:rsidR="00A34F8B" w:rsidRDefault="00A34F8B" w:rsidP="00725847">
            <w:pPr>
              <w:pStyle w:val="ConsPlusNormal"/>
              <w:jc w:val="center"/>
            </w:pPr>
            <w:r>
              <w:rPr>
                <w:sz w:val="22"/>
              </w:rPr>
              <w:t>5561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5581</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покупателями и заказчиками по суммам полученных авансов и предоплат (счет 62)</w:t>
            </w:r>
          </w:p>
        </w:tc>
        <w:tc>
          <w:tcPr>
            <w:tcW w:w="851" w:type="dxa"/>
          </w:tcPr>
          <w:p w:rsidR="00A34F8B" w:rsidRDefault="00A34F8B" w:rsidP="00725847">
            <w:pPr>
              <w:pStyle w:val="ConsPlusNormal"/>
              <w:jc w:val="center"/>
            </w:pPr>
            <w:r>
              <w:rPr>
                <w:sz w:val="22"/>
              </w:rPr>
              <w:t>5562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5582</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бюджетом по налогам и сборам (счет 68)</w:t>
            </w:r>
          </w:p>
        </w:tc>
        <w:tc>
          <w:tcPr>
            <w:tcW w:w="851" w:type="dxa"/>
          </w:tcPr>
          <w:p w:rsidR="00A34F8B" w:rsidRDefault="00A34F8B" w:rsidP="00725847">
            <w:pPr>
              <w:pStyle w:val="ConsPlusNormal"/>
              <w:jc w:val="center"/>
            </w:pPr>
            <w:r>
              <w:rPr>
                <w:sz w:val="22"/>
              </w:rPr>
              <w:t>5563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5583</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внебюджетными фондами по обязательному страхованию (субсчет 69)</w:t>
            </w:r>
          </w:p>
        </w:tc>
        <w:tc>
          <w:tcPr>
            <w:tcW w:w="851" w:type="dxa"/>
          </w:tcPr>
          <w:p w:rsidR="00A34F8B" w:rsidRDefault="00A34F8B" w:rsidP="00725847">
            <w:pPr>
              <w:pStyle w:val="ConsPlusNormal"/>
              <w:jc w:val="center"/>
            </w:pPr>
            <w:r>
              <w:rPr>
                <w:sz w:val="22"/>
              </w:rPr>
              <w:t>5564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5584</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персоналом (счета 70, 71, субсчет 76-4)</w:t>
            </w:r>
          </w:p>
        </w:tc>
        <w:tc>
          <w:tcPr>
            <w:tcW w:w="851" w:type="dxa"/>
          </w:tcPr>
          <w:p w:rsidR="00A34F8B" w:rsidRDefault="00A34F8B" w:rsidP="00725847">
            <w:pPr>
              <w:pStyle w:val="ConsPlusNormal"/>
              <w:jc w:val="center"/>
            </w:pPr>
            <w:r>
              <w:rPr>
                <w:sz w:val="22"/>
              </w:rPr>
              <w:t>5565</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5585</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арендодателем (счет 76, субсчет учета расчетов с арендодателем)</w:t>
            </w:r>
          </w:p>
        </w:tc>
        <w:tc>
          <w:tcPr>
            <w:tcW w:w="851" w:type="dxa"/>
          </w:tcPr>
          <w:p w:rsidR="00A34F8B" w:rsidRDefault="00A34F8B" w:rsidP="00725847">
            <w:pPr>
              <w:pStyle w:val="ConsPlusNormal"/>
              <w:jc w:val="center"/>
            </w:pPr>
            <w:r>
              <w:rPr>
                <w:sz w:val="22"/>
              </w:rPr>
              <w:t>5566</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5586</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учредителями по выплате дивидендов (субсчет 75-2)</w:t>
            </w:r>
          </w:p>
        </w:tc>
        <w:tc>
          <w:tcPr>
            <w:tcW w:w="851" w:type="dxa"/>
          </w:tcPr>
          <w:p w:rsidR="00A34F8B" w:rsidRDefault="00A34F8B" w:rsidP="00725847">
            <w:pPr>
              <w:pStyle w:val="ConsPlusNormal"/>
              <w:jc w:val="center"/>
            </w:pPr>
            <w:r>
              <w:rPr>
                <w:sz w:val="22"/>
              </w:rPr>
              <w:t>5567</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5587</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краткосрочные обязательства по кредитам и займам (счета 66, 67)</w:t>
            </w:r>
          </w:p>
        </w:tc>
        <w:tc>
          <w:tcPr>
            <w:tcW w:w="851" w:type="dxa"/>
          </w:tcPr>
          <w:p w:rsidR="00A34F8B" w:rsidRDefault="00A34F8B" w:rsidP="00725847">
            <w:pPr>
              <w:pStyle w:val="ConsPlusNormal"/>
              <w:jc w:val="center"/>
            </w:pPr>
            <w:r>
              <w:rPr>
                <w:sz w:val="22"/>
              </w:rPr>
              <w:t>5568</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5588</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ind w:left="284"/>
            </w:pPr>
            <w:r>
              <w:rPr>
                <w:sz w:val="22"/>
              </w:rPr>
              <w:t>обязательства перед инвесторами по передаче объектов строительства (счет 86)</w:t>
            </w:r>
          </w:p>
        </w:tc>
        <w:tc>
          <w:tcPr>
            <w:tcW w:w="851" w:type="dxa"/>
          </w:tcPr>
          <w:p w:rsidR="00A34F8B" w:rsidRDefault="00A34F8B" w:rsidP="00725847">
            <w:pPr>
              <w:pStyle w:val="ConsPlusNormal"/>
              <w:jc w:val="center"/>
            </w:pPr>
            <w:r>
              <w:rPr>
                <w:sz w:val="22"/>
              </w:rPr>
              <w:t>5569</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A34F8B" w:rsidP="00725847">
            <w:pPr>
              <w:pStyle w:val="ConsPlusNormal"/>
              <w:jc w:val="center"/>
            </w:pPr>
            <w:r>
              <w:rPr>
                <w:sz w:val="22"/>
              </w:rPr>
              <w:t>5589</w:t>
            </w:r>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val="restart"/>
          </w:tcPr>
          <w:p w:rsidR="00A34F8B" w:rsidRDefault="00A34F8B" w:rsidP="00725847">
            <w:pPr>
              <w:pStyle w:val="ConsPlusNormal"/>
            </w:pPr>
            <w:r>
              <w:rPr>
                <w:sz w:val="22"/>
              </w:rPr>
              <w:t>Итого</w:t>
            </w:r>
          </w:p>
        </w:tc>
        <w:tc>
          <w:tcPr>
            <w:tcW w:w="851" w:type="dxa"/>
          </w:tcPr>
          <w:p w:rsidR="00A34F8B" w:rsidRDefault="00595046" w:rsidP="00725847">
            <w:pPr>
              <w:pStyle w:val="ConsPlusNormal"/>
              <w:jc w:val="center"/>
            </w:pPr>
            <w:hyperlink r:id="rId88" w:history="1">
              <w:r w:rsidR="00A34F8B">
                <w:rPr>
                  <w:color w:val="0000FF"/>
                  <w:sz w:val="22"/>
                </w:rPr>
                <w:t>5550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2268" w:type="dxa"/>
            <w:vMerge/>
          </w:tcPr>
          <w:p w:rsidR="00A34F8B" w:rsidRDefault="00A34F8B" w:rsidP="00725847"/>
        </w:tc>
        <w:tc>
          <w:tcPr>
            <w:tcW w:w="851" w:type="dxa"/>
          </w:tcPr>
          <w:p w:rsidR="00A34F8B" w:rsidRDefault="00595046" w:rsidP="00725847">
            <w:pPr>
              <w:pStyle w:val="ConsPlusNormal"/>
              <w:jc w:val="center"/>
            </w:pPr>
            <w:hyperlink r:id="rId89" w:history="1">
              <w:r w:rsidR="00A34F8B">
                <w:rPr>
                  <w:color w:val="0000FF"/>
                  <w:sz w:val="22"/>
                </w:rPr>
                <w:t>5570</w:t>
              </w:r>
            </w:hyperlink>
          </w:p>
        </w:tc>
        <w:tc>
          <w:tcPr>
            <w:tcW w:w="1134" w:type="dxa"/>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12</w:t>
      </w:r>
    </w:p>
    <w:p w:rsidR="00A34F8B" w:rsidRDefault="00A34F8B" w:rsidP="00A34F8B">
      <w:pPr>
        <w:pStyle w:val="ConsPlusNormal"/>
        <w:ind w:firstLine="540"/>
        <w:jc w:val="both"/>
      </w:pPr>
    </w:p>
    <w:p w:rsidR="00A34F8B" w:rsidRDefault="00A34F8B" w:rsidP="00A34F8B">
      <w:pPr>
        <w:pStyle w:val="ConsPlusNormal"/>
        <w:jc w:val="center"/>
      </w:pPr>
      <w:r>
        <w:rPr>
          <w:sz w:val="22"/>
        </w:rPr>
        <w:t>5.4. Просроченная кредиторская задолженность</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6"/>
        <w:gridCol w:w="851"/>
        <w:gridCol w:w="1701"/>
        <w:gridCol w:w="1701"/>
        <w:gridCol w:w="1701"/>
      </w:tblGrid>
      <w:tr w:rsidR="00A34F8B" w:rsidTr="00725847">
        <w:tc>
          <w:tcPr>
            <w:tcW w:w="3686"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Всего</w:t>
            </w:r>
          </w:p>
        </w:tc>
        <w:tc>
          <w:tcPr>
            <w:tcW w:w="851" w:type="dxa"/>
          </w:tcPr>
          <w:p w:rsidR="00A34F8B" w:rsidRDefault="00595046" w:rsidP="00725847">
            <w:pPr>
              <w:pStyle w:val="ConsPlusNormal"/>
              <w:jc w:val="center"/>
            </w:pPr>
            <w:hyperlink r:id="rId90" w:history="1">
              <w:r w:rsidR="00A34F8B">
                <w:rPr>
                  <w:color w:val="0000FF"/>
                  <w:sz w:val="22"/>
                </w:rPr>
                <w:t>5590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по расчетам с покупателями и заказчиками</w:t>
            </w:r>
          </w:p>
        </w:tc>
        <w:tc>
          <w:tcPr>
            <w:tcW w:w="851" w:type="dxa"/>
            <w:tcBorders>
              <w:top w:val="nil"/>
            </w:tcBorders>
          </w:tcPr>
          <w:p w:rsidR="00A34F8B" w:rsidRDefault="00A34F8B" w:rsidP="00725847">
            <w:pPr>
              <w:pStyle w:val="ConsPlusNormal"/>
              <w:jc w:val="center"/>
            </w:pPr>
            <w:r>
              <w:rPr>
                <w:sz w:val="22"/>
              </w:rPr>
              <w:t>5591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по расчетам с поставщиками и подрядчиками</w:t>
            </w:r>
          </w:p>
        </w:tc>
        <w:tc>
          <w:tcPr>
            <w:tcW w:w="851" w:type="dxa"/>
          </w:tcPr>
          <w:p w:rsidR="00A34F8B" w:rsidRDefault="00A34F8B" w:rsidP="00725847">
            <w:pPr>
              <w:pStyle w:val="ConsPlusNormal"/>
              <w:jc w:val="center"/>
            </w:pPr>
            <w:r>
              <w:rPr>
                <w:sz w:val="22"/>
              </w:rPr>
              <w:t>5592</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по расчетам с работниками по заработной плате</w:t>
            </w:r>
          </w:p>
        </w:tc>
        <w:tc>
          <w:tcPr>
            <w:tcW w:w="851" w:type="dxa"/>
          </w:tcPr>
          <w:p w:rsidR="00A34F8B" w:rsidRDefault="00A34F8B" w:rsidP="00725847">
            <w:pPr>
              <w:pStyle w:val="ConsPlusNormal"/>
              <w:jc w:val="center"/>
            </w:pPr>
            <w:r>
              <w:rPr>
                <w:sz w:val="22"/>
              </w:rPr>
              <w:t>5593</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center"/>
      </w:pPr>
      <w:r>
        <w:rPr>
          <w:sz w:val="22"/>
        </w:rPr>
        <w:t>6. Затраты на производство</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7"/>
        <w:gridCol w:w="851"/>
        <w:gridCol w:w="1701"/>
        <w:gridCol w:w="1701"/>
      </w:tblGrid>
      <w:tr w:rsidR="00A34F8B" w:rsidTr="00725847">
        <w:tc>
          <w:tcPr>
            <w:tcW w:w="5387"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Материальные затраты</w:t>
            </w:r>
          </w:p>
        </w:tc>
        <w:tc>
          <w:tcPr>
            <w:tcW w:w="851" w:type="dxa"/>
          </w:tcPr>
          <w:p w:rsidR="00A34F8B" w:rsidRDefault="00595046" w:rsidP="00725847">
            <w:pPr>
              <w:pStyle w:val="ConsPlusNormal"/>
              <w:jc w:val="center"/>
            </w:pPr>
            <w:hyperlink r:id="rId91" w:history="1">
              <w:r w:rsidR="00A34F8B">
                <w:rPr>
                  <w:color w:val="0000FF"/>
                  <w:sz w:val="22"/>
                </w:rPr>
                <w:t>5610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Расходы на оплату труда</w:t>
            </w:r>
          </w:p>
        </w:tc>
        <w:tc>
          <w:tcPr>
            <w:tcW w:w="851" w:type="dxa"/>
          </w:tcPr>
          <w:p w:rsidR="00A34F8B" w:rsidRDefault="00595046" w:rsidP="00725847">
            <w:pPr>
              <w:pStyle w:val="ConsPlusNormal"/>
              <w:jc w:val="center"/>
            </w:pPr>
            <w:hyperlink r:id="rId92" w:history="1">
              <w:r w:rsidR="00A34F8B">
                <w:rPr>
                  <w:color w:val="0000FF"/>
                  <w:sz w:val="22"/>
                </w:rPr>
                <w:t>5620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Отчисления на социальные нужды</w:t>
            </w:r>
          </w:p>
        </w:tc>
        <w:tc>
          <w:tcPr>
            <w:tcW w:w="851" w:type="dxa"/>
          </w:tcPr>
          <w:p w:rsidR="00A34F8B" w:rsidRDefault="00595046" w:rsidP="00725847">
            <w:pPr>
              <w:pStyle w:val="ConsPlusNormal"/>
              <w:jc w:val="center"/>
            </w:pPr>
            <w:hyperlink r:id="rId93" w:history="1">
              <w:r w:rsidR="00A34F8B">
                <w:rPr>
                  <w:color w:val="0000FF"/>
                  <w:sz w:val="22"/>
                </w:rPr>
                <w:t>5630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Амортизация</w:t>
            </w:r>
          </w:p>
        </w:tc>
        <w:tc>
          <w:tcPr>
            <w:tcW w:w="851" w:type="dxa"/>
          </w:tcPr>
          <w:p w:rsidR="00A34F8B" w:rsidRDefault="00595046" w:rsidP="00725847">
            <w:pPr>
              <w:pStyle w:val="ConsPlusNormal"/>
              <w:jc w:val="center"/>
            </w:pPr>
            <w:hyperlink r:id="rId94" w:history="1">
              <w:r w:rsidR="00A34F8B">
                <w:rPr>
                  <w:color w:val="0000FF"/>
                  <w:sz w:val="22"/>
                </w:rPr>
                <w:t>5640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Прочие затраты</w:t>
            </w:r>
          </w:p>
        </w:tc>
        <w:tc>
          <w:tcPr>
            <w:tcW w:w="851" w:type="dxa"/>
          </w:tcPr>
          <w:p w:rsidR="00A34F8B" w:rsidRDefault="00595046" w:rsidP="00725847">
            <w:pPr>
              <w:pStyle w:val="ConsPlusNormal"/>
              <w:jc w:val="center"/>
            </w:pPr>
            <w:hyperlink r:id="rId95" w:history="1">
              <w:r w:rsidR="00A34F8B">
                <w:rPr>
                  <w:color w:val="0000FF"/>
                  <w:sz w:val="22"/>
                </w:rPr>
                <w:t>5650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Итого по элементам</w:t>
            </w:r>
          </w:p>
        </w:tc>
        <w:tc>
          <w:tcPr>
            <w:tcW w:w="851" w:type="dxa"/>
          </w:tcPr>
          <w:p w:rsidR="00A34F8B" w:rsidRDefault="00595046" w:rsidP="00725847">
            <w:pPr>
              <w:pStyle w:val="ConsPlusNormal"/>
              <w:jc w:val="center"/>
            </w:pPr>
            <w:hyperlink r:id="rId96" w:history="1">
              <w:r w:rsidR="00A34F8B">
                <w:rPr>
                  <w:color w:val="0000FF"/>
                  <w:sz w:val="22"/>
                </w:rPr>
                <w:t>5660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bookmarkStart w:id="4" w:name="P1954"/>
            <w:bookmarkEnd w:id="4"/>
            <w:r>
              <w:rPr>
                <w:sz w:val="22"/>
              </w:rPr>
              <w:t xml:space="preserve">Фактическая себестоимость приобретенных товаров для перепродажи </w:t>
            </w:r>
            <w:hyperlink w:anchor="P1975" w:history="1">
              <w:r>
                <w:rPr>
                  <w:color w:val="0000FF"/>
                  <w:sz w:val="22"/>
                </w:rPr>
                <w:t>&lt;*&gt;</w:t>
              </w:r>
            </w:hyperlink>
          </w:p>
        </w:tc>
        <w:tc>
          <w:tcPr>
            <w:tcW w:w="851" w:type="dxa"/>
          </w:tcPr>
          <w:p w:rsidR="00A34F8B" w:rsidRDefault="00A34F8B" w:rsidP="00725847">
            <w:pPr>
              <w:pStyle w:val="ConsPlusNormal"/>
              <w:jc w:val="center"/>
            </w:pPr>
            <w:r>
              <w:rPr>
                <w:sz w:val="22"/>
              </w:rPr>
              <w:t>5665</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5387" w:type="dxa"/>
            <w:tcBorders>
              <w:bottom w:val="nil"/>
            </w:tcBorders>
          </w:tcPr>
          <w:p w:rsidR="00A34F8B" w:rsidRDefault="00A34F8B" w:rsidP="00725847">
            <w:pPr>
              <w:pStyle w:val="ConsPlusNormal"/>
            </w:pPr>
            <w:r>
              <w:rPr>
                <w:sz w:val="22"/>
              </w:rPr>
              <w:t>Изменение остатков (прирост [-], уменьшение [+]):</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5387" w:type="dxa"/>
            <w:vMerge w:val="restart"/>
            <w:tcBorders>
              <w:top w:val="nil"/>
            </w:tcBorders>
          </w:tcPr>
          <w:p w:rsidR="00A34F8B" w:rsidRDefault="00A34F8B" w:rsidP="00725847">
            <w:pPr>
              <w:pStyle w:val="ConsPlusNormal"/>
              <w:ind w:left="284"/>
            </w:pPr>
            <w:r>
              <w:rPr>
                <w:sz w:val="22"/>
              </w:rPr>
              <w:t>незавершенного производства, готовой продукции, товаров</w:t>
            </w:r>
          </w:p>
        </w:tc>
        <w:tc>
          <w:tcPr>
            <w:tcW w:w="851" w:type="dxa"/>
            <w:tcBorders>
              <w:top w:val="nil"/>
              <w:bottom w:val="nil"/>
            </w:tcBorders>
          </w:tcPr>
          <w:p w:rsidR="00A34F8B" w:rsidRDefault="00595046" w:rsidP="00725847">
            <w:pPr>
              <w:pStyle w:val="ConsPlusNormal"/>
              <w:jc w:val="center"/>
            </w:pPr>
            <w:hyperlink r:id="rId97" w:history="1">
              <w:r w:rsidR="00A34F8B">
                <w:rPr>
                  <w:color w:val="0000FF"/>
                  <w:sz w:val="22"/>
                </w:rPr>
                <w:t>5670</w:t>
              </w:r>
            </w:hyperlink>
          </w:p>
        </w:tc>
        <w:tc>
          <w:tcPr>
            <w:tcW w:w="1701" w:type="dxa"/>
            <w:tcBorders>
              <w:top w:val="nil"/>
              <w:bottom w:val="nil"/>
            </w:tcBorders>
          </w:tcPr>
          <w:p w:rsidR="00A34F8B" w:rsidRDefault="00A34F8B" w:rsidP="00725847">
            <w:pPr>
              <w:pStyle w:val="ConsPlusNormal"/>
              <w:jc w:val="center"/>
            </w:pPr>
          </w:p>
        </w:tc>
        <w:tc>
          <w:tcPr>
            <w:tcW w:w="1701" w:type="dxa"/>
            <w:tcBorders>
              <w:top w:val="nil"/>
              <w:bottom w:val="nil"/>
            </w:tcBorders>
          </w:tcPr>
          <w:p w:rsidR="00A34F8B" w:rsidRDefault="00A34F8B" w:rsidP="00725847">
            <w:pPr>
              <w:pStyle w:val="ConsPlusNormal"/>
              <w:jc w:val="center"/>
            </w:pPr>
          </w:p>
        </w:tc>
      </w:tr>
      <w:tr w:rsidR="00A34F8B" w:rsidTr="00725847">
        <w:tc>
          <w:tcPr>
            <w:tcW w:w="5387" w:type="dxa"/>
            <w:vMerge/>
            <w:tcBorders>
              <w:top w:val="nil"/>
            </w:tcBorders>
          </w:tcPr>
          <w:p w:rsidR="00A34F8B" w:rsidRDefault="00A34F8B" w:rsidP="00725847"/>
        </w:tc>
        <w:tc>
          <w:tcPr>
            <w:tcW w:w="851" w:type="dxa"/>
            <w:tcBorders>
              <w:top w:val="nil"/>
            </w:tcBorders>
          </w:tcPr>
          <w:p w:rsidR="00A34F8B" w:rsidRDefault="00595046" w:rsidP="00725847">
            <w:pPr>
              <w:pStyle w:val="ConsPlusNormal"/>
              <w:jc w:val="center"/>
            </w:pPr>
            <w:hyperlink r:id="rId98" w:history="1">
              <w:r w:rsidR="00A34F8B">
                <w:rPr>
                  <w:color w:val="0000FF"/>
                  <w:sz w:val="22"/>
                </w:rPr>
                <w:t>5680</w:t>
              </w:r>
            </w:hyperlink>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5387" w:type="dxa"/>
          </w:tcPr>
          <w:p w:rsidR="00A34F8B" w:rsidRDefault="00A34F8B" w:rsidP="00725847">
            <w:pPr>
              <w:pStyle w:val="ConsPlusNormal"/>
            </w:pPr>
            <w:r>
              <w:rPr>
                <w:sz w:val="22"/>
              </w:rPr>
              <w:t>Итого расходы по обычным видам деятельности</w:t>
            </w:r>
          </w:p>
        </w:tc>
        <w:tc>
          <w:tcPr>
            <w:tcW w:w="851" w:type="dxa"/>
          </w:tcPr>
          <w:p w:rsidR="00A34F8B" w:rsidRDefault="00595046" w:rsidP="00725847">
            <w:pPr>
              <w:pStyle w:val="ConsPlusNormal"/>
              <w:jc w:val="center"/>
            </w:pPr>
            <w:hyperlink r:id="rId99" w:history="1">
              <w:r w:rsidR="00A34F8B">
                <w:rPr>
                  <w:color w:val="0000FF"/>
                  <w:sz w:val="22"/>
                </w:rPr>
                <w:t>5600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ind w:firstLine="540"/>
        <w:jc w:val="both"/>
      </w:pPr>
      <w:r>
        <w:rPr>
          <w:sz w:val="22"/>
        </w:rPr>
        <w:t>--------------------------------</w:t>
      </w:r>
    </w:p>
    <w:p w:rsidR="00A34F8B" w:rsidRDefault="00A34F8B" w:rsidP="00A34F8B">
      <w:pPr>
        <w:pStyle w:val="ConsPlusNormal"/>
        <w:jc w:val="right"/>
      </w:pPr>
      <w:bookmarkStart w:id="5" w:name="P1975"/>
      <w:bookmarkEnd w:id="5"/>
      <w:r>
        <w:rPr>
          <w:sz w:val="22"/>
        </w:rPr>
        <w:t>0710005 с. 13</w:t>
      </w:r>
    </w:p>
    <w:p w:rsidR="00A34F8B" w:rsidRDefault="00A34F8B" w:rsidP="00A34F8B">
      <w:pPr>
        <w:pStyle w:val="ConsPlusNormal"/>
        <w:ind w:firstLine="540"/>
        <w:jc w:val="both"/>
      </w:pPr>
    </w:p>
    <w:p w:rsidR="00A34F8B" w:rsidRDefault="00A34F8B" w:rsidP="00A34F8B">
      <w:pPr>
        <w:pStyle w:val="ConsPlusNormal"/>
        <w:jc w:val="center"/>
      </w:pPr>
      <w:r>
        <w:rPr>
          <w:sz w:val="22"/>
        </w:rPr>
        <w:t>7. Оценочные обязательства</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851"/>
        <w:gridCol w:w="1134"/>
        <w:gridCol w:w="1134"/>
        <w:gridCol w:w="1134"/>
        <w:gridCol w:w="1134"/>
        <w:gridCol w:w="1134"/>
        <w:gridCol w:w="1134"/>
      </w:tblGrid>
      <w:tr w:rsidR="00A34F8B" w:rsidTr="00725847">
        <w:tc>
          <w:tcPr>
            <w:tcW w:w="1985" w:type="dxa"/>
            <w:vMerge w:val="restart"/>
          </w:tcPr>
          <w:p w:rsidR="00A34F8B" w:rsidRDefault="00A34F8B" w:rsidP="00725847">
            <w:pPr>
              <w:pStyle w:val="ConsPlusNormal"/>
              <w:jc w:val="center"/>
            </w:pPr>
            <w:r>
              <w:rPr>
                <w:sz w:val="22"/>
              </w:rPr>
              <w:t>Наименование показателя</w:t>
            </w:r>
          </w:p>
        </w:tc>
        <w:tc>
          <w:tcPr>
            <w:tcW w:w="851" w:type="dxa"/>
            <w:vMerge w:val="restart"/>
          </w:tcPr>
          <w:p w:rsidR="00A34F8B" w:rsidRDefault="00A34F8B" w:rsidP="00725847">
            <w:pPr>
              <w:pStyle w:val="ConsPlusNormal"/>
              <w:jc w:val="center"/>
            </w:pPr>
            <w:r>
              <w:rPr>
                <w:sz w:val="22"/>
              </w:rPr>
              <w:t>Код</w:t>
            </w:r>
          </w:p>
        </w:tc>
        <w:tc>
          <w:tcPr>
            <w:tcW w:w="1134" w:type="dxa"/>
            <w:vMerge w:val="restart"/>
          </w:tcPr>
          <w:p w:rsidR="00A34F8B" w:rsidRDefault="00A34F8B" w:rsidP="00725847">
            <w:pPr>
              <w:pStyle w:val="ConsPlusNormal"/>
              <w:jc w:val="center"/>
            </w:pPr>
            <w:r>
              <w:rPr>
                <w:sz w:val="22"/>
              </w:rPr>
              <w:t>Остаток на начало года</w:t>
            </w:r>
          </w:p>
        </w:tc>
        <w:tc>
          <w:tcPr>
            <w:tcW w:w="2268" w:type="dxa"/>
            <w:gridSpan w:val="2"/>
          </w:tcPr>
          <w:p w:rsidR="00A34F8B" w:rsidRDefault="00A34F8B" w:rsidP="00725847">
            <w:pPr>
              <w:pStyle w:val="ConsPlusNormal"/>
              <w:jc w:val="center"/>
            </w:pPr>
            <w:r>
              <w:rPr>
                <w:sz w:val="22"/>
              </w:rPr>
              <w:t>Признано</w:t>
            </w:r>
          </w:p>
        </w:tc>
        <w:tc>
          <w:tcPr>
            <w:tcW w:w="1134" w:type="dxa"/>
            <w:vMerge w:val="restart"/>
          </w:tcPr>
          <w:p w:rsidR="00A34F8B" w:rsidRDefault="00A34F8B" w:rsidP="00725847">
            <w:pPr>
              <w:pStyle w:val="ConsPlusNormal"/>
              <w:jc w:val="center"/>
            </w:pPr>
            <w:r>
              <w:rPr>
                <w:sz w:val="22"/>
              </w:rPr>
              <w:t>Погашено</w:t>
            </w:r>
          </w:p>
        </w:tc>
        <w:tc>
          <w:tcPr>
            <w:tcW w:w="1134" w:type="dxa"/>
            <w:vMerge w:val="restart"/>
          </w:tcPr>
          <w:p w:rsidR="00A34F8B" w:rsidRDefault="00A34F8B" w:rsidP="00725847">
            <w:pPr>
              <w:pStyle w:val="ConsPlusNormal"/>
              <w:jc w:val="center"/>
            </w:pPr>
            <w:r>
              <w:rPr>
                <w:sz w:val="22"/>
              </w:rPr>
              <w:t>Списано как избыточная сумма</w:t>
            </w:r>
          </w:p>
        </w:tc>
        <w:tc>
          <w:tcPr>
            <w:tcW w:w="1134" w:type="dxa"/>
            <w:vMerge w:val="restart"/>
          </w:tcPr>
          <w:p w:rsidR="00A34F8B" w:rsidRDefault="00A34F8B" w:rsidP="00725847">
            <w:pPr>
              <w:pStyle w:val="ConsPlusNormal"/>
              <w:jc w:val="center"/>
            </w:pPr>
            <w:r>
              <w:rPr>
                <w:sz w:val="22"/>
              </w:rPr>
              <w:t>Остаток на конец периода</w:t>
            </w:r>
          </w:p>
        </w:tc>
      </w:tr>
      <w:tr w:rsidR="00A34F8B" w:rsidTr="00725847">
        <w:tc>
          <w:tcPr>
            <w:tcW w:w="1985" w:type="dxa"/>
            <w:vMerge/>
          </w:tcPr>
          <w:p w:rsidR="00A34F8B" w:rsidRDefault="00A34F8B" w:rsidP="00725847"/>
        </w:tc>
        <w:tc>
          <w:tcPr>
            <w:tcW w:w="851" w:type="dxa"/>
            <w:vMerge/>
          </w:tcPr>
          <w:p w:rsidR="00A34F8B" w:rsidRDefault="00A34F8B" w:rsidP="00725847"/>
        </w:tc>
        <w:tc>
          <w:tcPr>
            <w:tcW w:w="1134" w:type="dxa"/>
            <w:vMerge/>
          </w:tcPr>
          <w:p w:rsidR="00A34F8B" w:rsidRDefault="00A34F8B" w:rsidP="00725847"/>
        </w:tc>
        <w:tc>
          <w:tcPr>
            <w:tcW w:w="1134" w:type="dxa"/>
          </w:tcPr>
          <w:p w:rsidR="00A34F8B" w:rsidRDefault="00A34F8B" w:rsidP="00725847">
            <w:pPr>
              <w:pStyle w:val="ConsPlusNormal"/>
              <w:jc w:val="center"/>
            </w:pPr>
            <w:r>
              <w:rPr>
                <w:sz w:val="22"/>
              </w:rPr>
              <w:t xml:space="preserve">Обязательство </w:t>
            </w:r>
            <w:hyperlink w:anchor="P2026" w:history="1">
              <w:r>
                <w:rPr>
                  <w:color w:val="0000FF"/>
                  <w:sz w:val="22"/>
                </w:rPr>
                <w:t>&lt;*&gt;</w:t>
              </w:r>
            </w:hyperlink>
          </w:p>
        </w:tc>
        <w:tc>
          <w:tcPr>
            <w:tcW w:w="1134" w:type="dxa"/>
          </w:tcPr>
          <w:p w:rsidR="00A34F8B" w:rsidRDefault="00A34F8B" w:rsidP="00725847">
            <w:pPr>
              <w:pStyle w:val="ConsPlusNormal"/>
              <w:jc w:val="center"/>
            </w:pPr>
            <w:r>
              <w:rPr>
                <w:sz w:val="22"/>
              </w:rPr>
              <w:t xml:space="preserve">Проценты </w:t>
            </w:r>
            <w:hyperlink w:anchor="P2026" w:history="1">
              <w:r>
                <w:rPr>
                  <w:color w:val="0000FF"/>
                  <w:sz w:val="22"/>
                </w:rPr>
                <w:t>&lt;*&gt;</w:t>
              </w:r>
            </w:hyperlink>
          </w:p>
        </w:tc>
        <w:tc>
          <w:tcPr>
            <w:tcW w:w="1134" w:type="dxa"/>
            <w:vMerge/>
          </w:tcPr>
          <w:p w:rsidR="00A34F8B" w:rsidRDefault="00A34F8B" w:rsidP="00725847"/>
        </w:tc>
        <w:tc>
          <w:tcPr>
            <w:tcW w:w="1134" w:type="dxa"/>
            <w:vMerge/>
          </w:tcPr>
          <w:p w:rsidR="00A34F8B" w:rsidRDefault="00A34F8B" w:rsidP="00725847"/>
        </w:tc>
        <w:tc>
          <w:tcPr>
            <w:tcW w:w="1134" w:type="dxa"/>
            <w:vMerge/>
          </w:tcPr>
          <w:p w:rsidR="00A34F8B" w:rsidRDefault="00A34F8B" w:rsidP="00725847"/>
        </w:tc>
      </w:tr>
      <w:tr w:rsidR="00A34F8B" w:rsidTr="00725847">
        <w:tc>
          <w:tcPr>
            <w:tcW w:w="1985" w:type="dxa"/>
          </w:tcPr>
          <w:p w:rsidR="00A34F8B" w:rsidRDefault="00A34F8B" w:rsidP="00725847">
            <w:pPr>
              <w:pStyle w:val="ConsPlusNormal"/>
            </w:pPr>
            <w:r>
              <w:rPr>
                <w:sz w:val="22"/>
              </w:rPr>
              <w:t>Оценочные обязательства - всего</w:t>
            </w:r>
          </w:p>
        </w:tc>
        <w:tc>
          <w:tcPr>
            <w:tcW w:w="851" w:type="dxa"/>
          </w:tcPr>
          <w:p w:rsidR="00A34F8B" w:rsidRDefault="00595046" w:rsidP="00725847">
            <w:pPr>
              <w:pStyle w:val="ConsPlusNormal"/>
              <w:jc w:val="center"/>
            </w:pPr>
            <w:hyperlink r:id="rId100" w:history="1">
              <w:r w:rsidR="00A34F8B">
                <w:rPr>
                  <w:color w:val="0000FF"/>
                  <w:sz w:val="22"/>
                </w:rPr>
                <w:t>5700</w:t>
              </w:r>
            </w:hyperlink>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r w:rsidR="00A34F8B" w:rsidTr="00725847">
        <w:tblPrEx>
          <w:tblBorders>
            <w:insideH w:val="nil"/>
          </w:tblBorders>
        </w:tblPrEx>
        <w:tc>
          <w:tcPr>
            <w:tcW w:w="1985" w:type="dxa"/>
            <w:tcBorders>
              <w:bottom w:val="nil"/>
            </w:tcBorders>
          </w:tcPr>
          <w:p w:rsidR="00A34F8B" w:rsidRDefault="00A34F8B" w:rsidP="00725847">
            <w:pPr>
              <w:pStyle w:val="ConsPlusNormal"/>
            </w:pPr>
            <w:r>
              <w:rPr>
                <w:sz w:val="22"/>
              </w:rPr>
              <w:t>в том числе:</w:t>
            </w:r>
          </w:p>
        </w:tc>
        <w:tc>
          <w:tcPr>
            <w:tcW w:w="851"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c>
          <w:tcPr>
            <w:tcW w:w="1134"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1985" w:type="dxa"/>
            <w:tcBorders>
              <w:top w:val="nil"/>
            </w:tcBorders>
          </w:tcPr>
          <w:p w:rsidR="00A34F8B" w:rsidRDefault="00A34F8B" w:rsidP="00725847">
            <w:pPr>
              <w:pStyle w:val="ConsPlusNormal"/>
            </w:pPr>
            <w:r>
              <w:rPr>
                <w:sz w:val="22"/>
              </w:rPr>
              <w:t>По гарантийному обслуживанию</w:t>
            </w:r>
          </w:p>
        </w:tc>
        <w:tc>
          <w:tcPr>
            <w:tcW w:w="851" w:type="dxa"/>
            <w:tcBorders>
              <w:top w:val="nil"/>
            </w:tcBorders>
          </w:tcPr>
          <w:p w:rsidR="00A34F8B" w:rsidRDefault="00A34F8B" w:rsidP="00725847">
            <w:pPr>
              <w:pStyle w:val="ConsPlusNormal"/>
              <w:jc w:val="center"/>
            </w:pPr>
            <w:r>
              <w:rPr>
                <w:sz w:val="22"/>
              </w:rPr>
              <w:t>5701</w:t>
            </w: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c>
          <w:tcPr>
            <w:tcW w:w="1134" w:type="dxa"/>
            <w:tcBorders>
              <w:top w:val="nil"/>
            </w:tcBorders>
          </w:tcPr>
          <w:p w:rsidR="00A34F8B" w:rsidRDefault="00A34F8B" w:rsidP="00725847">
            <w:pPr>
              <w:pStyle w:val="ConsPlusNormal"/>
              <w:jc w:val="center"/>
            </w:pPr>
          </w:p>
        </w:tc>
      </w:tr>
      <w:tr w:rsidR="00A34F8B" w:rsidTr="00725847">
        <w:tc>
          <w:tcPr>
            <w:tcW w:w="1985" w:type="dxa"/>
          </w:tcPr>
          <w:p w:rsidR="00A34F8B" w:rsidRDefault="00A34F8B" w:rsidP="00725847">
            <w:pPr>
              <w:pStyle w:val="ConsPlusNormal"/>
            </w:pPr>
            <w:r>
              <w:rPr>
                <w:sz w:val="22"/>
              </w:rPr>
              <w:t>По оплате отпусков и вознаграждений</w:t>
            </w:r>
          </w:p>
        </w:tc>
        <w:tc>
          <w:tcPr>
            <w:tcW w:w="851" w:type="dxa"/>
          </w:tcPr>
          <w:p w:rsidR="00A34F8B" w:rsidRDefault="00A34F8B" w:rsidP="00725847">
            <w:pPr>
              <w:pStyle w:val="ConsPlusNormal"/>
              <w:jc w:val="center"/>
            </w:pPr>
            <w:r>
              <w:rPr>
                <w:sz w:val="22"/>
              </w:rPr>
              <w:t>5702</w:t>
            </w: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c>
          <w:tcPr>
            <w:tcW w:w="1134"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center"/>
      </w:pPr>
      <w:r>
        <w:rPr>
          <w:sz w:val="22"/>
        </w:rPr>
        <w:t>8. Обеспечения обязательств</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6"/>
        <w:gridCol w:w="851"/>
        <w:gridCol w:w="1701"/>
        <w:gridCol w:w="1701"/>
        <w:gridCol w:w="1701"/>
      </w:tblGrid>
      <w:tr w:rsidR="00A34F8B" w:rsidTr="00725847">
        <w:tc>
          <w:tcPr>
            <w:tcW w:w="3686" w:type="dxa"/>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Полученные - всего</w:t>
            </w:r>
          </w:p>
        </w:tc>
        <w:tc>
          <w:tcPr>
            <w:tcW w:w="851" w:type="dxa"/>
          </w:tcPr>
          <w:p w:rsidR="00A34F8B" w:rsidRDefault="00595046" w:rsidP="00725847">
            <w:pPr>
              <w:pStyle w:val="ConsPlusNormal"/>
              <w:jc w:val="center"/>
            </w:pPr>
            <w:hyperlink r:id="rId101" w:history="1">
              <w:r w:rsidR="00A34F8B">
                <w:rPr>
                  <w:color w:val="0000FF"/>
                  <w:sz w:val="22"/>
                </w:rPr>
                <w:t>5800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банковская гарантия</w:t>
            </w:r>
          </w:p>
        </w:tc>
        <w:tc>
          <w:tcPr>
            <w:tcW w:w="851" w:type="dxa"/>
            <w:tcBorders>
              <w:top w:val="nil"/>
            </w:tcBorders>
          </w:tcPr>
          <w:p w:rsidR="00A34F8B" w:rsidRDefault="00A34F8B" w:rsidP="00725847">
            <w:pPr>
              <w:pStyle w:val="ConsPlusNormal"/>
              <w:jc w:val="center"/>
            </w:pPr>
            <w:r>
              <w:rPr>
                <w:sz w:val="22"/>
              </w:rPr>
              <w:t>5801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залог в силу закона</w:t>
            </w:r>
          </w:p>
        </w:tc>
        <w:tc>
          <w:tcPr>
            <w:tcW w:w="851" w:type="dxa"/>
          </w:tcPr>
          <w:p w:rsidR="00A34F8B" w:rsidRDefault="00A34F8B" w:rsidP="00725847">
            <w:pPr>
              <w:pStyle w:val="ConsPlusNormal"/>
              <w:jc w:val="center"/>
            </w:pPr>
            <w:r>
              <w:rPr>
                <w:sz w:val="22"/>
              </w:rPr>
              <w:t>5802</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pPr>
            <w:r>
              <w:rPr>
                <w:sz w:val="22"/>
              </w:rPr>
              <w:t>Выданные - всего</w:t>
            </w:r>
          </w:p>
        </w:tc>
        <w:tc>
          <w:tcPr>
            <w:tcW w:w="851" w:type="dxa"/>
          </w:tcPr>
          <w:p w:rsidR="00A34F8B" w:rsidRDefault="00595046" w:rsidP="00725847">
            <w:pPr>
              <w:pStyle w:val="ConsPlusNormal"/>
              <w:jc w:val="center"/>
            </w:pPr>
            <w:hyperlink r:id="rId102" w:history="1">
              <w:r w:rsidR="00A34F8B">
                <w:rPr>
                  <w:color w:val="0000FF"/>
                  <w:sz w:val="22"/>
                </w:rPr>
                <w:t>5810</w:t>
              </w:r>
            </w:hyperlink>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blPrEx>
          <w:tblBorders>
            <w:insideH w:val="nil"/>
          </w:tblBorders>
        </w:tblPrEx>
        <w:tc>
          <w:tcPr>
            <w:tcW w:w="3686" w:type="dxa"/>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c>
          <w:tcPr>
            <w:tcW w:w="170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3686" w:type="dxa"/>
            <w:tcBorders>
              <w:top w:val="nil"/>
            </w:tcBorders>
          </w:tcPr>
          <w:p w:rsidR="00A34F8B" w:rsidRDefault="00A34F8B" w:rsidP="00725847">
            <w:pPr>
              <w:pStyle w:val="ConsPlusNormal"/>
              <w:ind w:left="284"/>
            </w:pPr>
            <w:r>
              <w:rPr>
                <w:sz w:val="22"/>
              </w:rPr>
              <w:t>залог в силу закона</w:t>
            </w:r>
          </w:p>
        </w:tc>
        <w:tc>
          <w:tcPr>
            <w:tcW w:w="851" w:type="dxa"/>
            <w:tcBorders>
              <w:top w:val="nil"/>
            </w:tcBorders>
          </w:tcPr>
          <w:p w:rsidR="00A34F8B" w:rsidRDefault="00A34F8B" w:rsidP="00725847">
            <w:pPr>
              <w:pStyle w:val="ConsPlusNormal"/>
              <w:jc w:val="center"/>
            </w:pPr>
            <w:r>
              <w:rPr>
                <w:sz w:val="22"/>
              </w:rPr>
              <w:t>5811</w:t>
            </w: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c>
          <w:tcPr>
            <w:tcW w:w="1701" w:type="dxa"/>
            <w:tcBorders>
              <w:top w:val="nil"/>
            </w:tcBorders>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залог по договору</w:t>
            </w:r>
          </w:p>
        </w:tc>
        <w:tc>
          <w:tcPr>
            <w:tcW w:w="851" w:type="dxa"/>
          </w:tcPr>
          <w:p w:rsidR="00A34F8B" w:rsidRDefault="00A34F8B" w:rsidP="00725847">
            <w:pPr>
              <w:pStyle w:val="ConsPlusNormal"/>
              <w:jc w:val="center"/>
            </w:pPr>
            <w:r>
              <w:rPr>
                <w:sz w:val="22"/>
              </w:rPr>
              <w:t>5812</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r w:rsidR="00A34F8B" w:rsidTr="00725847">
        <w:tc>
          <w:tcPr>
            <w:tcW w:w="3686" w:type="dxa"/>
          </w:tcPr>
          <w:p w:rsidR="00A34F8B" w:rsidRDefault="00A34F8B" w:rsidP="00725847">
            <w:pPr>
              <w:pStyle w:val="ConsPlusNormal"/>
              <w:ind w:left="284"/>
            </w:pPr>
            <w:r>
              <w:rPr>
                <w:sz w:val="22"/>
              </w:rPr>
              <w:t>поручительство</w:t>
            </w:r>
          </w:p>
        </w:tc>
        <w:tc>
          <w:tcPr>
            <w:tcW w:w="851" w:type="dxa"/>
          </w:tcPr>
          <w:p w:rsidR="00A34F8B" w:rsidRDefault="00A34F8B" w:rsidP="00725847">
            <w:pPr>
              <w:pStyle w:val="ConsPlusNormal"/>
              <w:jc w:val="center"/>
            </w:pPr>
            <w:r>
              <w:rPr>
                <w:sz w:val="22"/>
              </w:rPr>
              <w:t>5813</w:t>
            </w: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c>
          <w:tcPr>
            <w:tcW w:w="1701" w:type="dxa"/>
          </w:tcPr>
          <w:p w:rsidR="00A34F8B" w:rsidRDefault="00A34F8B" w:rsidP="00725847">
            <w:pPr>
              <w:pStyle w:val="ConsPlusNormal"/>
              <w:jc w:val="center"/>
            </w:pPr>
          </w:p>
        </w:tc>
      </w:tr>
    </w:tbl>
    <w:p w:rsidR="00A34F8B" w:rsidRDefault="00A34F8B" w:rsidP="00A34F8B">
      <w:pPr>
        <w:pStyle w:val="ConsPlusNormal"/>
        <w:ind w:firstLine="540"/>
        <w:jc w:val="both"/>
      </w:pPr>
    </w:p>
    <w:p w:rsidR="00A34F8B" w:rsidRDefault="00A34F8B" w:rsidP="00A34F8B">
      <w:pPr>
        <w:pStyle w:val="ConsPlusNormal"/>
        <w:jc w:val="right"/>
      </w:pPr>
      <w:r>
        <w:rPr>
          <w:sz w:val="22"/>
        </w:rPr>
        <w:t>0710005 с. 14</w:t>
      </w:r>
    </w:p>
    <w:p w:rsidR="00A34F8B" w:rsidRDefault="00A34F8B" w:rsidP="00A34F8B">
      <w:pPr>
        <w:pStyle w:val="ConsPlusNormal"/>
        <w:ind w:firstLine="540"/>
        <w:jc w:val="both"/>
      </w:pPr>
    </w:p>
    <w:p w:rsidR="00A34F8B" w:rsidRDefault="00A34F8B" w:rsidP="00A34F8B">
      <w:pPr>
        <w:pStyle w:val="ConsPlusNormal"/>
        <w:jc w:val="center"/>
      </w:pPr>
      <w:r>
        <w:rPr>
          <w:sz w:val="22"/>
        </w:rPr>
        <w:t>9. Государственная помощь</w:t>
      </w:r>
    </w:p>
    <w:p w:rsidR="00A34F8B" w:rsidRDefault="00A34F8B" w:rsidP="00A34F8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1134"/>
        <w:gridCol w:w="851"/>
        <w:gridCol w:w="851"/>
        <w:gridCol w:w="851"/>
        <w:gridCol w:w="851"/>
        <w:gridCol w:w="851"/>
      </w:tblGrid>
      <w:tr w:rsidR="00A34F8B" w:rsidTr="00725847">
        <w:tc>
          <w:tcPr>
            <w:tcW w:w="5387" w:type="dxa"/>
            <w:gridSpan w:val="2"/>
          </w:tcPr>
          <w:p w:rsidR="00A34F8B" w:rsidRDefault="00A34F8B" w:rsidP="00725847">
            <w:pPr>
              <w:pStyle w:val="ConsPlusNormal"/>
              <w:jc w:val="center"/>
            </w:pPr>
            <w:r>
              <w:rPr>
                <w:sz w:val="22"/>
              </w:rPr>
              <w:t>Наименование показателя</w:t>
            </w:r>
          </w:p>
        </w:tc>
        <w:tc>
          <w:tcPr>
            <w:tcW w:w="851" w:type="dxa"/>
          </w:tcPr>
          <w:p w:rsidR="00A34F8B" w:rsidRDefault="00A34F8B" w:rsidP="00725847">
            <w:pPr>
              <w:pStyle w:val="ConsPlusNormal"/>
              <w:jc w:val="center"/>
            </w:pPr>
            <w:r>
              <w:rPr>
                <w:sz w:val="22"/>
              </w:rPr>
              <w:t>Код</w:t>
            </w:r>
          </w:p>
        </w:tc>
        <w:tc>
          <w:tcPr>
            <w:tcW w:w="1702" w:type="dxa"/>
            <w:gridSpan w:val="2"/>
          </w:tcPr>
          <w:p w:rsidR="00A34F8B" w:rsidRDefault="00A34F8B" w:rsidP="00725847">
            <w:pPr>
              <w:pStyle w:val="ConsPlusNormal"/>
              <w:jc w:val="center"/>
            </w:pPr>
          </w:p>
        </w:tc>
        <w:tc>
          <w:tcPr>
            <w:tcW w:w="1702" w:type="dxa"/>
            <w:gridSpan w:val="2"/>
          </w:tcPr>
          <w:p w:rsidR="00A34F8B" w:rsidRDefault="00A34F8B" w:rsidP="00725847">
            <w:pPr>
              <w:pStyle w:val="ConsPlusNormal"/>
              <w:jc w:val="center"/>
            </w:pPr>
          </w:p>
        </w:tc>
      </w:tr>
      <w:tr w:rsidR="00A34F8B" w:rsidTr="00725847">
        <w:tc>
          <w:tcPr>
            <w:tcW w:w="5387" w:type="dxa"/>
            <w:gridSpan w:val="2"/>
          </w:tcPr>
          <w:p w:rsidR="00A34F8B" w:rsidRDefault="00A34F8B" w:rsidP="00725847">
            <w:pPr>
              <w:pStyle w:val="ConsPlusNormal"/>
            </w:pPr>
            <w:r>
              <w:rPr>
                <w:sz w:val="22"/>
              </w:rPr>
              <w:t>Получено бюджетных средств - всего</w:t>
            </w:r>
          </w:p>
        </w:tc>
        <w:tc>
          <w:tcPr>
            <w:tcW w:w="851" w:type="dxa"/>
          </w:tcPr>
          <w:p w:rsidR="00A34F8B" w:rsidRDefault="00595046" w:rsidP="00725847">
            <w:pPr>
              <w:pStyle w:val="ConsPlusNormal"/>
              <w:jc w:val="center"/>
            </w:pPr>
            <w:hyperlink r:id="rId103" w:history="1">
              <w:r w:rsidR="00A34F8B">
                <w:rPr>
                  <w:color w:val="0000FF"/>
                  <w:sz w:val="22"/>
                </w:rPr>
                <w:t>5900</w:t>
              </w:r>
            </w:hyperlink>
          </w:p>
        </w:tc>
        <w:tc>
          <w:tcPr>
            <w:tcW w:w="1702" w:type="dxa"/>
            <w:gridSpan w:val="2"/>
          </w:tcPr>
          <w:p w:rsidR="00A34F8B" w:rsidRDefault="00A34F8B" w:rsidP="00725847">
            <w:pPr>
              <w:pStyle w:val="ConsPlusNormal"/>
              <w:jc w:val="center"/>
            </w:pPr>
          </w:p>
        </w:tc>
        <w:tc>
          <w:tcPr>
            <w:tcW w:w="1702" w:type="dxa"/>
            <w:gridSpan w:val="2"/>
          </w:tcPr>
          <w:p w:rsidR="00A34F8B" w:rsidRDefault="00A34F8B" w:rsidP="00725847">
            <w:pPr>
              <w:pStyle w:val="ConsPlusNormal"/>
              <w:jc w:val="center"/>
            </w:pPr>
          </w:p>
        </w:tc>
      </w:tr>
      <w:tr w:rsidR="00A34F8B" w:rsidTr="00725847">
        <w:tblPrEx>
          <w:tblBorders>
            <w:insideH w:val="nil"/>
          </w:tblBorders>
        </w:tblPrEx>
        <w:tc>
          <w:tcPr>
            <w:tcW w:w="5387" w:type="dxa"/>
            <w:gridSpan w:val="2"/>
            <w:tcBorders>
              <w:bottom w:val="nil"/>
            </w:tcBorders>
          </w:tcPr>
          <w:p w:rsidR="00A34F8B" w:rsidRDefault="00A34F8B" w:rsidP="00725847">
            <w:pPr>
              <w:pStyle w:val="ConsPlusNormal"/>
              <w:ind w:left="284"/>
            </w:pPr>
            <w:r>
              <w:rPr>
                <w:sz w:val="22"/>
              </w:rPr>
              <w:t>в том числе:</w:t>
            </w:r>
          </w:p>
        </w:tc>
        <w:tc>
          <w:tcPr>
            <w:tcW w:w="851" w:type="dxa"/>
            <w:tcBorders>
              <w:bottom w:val="nil"/>
            </w:tcBorders>
          </w:tcPr>
          <w:p w:rsidR="00A34F8B" w:rsidRDefault="00A34F8B" w:rsidP="00725847">
            <w:pPr>
              <w:pStyle w:val="ConsPlusNormal"/>
              <w:jc w:val="center"/>
            </w:pPr>
          </w:p>
        </w:tc>
        <w:tc>
          <w:tcPr>
            <w:tcW w:w="1702" w:type="dxa"/>
            <w:gridSpan w:val="2"/>
            <w:tcBorders>
              <w:bottom w:val="nil"/>
            </w:tcBorders>
          </w:tcPr>
          <w:p w:rsidR="00A34F8B" w:rsidRDefault="00A34F8B" w:rsidP="00725847">
            <w:pPr>
              <w:pStyle w:val="ConsPlusNormal"/>
              <w:jc w:val="center"/>
            </w:pPr>
          </w:p>
        </w:tc>
        <w:tc>
          <w:tcPr>
            <w:tcW w:w="1702" w:type="dxa"/>
            <w:gridSpan w:val="2"/>
            <w:tcBorders>
              <w:bottom w:val="nil"/>
            </w:tcBorders>
          </w:tcPr>
          <w:p w:rsidR="00A34F8B" w:rsidRDefault="00A34F8B" w:rsidP="00725847">
            <w:pPr>
              <w:pStyle w:val="ConsPlusNormal"/>
              <w:jc w:val="center"/>
            </w:pPr>
          </w:p>
        </w:tc>
      </w:tr>
      <w:tr w:rsidR="00A34F8B" w:rsidTr="00725847">
        <w:tblPrEx>
          <w:tblBorders>
            <w:insideH w:val="nil"/>
          </w:tblBorders>
        </w:tblPrEx>
        <w:tc>
          <w:tcPr>
            <w:tcW w:w="5387" w:type="dxa"/>
            <w:gridSpan w:val="2"/>
            <w:tcBorders>
              <w:top w:val="nil"/>
            </w:tcBorders>
          </w:tcPr>
          <w:p w:rsidR="00A34F8B" w:rsidRDefault="00A34F8B" w:rsidP="00725847">
            <w:pPr>
              <w:pStyle w:val="ConsPlusNormal"/>
              <w:ind w:left="284"/>
            </w:pPr>
            <w:r>
              <w:rPr>
                <w:sz w:val="22"/>
              </w:rPr>
              <w:t>на текущие расходы</w:t>
            </w:r>
          </w:p>
        </w:tc>
        <w:tc>
          <w:tcPr>
            <w:tcW w:w="851" w:type="dxa"/>
            <w:tcBorders>
              <w:top w:val="nil"/>
            </w:tcBorders>
          </w:tcPr>
          <w:p w:rsidR="00A34F8B" w:rsidRDefault="00595046" w:rsidP="00725847">
            <w:pPr>
              <w:pStyle w:val="ConsPlusNormal"/>
              <w:jc w:val="center"/>
            </w:pPr>
            <w:hyperlink r:id="rId104" w:history="1">
              <w:r w:rsidR="00A34F8B">
                <w:rPr>
                  <w:color w:val="0000FF"/>
                  <w:sz w:val="22"/>
                </w:rPr>
                <w:t>5901</w:t>
              </w:r>
            </w:hyperlink>
          </w:p>
        </w:tc>
        <w:tc>
          <w:tcPr>
            <w:tcW w:w="1702" w:type="dxa"/>
            <w:gridSpan w:val="2"/>
            <w:tcBorders>
              <w:top w:val="nil"/>
            </w:tcBorders>
          </w:tcPr>
          <w:p w:rsidR="00A34F8B" w:rsidRDefault="00A34F8B" w:rsidP="00725847">
            <w:pPr>
              <w:pStyle w:val="ConsPlusNormal"/>
              <w:jc w:val="center"/>
            </w:pPr>
          </w:p>
        </w:tc>
        <w:tc>
          <w:tcPr>
            <w:tcW w:w="1702" w:type="dxa"/>
            <w:gridSpan w:val="2"/>
            <w:tcBorders>
              <w:top w:val="nil"/>
            </w:tcBorders>
          </w:tcPr>
          <w:p w:rsidR="00A34F8B" w:rsidRDefault="00A34F8B" w:rsidP="00725847">
            <w:pPr>
              <w:pStyle w:val="ConsPlusNormal"/>
              <w:jc w:val="center"/>
            </w:pPr>
          </w:p>
        </w:tc>
      </w:tr>
      <w:tr w:rsidR="00A34F8B" w:rsidTr="00725847">
        <w:tc>
          <w:tcPr>
            <w:tcW w:w="5387" w:type="dxa"/>
            <w:gridSpan w:val="2"/>
          </w:tcPr>
          <w:p w:rsidR="00A34F8B" w:rsidRDefault="00A34F8B" w:rsidP="00725847">
            <w:pPr>
              <w:pStyle w:val="ConsPlusNormal"/>
              <w:ind w:left="284"/>
            </w:pPr>
            <w:r>
              <w:rPr>
                <w:sz w:val="22"/>
              </w:rPr>
              <w:t>на вложения во внеоборотные активы</w:t>
            </w:r>
          </w:p>
        </w:tc>
        <w:tc>
          <w:tcPr>
            <w:tcW w:w="851" w:type="dxa"/>
          </w:tcPr>
          <w:p w:rsidR="00A34F8B" w:rsidRDefault="00595046" w:rsidP="00725847">
            <w:pPr>
              <w:pStyle w:val="ConsPlusNormal"/>
              <w:jc w:val="center"/>
            </w:pPr>
            <w:hyperlink r:id="rId105" w:history="1">
              <w:r w:rsidR="00A34F8B">
                <w:rPr>
                  <w:color w:val="0000FF"/>
                  <w:sz w:val="22"/>
                </w:rPr>
                <w:t>5905</w:t>
              </w:r>
            </w:hyperlink>
          </w:p>
        </w:tc>
        <w:tc>
          <w:tcPr>
            <w:tcW w:w="1702" w:type="dxa"/>
            <w:gridSpan w:val="2"/>
          </w:tcPr>
          <w:p w:rsidR="00A34F8B" w:rsidRDefault="00A34F8B" w:rsidP="00725847">
            <w:pPr>
              <w:pStyle w:val="ConsPlusNormal"/>
              <w:jc w:val="center"/>
            </w:pPr>
            <w:r>
              <w:rPr>
                <w:sz w:val="22"/>
              </w:rPr>
              <w:t>-</w:t>
            </w:r>
          </w:p>
        </w:tc>
        <w:tc>
          <w:tcPr>
            <w:tcW w:w="1702" w:type="dxa"/>
            <w:gridSpan w:val="2"/>
          </w:tcPr>
          <w:p w:rsidR="00A34F8B" w:rsidRDefault="00A34F8B" w:rsidP="00725847">
            <w:pPr>
              <w:pStyle w:val="ConsPlusNormal"/>
              <w:jc w:val="center"/>
            </w:pPr>
            <w:r>
              <w:rPr>
                <w:sz w:val="22"/>
              </w:rPr>
              <w:t>-</w:t>
            </w:r>
          </w:p>
        </w:tc>
      </w:tr>
      <w:tr w:rsidR="00A34F8B" w:rsidTr="00725847">
        <w:tc>
          <w:tcPr>
            <w:tcW w:w="5387" w:type="dxa"/>
            <w:gridSpan w:val="2"/>
            <w:tcBorders>
              <w:bottom w:val="nil"/>
            </w:tcBorders>
          </w:tcPr>
          <w:p w:rsidR="00A34F8B" w:rsidRDefault="00A34F8B" w:rsidP="00725847">
            <w:pPr>
              <w:pStyle w:val="ConsPlusNormal"/>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r>
              <w:rPr>
                <w:sz w:val="22"/>
              </w:rPr>
              <w:t>На начало года</w:t>
            </w:r>
          </w:p>
        </w:tc>
        <w:tc>
          <w:tcPr>
            <w:tcW w:w="851" w:type="dxa"/>
          </w:tcPr>
          <w:p w:rsidR="00A34F8B" w:rsidRDefault="00A34F8B" w:rsidP="00725847">
            <w:pPr>
              <w:pStyle w:val="ConsPlusNormal"/>
              <w:jc w:val="center"/>
            </w:pPr>
            <w:r>
              <w:rPr>
                <w:sz w:val="22"/>
              </w:rPr>
              <w:t>Получено за год</w:t>
            </w:r>
          </w:p>
        </w:tc>
        <w:tc>
          <w:tcPr>
            <w:tcW w:w="851" w:type="dxa"/>
          </w:tcPr>
          <w:p w:rsidR="00A34F8B" w:rsidRDefault="00A34F8B" w:rsidP="00725847">
            <w:pPr>
              <w:pStyle w:val="ConsPlusNormal"/>
              <w:jc w:val="center"/>
            </w:pPr>
            <w:r>
              <w:rPr>
                <w:sz w:val="22"/>
              </w:rPr>
              <w:t>Возвращено за год</w:t>
            </w:r>
          </w:p>
        </w:tc>
        <w:tc>
          <w:tcPr>
            <w:tcW w:w="851" w:type="dxa"/>
          </w:tcPr>
          <w:p w:rsidR="00A34F8B" w:rsidRDefault="00A34F8B" w:rsidP="00725847">
            <w:pPr>
              <w:pStyle w:val="ConsPlusNormal"/>
              <w:jc w:val="center"/>
            </w:pPr>
            <w:r>
              <w:rPr>
                <w:sz w:val="22"/>
              </w:rPr>
              <w:t>На конец года</w:t>
            </w:r>
          </w:p>
        </w:tc>
      </w:tr>
      <w:tr w:rsidR="00A34F8B" w:rsidTr="00725847">
        <w:tc>
          <w:tcPr>
            <w:tcW w:w="4253" w:type="dxa"/>
            <w:vMerge w:val="restart"/>
            <w:tcBorders>
              <w:top w:val="nil"/>
              <w:bottom w:val="nil"/>
              <w:right w:val="nil"/>
            </w:tcBorders>
          </w:tcPr>
          <w:p w:rsidR="00A34F8B" w:rsidRDefault="00A34F8B" w:rsidP="00725847">
            <w:pPr>
              <w:pStyle w:val="ConsPlusNormal"/>
            </w:pPr>
            <w:r>
              <w:rPr>
                <w:sz w:val="22"/>
              </w:rPr>
              <w:t>Бюджетные кредиты - всего</w:t>
            </w:r>
          </w:p>
        </w:tc>
        <w:tc>
          <w:tcPr>
            <w:tcW w:w="1134" w:type="dxa"/>
            <w:tcBorders>
              <w:top w:val="nil"/>
              <w:left w:val="nil"/>
              <w:bottom w:val="nil"/>
            </w:tcBorders>
          </w:tcPr>
          <w:p w:rsidR="00A34F8B" w:rsidRDefault="00A34F8B" w:rsidP="00725847">
            <w:pPr>
              <w:pStyle w:val="ConsPlusNormal"/>
              <w:jc w:val="right"/>
            </w:pPr>
          </w:p>
        </w:tc>
        <w:tc>
          <w:tcPr>
            <w:tcW w:w="851" w:type="dxa"/>
          </w:tcPr>
          <w:p w:rsidR="00A34F8B" w:rsidRDefault="00595046" w:rsidP="00725847">
            <w:pPr>
              <w:pStyle w:val="ConsPlusNormal"/>
              <w:jc w:val="center"/>
            </w:pPr>
            <w:hyperlink r:id="rId106" w:history="1">
              <w:r w:rsidR="00A34F8B">
                <w:rPr>
                  <w:color w:val="0000FF"/>
                  <w:sz w:val="22"/>
                </w:rPr>
                <w:t>5910</w:t>
              </w:r>
            </w:hyperlink>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4253" w:type="dxa"/>
            <w:vMerge/>
            <w:tcBorders>
              <w:top w:val="nil"/>
              <w:bottom w:val="nil"/>
              <w:right w:val="nil"/>
            </w:tcBorders>
          </w:tcPr>
          <w:p w:rsidR="00A34F8B" w:rsidRDefault="00A34F8B" w:rsidP="00725847"/>
        </w:tc>
        <w:tc>
          <w:tcPr>
            <w:tcW w:w="1134" w:type="dxa"/>
            <w:tcBorders>
              <w:top w:val="nil"/>
              <w:left w:val="nil"/>
              <w:bottom w:val="nil"/>
            </w:tcBorders>
          </w:tcPr>
          <w:p w:rsidR="00A34F8B" w:rsidRDefault="00A34F8B" w:rsidP="00725847">
            <w:pPr>
              <w:pStyle w:val="ConsPlusNormal"/>
              <w:jc w:val="right"/>
            </w:pPr>
          </w:p>
        </w:tc>
        <w:tc>
          <w:tcPr>
            <w:tcW w:w="851" w:type="dxa"/>
          </w:tcPr>
          <w:p w:rsidR="00A34F8B" w:rsidRDefault="00595046" w:rsidP="00725847">
            <w:pPr>
              <w:pStyle w:val="ConsPlusNormal"/>
              <w:jc w:val="center"/>
            </w:pPr>
            <w:hyperlink r:id="rId107" w:history="1">
              <w:r w:rsidR="00A34F8B">
                <w:rPr>
                  <w:color w:val="0000FF"/>
                  <w:sz w:val="22"/>
                </w:rPr>
                <w:t>5920</w:t>
              </w:r>
            </w:hyperlink>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blPrEx>
          <w:tblBorders>
            <w:insideH w:val="nil"/>
          </w:tblBorders>
        </w:tblPrEx>
        <w:tc>
          <w:tcPr>
            <w:tcW w:w="5387" w:type="dxa"/>
            <w:gridSpan w:val="2"/>
            <w:tcBorders>
              <w:top w:val="nil"/>
              <w:bottom w:val="nil"/>
            </w:tcBorders>
          </w:tcPr>
          <w:p w:rsidR="00A34F8B" w:rsidRDefault="00A34F8B" w:rsidP="00725847">
            <w:pPr>
              <w:pStyle w:val="ConsPlusNormal"/>
              <w:ind w:left="567"/>
            </w:pPr>
            <w:r>
              <w:rPr>
                <w:sz w:val="22"/>
              </w:rPr>
              <w:t>в том числе:</w:t>
            </w:r>
          </w:p>
        </w:tc>
        <w:tc>
          <w:tcPr>
            <w:tcW w:w="851" w:type="dxa"/>
            <w:tcBorders>
              <w:bottom w:val="nil"/>
            </w:tcBorders>
          </w:tcPr>
          <w:p w:rsidR="00A34F8B" w:rsidRDefault="00A34F8B" w:rsidP="00725847">
            <w:pPr>
              <w:pStyle w:val="ConsPlusNormal"/>
              <w:jc w:val="center"/>
            </w:pPr>
          </w:p>
        </w:tc>
        <w:tc>
          <w:tcPr>
            <w:tcW w:w="851" w:type="dxa"/>
            <w:tcBorders>
              <w:bottom w:val="nil"/>
            </w:tcBorders>
          </w:tcPr>
          <w:p w:rsidR="00A34F8B" w:rsidRDefault="00A34F8B" w:rsidP="00725847">
            <w:pPr>
              <w:pStyle w:val="ConsPlusNormal"/>
              <w:jc w:val="center"/>
            </w:pPr>
          </w:p>
        </w:tc>
        <w:tc>
          <w:tcPr>
            <w:tcW w:w="851" w:type="dxa"/>
            <w:tcBorders>
              <w:bottom w:val="nil"/>
            </w:tcBorders>
          </w:tcPr>
          <w:p w:rsidR="00A34F8B" w:rsidRDefault="00A34F8B" w:rsidP="00725847">
            <w:pPr>
              <w:pStyle w:val="ConsPlusNormal"/>
              <w:jc w:val="center"/>
            </w:pPr>
          </w:p>
        </w:tc>
        <w:tc>
          <w:tcPr>
            <w:tcW w:w="851" w:type="dxa"/>
            <w:tcBorders>
              <w:bottom w:val="nil"/>
            </w:tcBorders>
          </w:tcPr>
          <w:p w:rsidR="00A34F8B" w:rsidRDefault="00A34F8B" w:rsidP="00725847">
            <w:pPr>
              <w:pStyle w:val="ConsPlusNormal"/>
              <w:jc w:val="center"/>
            </w:pPr>
          </w:p>
        </w:tc>
        <w:tc>
          <w:tcPr>
            <w:tcW w:w="851" w:type="dxa"/>
            <w:tcBorders>
              <w:bottom w:val="nil"/>
            </w:tcBorders>
          </w:tcPr>
          <w:p w:rsidR="00A34F8B" w:rsidRDefault="00A34F8B" w:rsidP="00725847">
            <w:pPr>
              <w:pStyle w:val="ConsPlusNormal"/>
              <w:jc w:val="center"/>
            </w:pPr>
          </w:p>
        </w:tc>
      </w:tr>
      <w:tr w:rsidR="00A34F8B" w:rsidTr="00725847">
        <w:tblPrEx>
          <w:tblBorders>
            <w:insideH w:val="nil"/>
          </w:tblBorders>
        </w:tblPrEx>
        <w:tc>
          <w:tcPr>
            <w:tcW w:w="4253" w:type="dxa"/>
            <w:vMerge w:val="restart"/>
            <w:tcBorders>
              <w:top w:val="nil"/>
              <w:bottom w:val="nil"/>
              <w:right w:val="nil"/>
            </w:tcBorders>
          </w:tcPr>
          <w:p w:rsidR="00A34F8B" w:rsidRDefault="00A34F8B" w:rsidP="00725847">
            <w:pPr>
              <w:pStyle w:val="ConsPlusNormal"/>
              <w:ind w:left="567"/>
            </w:pPr>
            <w:r>
              <w:rPr>
                <w:sz w:val="22"/>
              </w:rPr>
              <w:t>на реконструкцию очистных сооружений</w:t>
            </w:r>
          </w:p>
        </w:tc>
        <w:tc>
          <w:tcPr>
            <w:tcW w:w="1134" w:type="dxa"/>
            <w:tcBorders>
              <w:top w:val="nil"/>
              <w:left w:val="nil"/>
              <w:bottom w:val="nil"/>
            </w:tcBorders>
          </w:tcPr>
          <w:p w:rsidR="00A34F8B" w:rsidRDefault="00A34F8B" w:rsidP="00725847">
            <w:pPr>
              <w:pStyle w:val="ConsPlusNormal"/>
              <w:jc w:val="right"/>
            </w:pPr>
            <w:r>
              <w:rPr>
                <w:sz w:val="22"/>
              </w:rPr>
              <w:t>.</w:t>
            </w:r>
          </w:p>
        </w:tc>
        <w:tc>
          <w:tcPr>
            <w:tcW w:w="851" w:type="dxa"/>
            <w:tcBorders>
              <w:top w:val="nil"/>
            </w:tcBorders>
          </w:tcPr>
          <w:p w:rsidR="00A34F8B" w:rsidRDefault="00A34F8B" w:rsidP="00725847">
            <w:pPr>
              <w:pStyle w:val="ConsPlusNormal"/>
              <w:jc w:val="center"/>
            </w:pPr>
            <w:r>
              <w:rPr>
                <w:sz w:val="22"/>
              </w:rPr>
              <w:t>5911</w:t>
            </w:r>
          </w:p>
        </w:tc>
        <w:tc>
          <w:tcPr>
            <w:tcW w:w="851" w:type="dxa"/>
            <w:tcBorders>
              <w:top w:val="nil"/>
            </w:tcBorders>
          </w:tcPr>
          <w:p w:rsidR="00A34F8B" w:rsidRDefault="00A34F8B" w:rsidP="00725847">
            <w:pPr>
              <w:pStyle w:val="ConsPlusNormal"/>
              <w:jc w:val="center"/>
            </w:pPr>
          </w:p>
        </w:tc>
        <w:tc>
          <w:tcPr>
            <w:tcW w:w="851" w:type="dxa"/>
            <w:tcBorders>
              <w:top w:val="nil"/>
            </w:tcBorders>
          </w:tcPr>
          <w:p w:rsidR="00A34F8B" w:rsidRDefault="00A34F8B" w:rsidP="00725847">
            <w:pPr>
              <w:pStyle w:val="ConsPlusNormal"/>
              <w:jc w:val="center"/>
            </w:pPr>
          </w:p>
        </w:tc>
        <w:tc>
          <w:tcPr>
            <w:tcW w:w="851" w:type="dxa"/>
            <w:tcBorders>
              <w:top w:val="nil"/>
            </w:tcBorders>
          </w:tcPr>
          <w:p w:rsidR="00A34F8B" w:rsidRDefault="00A34F8B" w:rsidP="00725847">
            <w:pPr>
              <w:pStyle w:val="ConsPlusNormal"/>
              <w:jc w:val="center"/>
            </w:pPr>
          </w:p>
        </w:tc>
        <w:tc>
          <w:tcPr>
            <w:tcW w:w="851" w:type="dxa"/>
            <w:tcBorders>
              <w:top w:val="nil"/>
            </w:tcBorders>
          </w:tcPr>
          <w:p w:rsidR="00A34F8B" w:rsidRDefault="00A34F8B" w:rsidP="00725847">
            <w:pPr>
              <w:pStyle w:val="ConsPlusNormal"/>
              <w:jc w:val="center"/>
            </w:pPr>
          </w:p>
        </w:tc>
      </w:tr>
      <w:tr w:rsidR="00A34F8B" w:rsidTr="00725847">
        <w:tc>
          <w:tcPr>
            <w:tcW w:w="4253" w:type="dxa"/>
            <w:vMerge/>
            <w:tcBorders>
              <w:top w:val="nil"/>
              <w:bottom w:val="nil"/>
              <w:right w:val="nil"/>
            </w:tcBorders>
          </w:tcPr>
          <w:p w:rsidR="00A34F8B" w:rsidRDefault="00A34F8B" w:rsidP="00725847"/>
        </w:tc>
        <w:tc>
          <w:tcPr>
            <w:tcW w:w="1134" w:type="dxa"/>
            <w:tcBorders>
              <w:top w:val="nil"/>
              <w:left w:val="nil"/>
              <w:bottom w:val="nil"/>
            </w:tcBorders>
          </w:tcPr>
          <w:p w:rsidR="00A34F8B" w:rsidRDefault="00A34F8B" w:rsidP="00725847">
            <w:pPr>
              <w:pStyle w:val="ConsPlusNormal"/>
              <w:jc w:val="right"/>
            </w:pPr>
          </w:p>
        </w:tc>
        <w:tc>
          <w:tcPr>
            <w:tcW w:w="851" w:type="dxa"/>
          </w:tcPr>
          <w:p w:rsidR="00A34F8B" w:rsidRDefault="00A34F8B" w:rsidP="00725847">
            <w:pPr>
              <w:pStyle w:val="ConsPlusNormal"/>
              <w:jc w:val="center"/>
            </w:pPr>
            <w:r>
              <w:rPr>
                <w:sz w:val="22"/>
              </w:rPr>
              <w:t>5921</w:t>
            </w: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r w:rsidR="00A34F8B" w:rsidTr="00725847">
        <w:tc>
          <w:tcPr>
            <w:tcW w:w="5387" w:type="dxa"/>
            <w:gridSpan w:val="2"/>
            <w:tcBorders>
              <w:top w:val="nil"/>
            </w:tcBorders>
          </w:tcPr>
          <w:p w:rsidR="00A34F8B" w:rsidRDefault="00A34F8B" w:rsidP="00725847">
            <w:pPr>
              <w:pStyle w:val="ConsPlusNormal"/>
              <w:ind w:left="567"/>
            </w:pPr>
            <w:r>
              <w:rPr>
                <w:sz w:val="22"/>
              </w:rPr>
              <w:t>и т.д.</w:t>
            </w: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c>
          <w:tcPr>
            <w:tcW w:w="851" w:type="dxa"/>
          </w:tcPr>
          <w:p w:rsidR="00A34F8B" w:rsidRDefault="00A34F8B" w:rsidP="00725847">
            <w:pPr>
              <w:pStyle w:val="ConsPlusNormal"/>
              <w:jc w:val="center"/>
            </w:pPr>
          </w:p>
        </w:tc>
      </w:tr>
    </w:tbl>
    <w:p w:rsidR="00856DB9" w:rsidRDefault="00856DB9"/>
    <w:p w:rsidR="00021F8D" w:rsidRDefault="00021F8D">
      <w:pPr>
        <w:sectPr w:rsidR="00021F8D" w:rsidSect="00F10F6B">
          <w:pgSz w:w="16840" w:h="11900" w:orient="landscape"/>
          <w:pgMar w:top="1134" w:right="1134" w:bottom="1134" w:left="1134" w:header="709" w:footer="709" w:gutter="0"/>
          <w:cols w:space="708"/>
          <w:docGrid w:linePitch="360"/>
        </w:sectPr>
      </w:pPr>
    </w:p>
    <w:p w:rsidR="004D0113" w:rsidRDefault="004D0113">
      <w:r>
        <w:br w:type="page"/>
      </w:r>
    </w:p>
    <w:p w:rsidR="00C23651" w:rsidRPr="007C3FB7" w:rsidRDefault="00C23651" w:rsidP="007C3FB7">
      <w:pPr>
        <w:pStyle w:val="a7"/>
        <w:jc w:val="both"/>
      </w:pPr>
    </w:p>
    <w:sectPr w:rsidR="00C23651" w:rsidRPr="007C3FB7" w:rsidSect="00F10F6B">
      <w:type w:val="continuous"/>
      <w:pgSz w:w="16840" w:h="1190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6A" w:rsidRDefault="00FB676A" w:rsidP="00F3192B">
      <w:r>
        <w:separator/>
      </w:r>
    </w:p>
  </w:endnote>
  <w:endnote w:type="continuationSeparator" w:id="0">
    <w:p w:rsidR="00FB676A" w:rsidRDefault="00FB676A" w:rsidP="00F31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00"/>
    <w:family w:val="auto"/>
    <w:pitch w:val="variable"/>
    <w:sig w:usb0="E1002AFF" w:usb1="C0000002" w:usb2="00000008" w:usb3="00000000" w:csb0="000101FF" w:csb1="00000000"/>
  </w:font>
  <w:font w:name="Segoe UI">
    <w:panose1 w:val="020B0502040204020203"/>
    <w:charset w:val="CC"/>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PragmaticaCTT">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Verdana">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985"/>
    </w:sdtPr>
    <w:sdtContent>
      <w:p w:rsidR="008D682A" w:rsidRDefault="00595046">
        <w:pPr>
          <w:pStyle w:val="a7"/>
          <w:jc w:val="center"/>
        </w:pPr>
        <w:r>
          <w:fldChar w:fldCharType="begin"/>
        </w:r>
        <w:r w:rsidR="008D682A">
          <w:instrText xml:space="preserve"> PAGE   \* MERGEFORMAT </w:instrText>
        </w:r>
        <w:r>
          <w:fldChar w:fldCharType="separate"/>
        </w:r>
        <w:r w:rsidR="00A75ED0">
          <w:rPr>
            <w:noProof/>
          </w:rPr>
          <w:t>44</w:t>
        </w:r>
        <w:r>
          <w:rPr>
            <w:noProof/>
          </w:rPr>
          <w:fldChar w:fldCharType="end"/>
        </w:r>
      </w:p>
    </w:sdtContent>
  </w:sdt>
  <w:p w:rsidR="008D682A" w:rsidRDefault="008D682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987"/>
    </w:sdtPr>
    <w:sdtContent>
      <w:p w:rsidR="008D682A" w:rsidRDefault="00595046">
        <w:pPr>
          <w:pStyle w:val="a7"/>
          <w:jc w:val="center"/>
        </w:pPr>
        <w:r>
          <w:fldChar w:fldCharType="begin"/>
        </w:r>
        <w:r w:rsidR="008D682A">
          <w:instrText xml:space="preserve"> PAGE   \* MERGEFORMAT </w:instrText>
        </w:r>
        <w:r>
          <w:fldChar w:fldCharType="separate"/>
        </w:r>
        <w:r w:rsidR="008D682A">
          <w:rPr>
            <w:noProof/>
          </w:rPr>
          <w:t>1</w:t>
        </w:r>
        <w:r>
          <w:rPr>
            <w:noProof/>
          </w:rPr>
          <w:fldChar w:fldCharType="end"/>
        </w:r>
      </w:p>
    </w:sdtContent>
  </w:sdt>
  <w:p w:rsidR="008D682A" w:rsidRDefault="008D68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6A" w:rsidRDefault="00FB676A" w:rsidP="00F3192B">
      <w:r>
        <w:separator/>
      </w:r>
    </w:p>
  </w:footnote>
  <w:footnote w:type="continuationSeparator" w:id="0">
    <w:p w:rsidR="00FB676A" w:rsidRDefault="00FB676A" w:rsidP="00F31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2A" w:rsidRPr="00F3192B" w:rsidRDefault="008D682A" w:rsidP="001C296B">
    <w:pPr>
      <w:pStyle w:val="a5"/>
      <w:tabs>
        <w:tab w:val="left" w:pos="1530"/>
        <w:tab w:val="center" w:pos="4819"/>
      </w:tabs>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FA96D6"/>
    <w:lvl w:ilvl="0">
      <w:numFmt w:val="bullet"/>
      <w:lvlText w:val="*"/>
      <w:lvlJc w:val="left"/>
    </w:lvl>
  </w:abstractNum>
  <w:abstractNum w:abstractNumId="1">
    <w:nsid w:val="00000001"/>
    <w:multiLevelType w:val="multilevel"/>
    <w:tmpl w:val="57C8F022"/>
    <w:name w:val="WWNum1"/>
    <w:lvl w:ilvl="0">
      <w:start w:val="1"/>
      <w:numFmt w:val="bullet"/>
      <w:lvlText w:val=""/>
      <w:lvlJc w:val="left"/>
      <w:pPr>
        <w:tabs>
          <w:tab w:val="num" w:pos="0"/>
        </w:tabs>
        <w:ind w:left="1080" w:hanging="360"/>
      </w:pPr>
      <w:rPr>
        <w:rFonts w:ascii="Symbol" w:hAnsi="Symbol" w:hint="default"/>
        <w:b w:val="0"/>
        <w:bCs w:val="0"/>
        <w:i w:val="0"/>
        <w:iCs w:val="0"/>
        <w:caps w:val="0"/>
        <w:smallCaps w:val="0"/>
        <w:strike w:val="0"/>
        <w:dstrike w:val="0"/>
        <w:spacing w:val="0"/>
        <w:w w:val="100"/>
        <w:kern w:val="0"/>
        <w:position w:val="0"/>
        <w:sz w:val="24"/>
        <w:shd w:val="clear" w:color="auto" w:fill="0165BC"/>
        <w:vertAlign w:val="baseline"/>
      </w:rPr>
    </w:lvl>
    <w:lvl w:ilvl="1">
      <w:start w:val="1"/>
      <w:numFmt w:val="bullet"/>
      <w:lvlText w:val="o"/>
      <w:lvlJc w:val="left"/>
      <w:pPr>
        <w:tabs>
          <w:tab w:val="num" w:pos="0"/>
        </w:tabs>
        <w:ind w:left="1800" w:hanging="360"/>
      </w:pPr>
      <w:rPr>
        <w:rFonts w:ascii="Arial Unicode MS" w:hAnsi="Arial Unicode MS" w:cs="Arial Unicode MS"/>
        <w:b w:val="0"/>
        <w:bCs w:val="0"/>
        <w:i w:val="0"/>
        <w:iCs w:val="0"/>
        <w:caps w:val="0"/>
        <w:smallCaps w:val="0"/>
        <w:strike w:val="0"/>
        <w:dstrike w:val="0"/>
        <w:spacing w:val="0"/>
        <w:w w:val="100"/>
        <w:kern w:val="0"/>
        <w:position w:val="0"/>
        <w:sz w:val="24"/>
        <w:shd w:val="clear" w:color="auto" w:fill="0165BC"/>
        <w:vertAlign w:val="baseline"/>
      </w:rPr>
    </w:lvl>
    <w:lvl w:ilvl="2">
      <w:start w:val="1"/>
      <w:numFmt w:val="bullet"/>
      <w:lvlText w:val="▪"/>
      <w:lvlJc w:val="left"/>
      <w:pPr>
        <w:tabs>
          <w:tab w:val="num" w:pos="0"/>
        </w:tabs>
        <w:ind w:left="2520" w:hanging="360"/>
      </w:pPr>
      <w:rPr>
        <w:rFonts w:ascii="Arial Unicode MS" w:hAnsi="Arial Unicode MS" w:cs="Arial Unicode MS"/>
        <w:b w:val="0"/>
        <w:bCs w:val="0"/>
        <w:i w:val="0"/>
        <w:iCs w:val="0"/>
        <w:caps w:val="0"/>
        <w:smallCaps w:val="0"/>
        <w:strike w:val="0"/>
        <w:dstrike w:val="0"/>
        <w:spacing w:val="0"/>
        <w:w w:val="100"/>
        <w:kern w:val="0"/>
        <w:position w:val="0"/>
        <w:sz w:val="24"/>
        <w:shd w:val="clear" w:color="auto" w:fill="0165BC"/>
        <w:vertAlign w:val="baseline"/>
      </w:rPr>
    </w:lvl>
    <w:lvl w:ilvl="3">
      <w:start w:val="1"/>
      <w:numFmt w:val="bullet"/>
      <w:lvlText w:val="•"/>
      <w:lvlJc w:val="left"/>
      <w:pPr>
        <w:tabs>
          <w:tab w:val="num" w:pos="0"/>
        </w:tabs>
        <w:ind w:left="3240" w:hanging="360"/>
      </w:pPr>
      <w:rPr>
        <w:rFonts w:ascii="Symbol" w:hAnsi="Symbol" w:cs="Symbol"/>
        <w:b w:val="0"/>
        <w:bCs w:val="0"/>
        <w:i w:val="0"/>
        <w:iCs w:val="0"/>
        <w:caps w:val="0"/>
        <w:smallCaps w:val="0"/>
        <w:strike w:val="0"/>
        <w:dstrike w:val="0"/>
        <w:spacing w:val="0"/>
        <w:w w:val="100"/>
        <w:kern w:val="0"/>
        <w:position w:val="0"/>
        <w:sz w:val="24"/>
        <w:shd w:val="clear" w:color="auto" w:fill="0165BC"/>
        <w:vertAlign w:val="baseline"/>
      </w:rPr>
    </w:lvl>
    <w:lvl w:ilvl="4">
      <w:start w:val="1"/>
      <w:numFmt w:val="bullet"/>
      <w:lvlText w:val="o"/>
      <w:lvlJc w:val="left"/>
      <w:pPr>
        <w:tabs>
          <w:tab w:val="num" w:pos="0"/>
        </w:tabs>
        <w:ind w:left="3960" w:hanging="360"/>
      </w:pPr>
      <w:rPr>
        <w:rFonts w:ascii="Arial Unicode MS" w:hAnsi="Arial Unicode MS" w:cs="Arial Unicode MS"/>
        <w:b w:val="0"/>
        <w:bCs w:val="0"/>
        <w:i w:val="0"/>
        <w:iCs w:val="0"/>
        <w:caps w:val="0"/>
        <w:smallCaps w:val="0"/>
        <w:strike w:val="0"/>
        <w:dstrike w:val="0"/>
        <w:spacing w:val="0"/>
        <w:w w:val="100"/>
        <w:kern w:val="0"/>
        <w:position w:val="0"/>
        <w:sz w:val="24"/>
        <w:shd w:val="clear" w:color="auto" w:fill="0165BC"/>
        <w:vertAlign w:val="baseline"/>
      </w:rPr>
    </w:lvl>
    <w:lvl w:ilvl="5">
      <w:start w:val="1"/>
      <w:numFmt w:val="bullet"/>
      <w:lvlText w:val="▪"/>
      <w:lvlJc w:val="left"/>
      <w:pPr>
        <w:tabs>
          <w:tab w:val="num" w:pos="0"/>
        </w:tabs>
        <w:ind w:left="4680" w:hanging="360"/>
      </w:pPr>
      <w:rPr>
        <w:rFonts w:ascii="Arial Unicode MS" w:hAnsi="Arial Unicode MS" w:cs="Arial Unicode MS"/>
        <w:b w:val="0"/>
        <w:bCs w:val="0"/>
        <w:i w:val="0"/>
        <w:iCs w:val="0"/>
        <w:caps w:val="0"/>
        <w:smallCaps w:val="0"/>
        <w:strike w:val="0"/>
        <w:dstrike w:val="0"/>
        <w:spacing w:val="0"/>
        <w:w w:val="100"/>
        <w:kern w:val="0"/>
        <w:position w:val="0"/>
        <w:sz w:val="24"/>
        <w:shd w:val="clear" w:color="auto" w:fill="0165BC"/>
        <w:vertAlign w:val="baseline"/>
      </w:rPr>
    </w:lvl>
    <w:lvl w:ilvl="6">
      <w:start w:val="1"/>
      <w:numFmt w:val="bullet"/>
      <w:lvlText w:val="•"/>
      <w:lvlJc w:val="left"/>
      <w:pPr>
        <w:tabs>
          <w:tab w:val="num" w:pos="0"/>
        </w:tabs>
        <w:ind w:left="5400" w:hanging="360"/>
      </w:pPr>
      <w:rPr>
        <w:rFonts w:ascii="Symbol" w:hAnsi="Symbol" w:cs="Symbol"/>
        <w:b w:val="0"/>
        <w:bCs w:val="0"/>
        <w:i w:val="0"/>
        <w:iCs w:val="0"/>
        <w:caps w:val="0"/>
        <w:smallCaps w:val="0"/>
        <w:strike w:val="0"/>
        <w:dstrike w:val="0"/>
        <w:spacing w:val="0"/>
        <w:w w:val="100"/>
        <w:kern w:val="0"/>
        <w:position w:val="0"/>
        <w:sz w:val="24"/>
        <w:shd w:val="clear" w:color="auto" w:fill="0165BC"/>
        <w:vertAlign w:val="baseline"/>
      </w:rPr>
    </w:lvl>
    <w:lvl w:ilvl="7">
      <w:start w:val="1"/>
      <w:numFmt w:val="bullet"/>
      <w:lvlText w:val="o"/>
      <w:lvlJc w:val="left"/>
      <w:pPr>
        <w:tabs>
          <w:tab w:val="num" w:pos="0"/>
        </w:tabs>
        <w:ind w:left="6120" w:hanging="360"/>
      </w:pPr>
      <w:rPr>
        <w:rFonts w:ascii="Arial Unicode MS" w:hAnsi="Arial Unicode MS" w:cs="Arial Unicode MS"/>
        <w:b w:val="0"/>
        <w:bCs w:val="0"/>
        <w:i w:val="0"/>
        <w:iCs w:val="0"/>
        <w:caps w:val="0"/>
        <w:smallCaps w:val="0"/>
        <w:strike w:val="0"/>
        <w:dstrike w:val="0"/>
        <w:spacing w:val="0"/>
        <w:w w:val="100"/>
        <w:kern w:val="0"/>
        <w:position w:val="0"/>
        <w:sz w:val="24"/>
        <w:shd w:val="clear" w:color="auto" w:fill="0165BC"/>
        <w:vertAlign w:val="baseline"/>
      </w:rPr>
    </w:lvl>
    <w:lvl w:ilvl="8">
      <w:start w:val="1"/>
      <w:numFmt w:val="bullet"/>
      <w:lvlText w:val="▪"/>
      <w:lvlJc w:val="left"/>
      <w:pPr>
        <w:tabs>
          <w:tab w:val="num" w:pos="0"/>
        </w:tabs>
        <w:ind w:left="6840" w:hanging="360"/>
      </w:pPr>
      <w:rPr>
        <w:rFonts w:ascii="Arial Unicode MS" w:hAnsi="Arial Unicode MS" w:cs="Arial Unicode MS"/>
        <w:b w:val="0"/>
        <w:bCs w:val="0"/>
        <w:i w:val="0"/>
        <w:iCs w:val="0"/>
        <w:caps w:val="0"/>
        <w:smallCaps w:val="0"/>
        <w:strike w:val="0"/>
        <w:dstrike w:val="0"/>
        <w:spacing w:val="0"/>
        <w:w w:val="100"/>
        <w:kern w:val="0"/>
        <w:position w:val="0"/>
        <w:sz w:val="24"/>
        <w:shd w:val="clear" w:color="auto" w:fill="0165BC"/>
        <w:vertAlign w:val="baseline"/>
      </w:rPr>
    </w:lvl>
  </w:abstractNum>
  <w:abstractNum w:abstractNumId="2">
    <w:nsid w:val="00000002"/>
    <w:multiLevelType w:val="multilevel"/>
    <w:tmpl w:val="00000002"/>
    <w:name w:val="WWNum3"/>
    <w:lvl w:ilvl="0">
      <w:start w:val="1"/>
      <w:numFmt w:val="decimal"/>
      <w:lvlText w:val="%1."/>
      <w:lvlJc w:val="left"/>
      <w:pPr>
        <w:tabs>
          <w:tab w:val="num" w:pos="708"/>
        </w:tabs>
        <w:ind w:left="141" w:firstLine="426"/>
      </w:pPr>
      <w:rPr>
        <w:caps w:val="0"/>
        <w:smallCaps w:val="0"/>
        <w:strike w:val="0"/>
        <w:dstrike w:val="0"/>
        <w:spacing w:val="0"/>
        <w:w w:val="100"/>
        <w:kern w:val="0"/>
        <w:position w:val="0"/>
        <w:sz w:val="24"/>
        <w:shd w:val="clear" w:color="auto" w:fill="0165BC"/>
        <w:vertAlign w:val="baseline"/>
      </w:rPr>
    </w:lvl>
    <w:lvl w:ilvl="1">
      <w:start w:val="1"/>
      <w:numFmt w:val="lowerLetter"/>
      <w:lvlText w:val="%2."/>
      <w:lvlJc w:val="left"/>
      <w:pPr>
        <w:tabs>
          <w:tab w:val="num" w:pos="942"/>
        </w:tabs>
        <w:ind w:left="375" w:firstLine="438"/>
      </w:pPr>
      <w:rPr>
        <w:caps w:val="0"/>
        <w:smallCaps w:val="0"/>
        <w:strike w:val="0"/>
        <w:dstrike w:val="0"/>
        <w:spacing w:val="0"/>
        <w:w w:val="100"/>
        <w:kern w:val="0"/>
        <w:position w:val="0"/>
        <w:sz w:val="24"/>
        <w:shd w:val="clear" w:color="auto" w:fill="0165BC"/>
        <w:vertAlign w:val="baseline"/>
      </w:rPr>
    </w:lvl>
    <w:lvl w:ilvl="2">
      <w:start w:val="1"/>
      <w:numFmt w:val="lowerRoman"/>
      <w:lvlText w:val="%3."/>
      <w:lvlJc w:val="left"/>
      <w:pPr>
        <w:tabs>
          <w:tab w:val="num" w:pos="0"/>
        </w:tabs>
        <w:ind w:left="1095" w:hanging="183"/>
      </w:pPr>
      <w:rPr>
        <w:caps w:val="0"/>
        <w:smallCaps w:val="0"/>
        <w:strike w:val="0"/>
        <w:dstrike w:val="0"/>
        <w:spacing w:val="0"/>
        <w:w w:val="100"/>
        <w:kern w:val="0"/>
        <w:position w:val="0"/>
        <w:sz w:val="24"/>
        <w:shd w:val="clear" w:color="auto" w:fill="0165BC"/>
        <w:vertAlign w:val="baseline"/>
      </w:rPr>
    </w:lvl>
    <w:lvl w:ilvl="3">
      <w:start w:val="1"/>
      <w:numFmt w:val="decimal"/>
      <w:suff w:val="nothing"/>
      <w:lvlText w:val="%4."/>
      <w:lvlJc w:val="left"/>
      <w:pPr>
        <w:tabs>
          <w:tab w:val="num" w:pos="0"/>
        </w:tabs>
        <w:ind w:left="1815" w:firstLine="462"/>
      </w:pPr>
      <w:rPr>
        <w:caps w:val="0"/>
        <w:smallCaps w:val="0"/>
        <w:strike w:val="0"/>
        <w:dstrike w:val="0"/>
        <w:spacing w:val="0"/>
        <w:w w:val="100"/>
        <w:kern w:val="0"/>
        <w:position w:val="0"/>
        <w:sz w:val="24"/>
        <w:shd w:val="clear" w:color="auto" w:fill="0165BC"/>
        <w:vertAlign w:val="baseline"/>
      </w:rPr>
    </w:lvl>
    <w:lvl w:ilvl="4">
      <w:start w:val="1"/>
      <w:numFmt w:val="lowerLetter"/>
      <w:lvlText w:val="%5."/>
      <w:lvlJc w:val="left"/>
      <w:pPr>
        <w:tabs>
          <w:tab w:val="num" w:pos="0"/>
        </w:tabs>
        <w:ind w:left="2535" w:hanging="234"/>
      </w:pPr>
      <w:rPr>
        <w:caps w:val="0"/>
        <w:smallCaps w:val="0"/>
        <w:strike w:val="0"/>
        <w:dstrike w:val="0"/>
        <w:spacing w:val="0"/>
        <w:w w:val="100"/>
        <w:kern w:val="0"/>
        <w:position w:val="0"/>
        <w:sz w:val="24"/>
        <w:shd w:val="clear" w:color="auto" w:fill="0165BC"/>
        <w:vertAlign w:val="baseline"/>
      </w:rPr>
    </w:lvl>
    <w:lvl w:ilvl="5">
      <w:start w:val="1"/>
      <w:numFmt w:val="lowerRoman"/>
      <w:lvlText w:val="%6."/>
      <w:lvlJc w:val="left"/>
      <w:pPr>
        <w:tabs>
          <w:tab w:val="num" w:pos="0"/>
        </w:tabs>
        <w:ind w:left="3255" w:hanging="147"/>
      </w:pPr>
      <w:rPr>
        <w:caps w:val="0"/>
        <w:smallCaps w:val="0"/>
        <w:strike w:val="0"/>
        <w:dstrike w:val="0"/>
        <w:spacing w:val="0"/>
        <w:w w:val="100"/>
        <w:kern w:val="0"/>
        <w:position w:val="0"/>
        <w:sz w:val="24"/>
        <w:shd w:val="clear" w:color="auto" w:fill="0165BC"/>
        <w:vertAlign w:val="baseline"/>
      </w:rPr>
    </w:lvl>
    <w:lvl w:ilvl="6">
      <w:start w:val="1"/>
      <w:numFmt w:val="decimal"/>
      <w:lvlText w:val="%7."/>
      <w:lvlJc w:val="left"/>
      <w:pPr>
        <w:tabs>
          <w:tab w:val="num" w:pos="0"/>
        </w:tabs>
        <w:ind w:left="3975" w:hanging="210"/>
      </w:pPr>
      <w:rPr>
        <w:caps w:val="0"/>
        <w:smallCaps w:val="0"/>
        <w:strike w:val="0"/>
        <w:dstrike w:val="0"/>
        <w:spacing w:val="0"/>
        <w:w w:val="100"/>
        <w:kern w:val="0"/>
        <w:position w:val="0"/>
        <w:sz w:val="24"/>
        <w:shd w:val="clear" w:color="auto" w:fill="0165BC"/>
        <w:vertAlign w:val="baseline"/>
      </w:rPr>
    </w:lvl>
    <w:lvl w:ilvl="7">
      <w:start w:val="1"/>
      <w:numFmt w:val="lowerLetter"/>
      <w:lvlText w:val="%8."/>
      <w:lvlJc w:val="left"/>
      <w:pPr>
        <w:tabs>
          <w:tab w:val="num" w:pos="0"/>
        </w:tabs>
        <w:ind w:left="4695" w:hanging="198"/>
      </w:pPr>
      <w:rPr>
        <w:caps w:val="0"/>
        <w:smallCaps w:val="0"/>
        <w:strike w:val="0"/>
        <w:dstrike w:val="0"/>
        <w:spacing w:val="0"/>
        <w:w w:val="100"/>
        <w:kern w:val="0"/>
        <w:position w:val="0"/>
        <w:sz w:val="24"/>
        <w:shd w:val="clear" w:color="auto" w:fill="0165BC"/>
        <w:vertAlign w:val="baseline"/>
      </w:rPr>
    </w:lvl>
    <w:lvl w:ilvl="8">
      <w:start w:val="1"/>
      <w:numFmt w:val="lowerRoman"/>
      <w:lvlText w:val="%9."/>
      <w:lvlJc w:val="left"/>
      <w:pPr>
        <w:tabs>
          <w:tab w:val="num" w:pos="5982"/>
        </w:tabs>
        <w:ind w:left="5415" w:hanging="111"/>
      </w:pPr>
      <w:rPr>
        <w:caps w:val="0"/>
        <w:smallCaps w:val="0"/>
        <w:strike w:val="0"/>
        <w:dstrike w:val="0"/>
        <w:spacing w:val="0"/>
        <w:w w:val="100"/>
        <w:kern w:val="0"/>
        <w:position w:val="0"/>
        <w:sz w:val="24"/>
        <w:shd w:val="clear" w:color="auto" w:fill="0165BC"/>
        <w:vertAlign w:val="baseline"/>
      </w:rPr>
    </w:lvl>
  </w:abstractNum>
  <w:abstractNum w:abstractNumId="3">
    <w:nsid w:val="00573EDC"/>
    <w:multiLevelType w:val="hybridMultilevel"/>
    <w:tmpl w:val="688A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1937A6"/>
    <w:multiLevelType w:val="hybridMultilevel"/>
    <w:tmpl w:val="3D566FD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03D53FC3"/>
    <w:multiLevelType w:val="hybridMultilevel"/>
    <w:tmpl w:val="8D3E1578"/>
    <w:lvl w:ilvl="0" w:tplc="CB32BF0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07117F"/>
    <w:multiLevelType w:val="hybridMultilevel"/>
    <w:tmpl w:val="B2AE3E90"/>
    <w:lvl w:ilvl="0" w:tplc="04190001">
      <w:start w:val="1"/>
      <w:numFmt w:val="bullet"/>
      <w:lvlText w:val=""/>
      <w:lvlJc w:val="left"/>
      <w:pPr>
        <w:ind w:left="691" w:hanging="360"/>
      </w:pPr>
      <w:rPr>
        <w:rFonts w:ascii="Symbol" w:hAnsi="Symbol" w:hint="default"/>
      </w:rPr>
    </w:lvl>
    <w:lvl w:ilvl="1" w:tplc="04190003" w:tentative="1">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7">
    <w:nsid w:val="05635B0C"/>
    <w:multiLevelType w:val="multilevel"/>
    <w:tmpl w:val="648CE3C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A536DF"/>
    <w:multiLevelType w:val="hybridMultilevel"/>
    <w:tmpl w:val="8E12E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E40ADD"/>
    <w:multiLevelType w:val="hybridMultilevel"/>
    <w:tmpl w:val="F950F2F4"/>
    <w:lvl w:ilvl="0" w:tplc="FFFFFFFF">
      <w:start w:val="1"/>
      <w:numFmt w:val="bullet"/>
      <w:lvlText w:val=""/>
      <w:lvlJc w:val="left"/>
      <w:pPr>
        <w:tabs>
          <w:tab w:val="num" w:pos="1287"/>
        </w:tabs>
        <w:ind w:left="1287" w:hanging="360"/>
      </w:pPr>
      <w:rPr>
        <w:rFonts w:ascii="Wingdings" w:hAnsi="Wingding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0">
    <w:nsid w:val="0F393BE6"/>
    <w:multiLevelType w:val="hybridMultilevel"/>
    <w:tmpl w:val="0BD2DB1E"/>
    <w:lvl w:ilvl="0" w:tplc="B412A0EC">
      <w:start w:val="3"/>
      <w:numFmt w:val="decimal"/>
      <w:suff w:val="space"/>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0136763"/>
    <w:multiLevelType w:val="hybridMultilevel"/>
    <w:tmpl w:val="23A4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94496A"/>
    <w:multiLevelType w:val="hybridMultilevel"/>
    <w:tmpl w:val="67EE96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3A7490"/>
    <w:multiLevelType w:val="hybridMultilevel"/>
    <w:tmpl w:val="0C8CB67A"/>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ED929DD"/>
    <w:multiLevelType w:val="hybridMultilevel"/>
    <w:tmpl w:val="667AD1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145151E"/>
    <w:multiLevelType w:val="hybridMultilevel"/>
    <w:tmpl w:val="837C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5900FA"/>
    <w:multiLevelType w:val="hybridMultilevel"/>
    <w:tmpl w:val="60367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5B7C51"/>
    <w:multiLevelType w:val="multilevel"/>
    <w:tmpl w:val="648CE3C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F6D20DC"/>
    <w:multiLevelType w:val="hybridMultilevel"/>
    <w:tmpl w:val="2AE2A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370B4"/>
    <w:multiLevelType w:val="hybridMultilevel"/>
    <w:tmpl w:val="E410D6AA"/>
    <w:lvl w:ilvl="0" w:tplc="999674A0">
      <w:start w:val="1"/>
      <w:numFmt w:val="bullet"/>
      <w:lvlText w:val=""/>
      <w:lvlJc w:val="left"/>
      <w:pPr>
        <w:tabs>
          <w:tab w:val="num" w:pos="2779"/>
        </w:tabs>
        <w:ind w:left="2779" w:hanging="360"/>
      </w:pPr>
      <w:rPr>
        <w:rFonts w:ascii="Wingdings" w:hAnsi="Wingdings"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0">
    <w:nsid w:val="32F64824"/>
    <w:multiLevelType w:val="hybridMultilevel"/>
    <w:tmpl w:val="9C0C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171E7A"/>
    <w:multiLevelType w:val="hybridMultilevel"/>
    <w:tmpl w:val="F07C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736094"/>
    <w:multiLevelType w:val="hybridMultilevel"/>
    <w:tmpl w:val="09045BFE"/>
    <w:numStyleLink w:val="a"/>
  </w:abstractNum>
  <w:abstractNum w:abstractNumId="23">
    <w:nsid w:val="3CD85E5A"/>
    <w:multiLevelType w:val="hybridMultilevel"/>
    <w:tmpl w:val="E9C0126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4">
    <w:nsid w:val="3FD645EA"/>
    <w:multiLevelType w:val="hybridMultilevel"/>
    <w:tmpl w:val="67EE96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453BD"/>
    <w:multiLevelType w:val="hybridMultilevel"/>
    <w:tmpl w:val="81401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51FB3"/>
    <w:multiLevelType w:val="hybridMultilevel"/>
    <w:tmpl w:val="841820D0"/>
    <w:numStyleLink w:val="3"/>
  </w:abstractNum>
  <w:abstractNum w:abstractNumId="27">
    <w:nsid w:val="4E264CB4"/>
    <w:multiLevelType w:val="hybridMultilevel"/>
    <w:tmpl w:val="AECE8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2129F1"/>
    <w:multiLevelType w:val="hybridMultilevel"/>
    <w:tmpl w:val="7E447CC0"/>
    <w:lvl w:ilvl="0" w:tplc="A11E7E0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1A2368"/>
    <w:multiLevelType w:val="hybridMultilevel"/>
    <w:tmpl w:val="4D7886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D3F09"/>
    <w:multiLevelType w:val="hybridMultilevel"/>
    <w:tmpl w:val="67EE96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056897"/>
    <w:multiLevelType w:val="hybridMultilevel"/>
    <w:tmpl w:val="7BDC4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7A7538"/>
    <w:multiLevelType w:val="hybridMultilevel"/>
    <w:tmpl w:val="841820D0"/>
    <w:styleLink w:val="3"/>
    <w:lvl w:ilvl="0" w:tplc="2D6832A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D24E5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312C6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4C84A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5F0450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D2E4C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B8BCB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7843A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1121F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
    <w:nsid w:val="64C51DDA"/>
    <w:multiLevelType w:val="hybridMultilevel"/>
    <w:tmpl w:val="BBE8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1F3283"/>
    <w:multiLevelType w:val="hybridMultilevel"/>
    <w:tmpl w:val="09045BFE"/>
    <w:styleLink w:val="a"/>
    <w:lvl w:ilvl="0" w:tplc="9BFE0A38">
      <w:start w:val="1"/>
      <w:numFmt w:val="bullet"/>
      <w:lvlText w:val="-"/>
      <w:lvlJc w:val="left"/>
      <w:pPr>
        <w:tabs>
          <w:tab w:val="num" w:pos="930"/>
        </w:tabs>
        <w:ind w:left="221" w:firstLine="488"/>
      </w:pPr>
      <w:rPr>
        <w:rFonts w:hAnsi="Arial Unicode MS"/>
        <w:caps w:val="0"/>
        <w:smallCaps w:val="0"/>
        <w:strike w:val="0"/>
        <w:dstrike w:val="0"/>
        <w:spacing w:val="0"/>
        <w:w w:val="100"/>
        <w:kern w:val="0"/>
        <w:position w:val="0"/>
        <w:highlight w:val="none"/>
        <w:vertAlign w:val="baseline"/>
      </w:rPr>
    </w:lvl>
    <w:lvl w:ilvl="1" w:tplc="565A2DB8">
      <w:start w:val="1"/>
      <w:numFmt w:val="bullet"/>
      <w:lvlText w:val="-"/>
      <w:lvlJc w:val="left"/>
      <w:pPr>
        <w:tabs>
          <w:tab w:val="num" w:pos="1530"/>
        </w:tabs>
        <w:ind w:left="821" w:firstLine="488"/>
      </w:pPr>
      <w:rPr>
        <w:rFonts w:hAnsi="Arial Unicode MS"/>
        <w:caps w:val="0"/>
        <w:smallCaps w:val="0"/>
        <w:strike w:val="0"/>
        <w:dstrike w:val="0"/>
        <w:spacing w:val="0"/>
        <w:w w:val="100"/>
        <w:kern w:val="0"/>
        <w:position w:val="0"/>
        <w:highlight w:val="none"/>
        <w:vertAlign w:val="baseline"/>
      </w:rPr>
    </w:lvl>
    <w:lvl w:ilvl="2" w:tplc="3296FB58">
      <w:start w:val="1"/>
      <w:numFmt w:val="bullet"/>
      <w:lvlText w:val="-"/>
      <w:lvlJc w:val="left"/>
      <w:pPr>
        <w:tabs>
          <w:tab w:val="num" w:pos="2130"/>
        </w:tabs>
        <w:ind w:left="1421" w:firstLine="488"/>
      </w:pPr>
      <w:rPr>
        <w:rFonts w:hAnsi="Arial Unicode MS"/>
        <w:caps w:val="0"/>
        <w:smallCaps w:val="0"/>
        <w:strike w:val="0"/>
        <w:dstrike w:val="0"/>
        <w:spacing w:val="0"/>
        <w:w w:val="100"/>
        <w:kern w:val="0"/>
        <w:position w:val="0"/>
        <w:highlight w:val="none"/>
        <w:vertAlign w:val="baseline"/>
      </w:rPr>
    </w:lvl>
    <w:lvl w:ilvl="3" w:tplc="1232721A">
      <w:start w:val="1"/>
      <w:numFmt w:val="bullet"/>
      <w:lvlText w:val="-"/>
      <w:lvlJc w:val="left"/>
      <w:pPr>
        <w:tabs>
          <w:tab w:val="num" w:pos="2730"/>
        </w:tabs>
        <w:ind w:left="2021" w:firstLine="488"/>
      </w:pPr>
      <w:rPr>
        <w:rFonts w:hAnsi="Arial Unicode MS"/>
        <w:caps w:val="0"/>
        <w:smallCaps w:val="0"/>
        <w:strike w:val="0"/>
        <w:dstrike w:val="0"/>
        <w:spacing w:val="0"/>
        <w:w w:val="100"/>
        <w:kern w:val="0"/>
        <w:position w:val="0"/>
        <w:highlight w:val="none"/>
        <w:vertAlign w:val="baseline"/>
      </w:rPr>
    </w:lvl>
    <w:lvl w:ilvl="4" w:tplc="C1707E7E">
      <w:start w:val="1"/>
      <w:numFmt w:val="bullet"/>
      <w:lvlText w:val="-"/>
      <w:lvlJc w:val="left"/>
      <w:pPr>
        <w:tabs>
          <w:tab w:val="num" w:pos="3330"/>
        </w:tabs>
        <w:ind w:left="2621" w:firstLine="488"/>
      </w:pPr>
      <w:rPr>
        <w:rFonts w:hAnsi="Arial Unicode MS"/>
        <w:caps w:val="0"/>
        <w:smallCaps w:val="0"/>
        <w:strike w:val="0"/>
        <w:dstrike w:val="0"/>
        <w:spacing w:val="0"/>
        <w:w w:val="100"/>
        <w:kern w:val="0"/>
        <w:position w:val="0"/>
        <w:highlight w:val="none"/>
        <w:vertAlign w:val="baseline"/>
      </w:rPr>
    </w:lvl>
    <w:lvl w:ilvl="5" w:tplc="071AB6B2">
      <w:start w:val="1"/>
      <w:numFmt w:val="bullet"/>
      <w:lvlText w:val="-"/>
      <w:lvlJc w:val="left"/>
      <w:pPr>
        <w:tabs>
          <w:tab w:val="num" w:pos="3930"/>
        </w:tabs>
        <w:ind w:left="3221" w:firstLine="488"/>
      </w:pPr>
      <w:rPr>
        <w:rFonts w:hAnsi="Arial Unicode MS"/>
        <w:caps w:val="0"/>
        <w:smallCaps w:val="0"/>
        <w:strike w:val="0"/>
        <w:dstrike w:val="0"/>
        <w:spacing w:val="0"/>
        <w:w w:val="100"/>
        <w:kern w:val="0"/>
        <w:position w:val="0"/>
        <w:highlight w:val="none"/>
        <w:vertAlign w:val="baseline"/>
      </w:rPr>
    </w:lvl>
    <w:lvl w:ilvl="6" w:tplc="77765E22">
      <w:start w:val="1"/>
      <w:numFmt w:val="bullet"/>
      <w:lvlText w:val="-"/>
      <w:lvlJc w:val="left"/>
      <w:pPr>
        <w:tabs>
          <w:tab w:val="num" w:pos="4530"/>
        </w:tabs>
        <w:ind w:left="3821" w:firstLine="488"/>
      </w:pPr>
      <w:rPr>
        <w:rFonts w:hAnsi="Arial Unicode MS"/>
        <w:caps w:val="0"/>
        <w:smallCaps w:val="0"/>
        <w:strike w:val="0"/>
        <w:dstrike w:val="0"/>
        <w:spacing w:val="0"/>
        <w:w w:val="100"/>
        <w:kern w:val="0"/>
        <w:position w:val="0"/>
        <w:highlight w:val="none"/>
        <w:vertAlign w:val="baseline"/>
      </w:rPr>
    </w:lvl>
    <w:lvl w:ilvl="7" w:tplc="D79CF5DA">
      <w:start w:val="1"/>
      <w:numFmt w:val="bullet"/>
      <w:lvlText w:val="-"/>
      <w:lvlJc w:val="left"/>
      <w:pPr>
        <w:tabs>
          <w:tab w:val="num" w:pos="5130"/>
        </w:tabs>
        <w:ind w:left="4421" w:firstLine="488"/>
      </w:pPr>
      <w:rPr>
        <w:rFonts w:hAnsi="Arial Unicode MS"/>
        <w:caps w:val="0"/>
        <w:smallCaps w:val="0"/>
        <w:strike w:val="0"/>
        <w:dstrike w:val="0"/>
        <w:spacing w:val="0"/>
        <w:w w:val="100"/>
        <w:kern w:val="0"/>
        <w:position w:val="0"/>
        <w:highlight w:val="none"/>
        <w:vertAlign w:val="baseline"/>
      </w:rPr>
    </w:lvl>
    <w:lvl w:ilvl="8" w:tplc="5EDEC628">
      <w:start w:val="1"/>
      <w:numFmt w:val="bullet"/>
      <w:lvlText w:val="-"/>
      <w:lvlJc w:val="left"/>
      <w:pPr>
        <w:tabs>
          <w:tab w:val="num" w:pos="5730"/>
        </w:tabs>
        <w:ind w:left="5021" w:firstLine="488"/>
      </w:pPr>
      <w:rPr>
        <w:rFonts w:hAnsi="Arial Unicode MS"/>
        <w:caps w:val="0"/>
        <w:smallCaps w:val="0"/>
        <w:strike w:val="0"/>
        <w:dstrike w:val="0"/>
        <w:spacing w:val="0"/>
        <w:w w:val="100"/>
        <w:kern w:val="0"/>
        <w:position w:val="0"/>
        <w:highlight w:val="none"/>
        <w:vertAlign w:val="baseline"/>
      </w:rPr>
    </w:lvl>
  </w:abstractNum>
  <w:abstractNum w:abstractNumId="35">
    <w:nsid w:val="68846A6B"/>
    <w:multiLevelType w:val="hybridMultilevel"/>
    <w:tmpl w:val="9030FB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6C6353FB"/>
    <w:multiLevelType w:val="hybridMultilevel"/>
    <w:tmpl w:val="37DE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511972"/>
    <w:multiLevelType w:val="hybridMultilevel"/>
    <w:tmpl w:val="C1E02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C7D76"/>
    <w:multiLevelType w:val="hybridMultilevel"/>
    <w:tmpl w:val="C5246964"/>
    <w:lvl w:ilvl="0" w:tplc="D6F88B0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C003B6"/>
    <w:multiLevelType w:val="multilevel"/>
    <w:tmpl w:val="EC7E1C9C"/>
    <w:lvl w:ilvl="0">
      <w:start w:val="1"/>
      <w:numFmt w:val="decimal"/>
      <w:lvlText w:val="%1."/>
      <w:legacy w:legacy="1" w:legacySpace="0" w:legacyIndent="281"/>
      <w:lvlJc w:val="left"/>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FED6C89"/>
    <w:multiLevelType w:val="hybridMultilevel"/>
    <w:tmpl w:val="D3FAA29E"/>
    <w:lvl w:ilvl="0" w:tplc="468CE71C">
      <w:start w:val="5"/>
      <w:numFmt w:val="decimal"/>
      <w:suff w:val="space"/>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31"/>
  </w:num>
  <w:num w:numId="6">
    <w:abstractNumId w:val="39"/>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19"/>
  </w:num>
  <w:num w:numId="10">
    <w:abstractNumId w:val="28"/>
  </w:num>
  <w:num w:numId="11">
    <w:abstractNumId w:val="1"/>
  </w:num>
  <w:num w:numId="12">
    <w:abstractNumId w:val="2"/>
  </w:num>
  <w:num w:numId="13">
    <w:abstractNumId w:val="25"/>
  </w:num>
  <w:num w:numId="14">
    <w:abstractNumId w:val="8"/>
  </w:num>
  <w:num w:numId="15">
    <w:abstractNumId w:val="34"/>
  </w:num>
  <w:num w:numId="16">
    <w:abstractNumId w:val="22"/>
  </w:num>
  <w:num w:numId="17">
    <w:abstractNumId w:val="32"/>
  </w:num>
  <w:num w:numId="18">
    <w:abstractNumId w:val="26"/>
  </w:num>
  <w:num w:numId="19">
    <w:abstractNumId w:val="14"/>
  </w:num>
  <w:num w:numId="20">
    <w:abstractNumId w:val="18"/>
  </w:num>
  <w:num w:numId="21">
    <w:abstractNumId w:val="7"/>
  </w:num>
  <w:num w:numId="22">
    <w:abstractNumId w:val="12"/>
  </w:num>
  <w:num w:numId="23">
    <w:abstractNumId w:val="17"/>
  </w:num>
  <w:num w:numId="24">
    <w:abstractNumId w:val="30"/>
  </w:num>
  <w:num w:numId="25">
    <w:abstractNumId w:val="38"/>
  </w:num>
  <w:num w:numId="26">
    <w:abstractNumId w:val="35"/>
  </w:num>
  <w:num w:numId="27">
    <w:abstractNumId w:val="3"/>
  </w:num>
  <w:num w:numId="28">
    <w:abstractNumId w:val="37"/>
  </w:num>
  <w:num w:numId="29">
    <w:abstractNumId w:val="16"/>
  </w:num>
  <w:num w:numId="30">
    <w:abstractNumId w:val="4"/>
  </w:num>
  <w:num w:numId="31">
    <w:abstractNumId w:val="6"/>
  </w:num>
  <w:num w:numId="32">
    <w:abstractNumId w:val="23"/>
  </w:num>
  <w:num w:numId="33">
    <w:abstractNumId w:val="27"/>
  </w:num>
  <w:num w:numId="34">
    <w:abstractNumId w:val="21"/>
  </w:num>
  <w:num w:numId="35">
    <w:abstractNumId w:val="20"/>
  </w:num>
  <w:num w:numId="36">
    <w:abstractNumId w:val="11"/>
  </w:num>
  <w:num w:numId="37">
    <w:abstractNumId w:val="15"/>
  </w:num>
  <w:num w:numId="38">
    <w:abstractNumId w:val="33"/>
  </w:num>
  <w:num w:numId="39">
    <w:abstractNumId w:val="13"/>
  </w:num>
  <w:num w:numId="40">
    <w:abstractNumId w:val="24"/>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069C8"/>
    <w:rsid w:val="00001BD2"/>
    <w:rsid w:val="000060F0"/>
    <w:rsid w:val="00006137"/>
    <w:rsid w:val="0000752D"/>
    <w:rsid w:val="000078A9"/>
    <w:rsid w:val="000101F6"/>
    <w:rsid w:val="0001461E"/>
    <w:rsid w:val="00020154"/>
    <w:rsid w:val="00021F8D"/>
    <w:rsid w:val="000405F0"/>
    <w:rsid w:val="00053702"/>
    <w:rsid w:val="000628B3"/>
    <w:rsid w:val="0006762D"/>
    <w:rsid w:val="00070654"/>
    <w:rsid w:val="0007301C"/>
    <w:rsid w:val="0008423A"/>
    <w:rsid w:val="00090FA5"/>
    <w:rsid w:val="000A4121"/>
    <w:rsid w:val="000A6C3E"/>
    <w:rsid w:val="000B7F47"/>
    <w:rsid w:val="000C2F9C"/>
    <w:rsid w:val="000D25BF"/>
    <w:rsid w:val="000E7CEA"/>
    <w:rsid w:val="000F01C7"/>
    <w:rsid w:val="000F5C90"/>
    <w:rsid w:val="000F7B24"/>
    <w:rsid w:val="0010061D"/>
    <w:rsid w:val="00100F5B"/>
    <w:rsid w:val="00113DB8"/>
    <w:rsid w:val="0011417D"/>
    <w:rsid w:val="00127AE2"/>
    <w:rsid w:val="001322D7"/>
    <w:rsid w:val="0013276B"/>
    <w:rsid w:val="00145323"/>
    <w:rsid w:val="00172BFF"/>
    <w:rsid w:val="00183A51"/>
    <w:rsid w:val="00185A84"/>
    <w:rsid w:val="001A16A6"/>
    <w:rsid w:val="001A522A"/>
    <w:rsid w:val="001B33E0"/>
    <w:rsid w:val="001C18D2"/>
    <w:rsid w:val="001C1FE4"/>
    <w:rsid w:val="001C296B"/>
    <w:rsid w:val="001C3C15"/>
    <w:rsid w:val="001C5683"/>
    <w:rsid w:val="001C769C"/>
    <w:rsid w:val="001D0BE5"/>
    <w:rsid w:val="001D2C1A"/>
    <w:rsid w:val="001D539B"/>
    <w:rsid w:val="00201874"/>
    <w:rsid w:val="00216F1E"/>
    <w:rsid w:val="002177F5"/>
    <w:rsid w:val="00222C59"/>
    <w:rsid w:val="0022633C"/>
    <w:rsid w:val="00227160"/>
    <w:rsid w:val="0023479B"/>
    <w:rsid w:val="002361E8"/>
    <w:rsid w:val="002432F5"/>
    <w:rsid w:val="00243C0C"/>
    <w:rsid w:val="002502DB"/>
    <w:rsid w:val="00252EC5"/>
    <w:rsid w:val="002554DC"/>
    <w:rsid w:val="002704B8"/>
    <w:rsid w:val="00280949"/>
    <w:rsid w:val="002A1E1D"/>
    <w:rsid w:val="002C2242"/>
    <w:rsid w:val="002C3571"/>
    <w:rsid w:val="002C57C7"/>
    <w:rsid w:val="002D364F"/>
    <w:rsid w:val="002E74F8"/>
    <w:rsid w:val="002F7D17"/>
    <w:rsid w:val="00303960"/>
    <w:rsid w:val="00333A4E"/>
    <w:rsid w:val="0034788C"/>
    <w:rsid w:val="0036360B"/>
    <w:rsid w:val="00375AC8"/>
    <w:rsid w:val="00380AE2"/>
    <w:rsid w:val="00385D74"/>
    <w:rsid w:val="003A5DDD"/>
    <w:rsid w:val="003C6A95"/>
    <w:rsid w:val="003C749E"/>
    <w:rsid w:val="003D1EE0"/>
    <w:rsid w:val="003D543B"/>
    <w:rsid w:val="003D6C10"/>
    <w:rsid w:val="003E0440"/>
    <w:rsid w:val="003F349C"/>
    <w:rsid w:val="00401448"/>
    <w:rsid w:val="004231ED"/>
    <w:rsid w:val="00425697"/>
    <w:rsid w:val="00425D56"/>
    <w:rsid w:val="00432130"/>
    <w:rsid w:val="00433CE9"/>
    <w:rsid w:val="00483AD8"/>
    <w:rsid w:val="00487E21"/>
    <w:rsid w:val="0049296C"/>
    <w:rsid w:val="004A014A"/>
    <w:rsid w:val="004A3195"/>
    <w:rsid w:val="004A79B8"/>
    <w:rsid w:val="004C2014"/>
    <w:rsid w:val="004D0113"/>
    <w:rsid w:val="004D0F7B"/>
    <w:rsid w:val="004D1C8F"/>
    <w:rsid w:val="004D1FEE"/>
    <w:rsid w:val="004D6550"/>
    <w:rsid w:val="004E1EAC"/>
    <w:rsid w:val="004E1FA5"/>
    <w:rsid w:val="004F166C"/>
    <w:rsid w:val="00502ADD"/>
    <w:rsid w:val="00504BE6"/>
    <w:rsid w:val="005057C4"/>
    <w:rsid w:val="005069C8"/>
    <w:rsid w:val="00507192"/>
    <w:rsid w:val="0053393E"/>
    <w:rsid w:val="00533D5E"/>
    <w:rsid w:val="00553085"/>
    <w:rsid w:val="0055601E"/>
    <w:rsid w:val="00574FF4"/>
    <w:rsid w:val="00591373"/>
    <w:rsid w:val="00595046"/>
    <w:rsid w:val="005B4A9C"/>
    <w:rsid w:val="005C3A9F"/>
    <w:rsid w:val="00636CA2"/>
    <w:rsid w:val="00637482"/>
    <w:rsid w:val="00654055"/>
    <w:rsid w:val="006570A3"/>
    <w:rsid w:val="006709F9"/>
    <w:rsid w:val="006822EB"/>
    <w:rsid w:val="00684440"/>
    <w:rsid w:val="00685304"/>
    <w:rsid w:val="006855FB"/>
    <w:rsid w:val="00685E14"/>
    <w:rsid w:val="00686975"/>
    <w:rsid w:val="00694308"/>
    <w:rsid w:val="00695B18"/>
    <w:rsid w:val="006A152F"/>
    <w:rsid w:val="006A25AC"/>
    <w:rsid w:val="006A4239"/>
    <w:rsid w:val="006A748B"/>
    <w:rsid w:val="006B04F4"/>
    <w:rsid w:val="006C5199"/>
    <w:rsid w:val="006C691C"/>
    <w:rsid w:val="006D271D"/>
    <w:rsid w:val="006D3AA3"/>
    <w:rsid w:val="006D7152"/>
    <w:rsid w:val="006F1FAC"/>
    <w:rsid w:val="006F5949"/>
    <w:rsid w:val="00700168"/>
    <w:rsid w:val="007055F1"/>
    <w:rsid w:val="007106D4"/>
    <w:rsid w:val="00725847"/>
    <w:rsid w:val="00730DB0"/>
    <w:rsid w:val="0073406C"/>
    <w:rsid w:val="007354A5"/>
    <w:rsid w:val="00740905"/>
    <w:rsid w:val="00740F13"/>
    <w:rsid w:val="0074383F"/>
    <w:rsid w:val="00745783"/>
    <w:rsid w:val="00746972"/>
    <w:rsid w:val="00772D16"/>
    <w:rsid w:val="00781B2A"/>
    <w:rsid w:val="00783F41"/>
    <w:rsid w:val="0079304E"/>
    <w:rsid w:val="007955EF"/>
    <w:rsid w:val="00796AC7"/>
    <w:rsid w:val="007C3FB7"/>
    <w:rsid w:val="007C6FB4"/>
    <w:rsid w:val="007E7540"/>
    <w:rsid w:val="007F5DD2"/>
    <w:rsid w:val="007F5F4D"/>
    <w:rsid w:val="007F7A8A"/>
    <w:rsid w:val="007F7B7B"/>
    <w:rsid w:val="008163B3"/>
    <w:rsid w:val="00817647"/>
    <w:rsid w:val="0083645F"/>
    <w:rsid w:val="0084349F"/>
    <w:rsid w:val="00843586"/>
    <w:rsid w:val="008450EB"/>
    <w:rsid w:val="00850CB9"/>
    <w:rsid w:val="008565C0"/>
    <w:rsid w:val="00856DB9"/>
    <w:rsid w:val="00885749"/>
    <w:rsid w:val="008902AD"/>
    <w:rsid w:val="00897715"/>
    <w:rsid w:val="008A2D0F"/>
    <w:rsid w:val="008B178C"/>
    <w:rsid w:val="008B184D"/>
    <w:rsid w:val="008B2806"/>
    <w:rsid w:val="008C4E70"/>
    <w:rsid w:val="008D682A"/>
    <w:rsid w:val="008E2C7E"/>
    <w:rsid w:val="008E340E"/>
    <w:rsid w:val="008E5736"/>
    <w:rsid w:val="00913CA9"/>
    <w:rsid w:val="009222F5"/>
    <w:rsid w:val="009238BE"/>
    <w:rsid w:val="0092501B"/>
    <w:rsid w:val="0092592A"/>
    <w:rsid w:val="00926771"/>
    <w:rsid w:val="00926917"/>
    <w:rsid w:val="00936DE3"/>
    <w:rsid w:val="009424AA"/>
    <w:rsid w:val="00947E2F"/>
    <w:rsid w:val="00974884"/>
    <w:rsid w:val="00981823"/>
    <w:rsid w:val="00984619"/>
    <w:rsid w:val="0098569B"/>
    <w:rsid w:val="009905B2"/>
    <w:rsid w:val="00992C61"/>
    <w:rsid w:val="00994974"/>
    <w:rsid w:val="009977BF"/>
    <w:rsid w:val="009A5767"/>
    <w:rsid w:val="009A7436"/>
    <w:rsid w:val="009B23B9"/>
    <w:rsid w:val="009D1A1D"/>
    <w:rsid w:val="009D61CD"/>
    <w:rsid w:val="009F3FA7"/>
    <w:rsid w:val="009F7CD9"/>
    <w:rsid w:val="00A03A14"/>
    <w:rsid w:val="00A03D78"/>
    <w:rsid w:val="00A069DA"/>
    <w:rsid w:val="00A1133D"/>
    <w:rsid w:val="00A16E5F"/>
    <w:rsid w:val="00A24296"/>
    <w:rsid w:val="00A33273"/>
    <w:rsid w:val="00A3462C"/>
    <w:rsid w:val="00A34F8B"/>
    <w:rsid w:val="00A37173"/>
    <w:rsid w:val="00A50B6A"/>
    <w:rsid w:val="00A60CB6"/>
    <w:rsid w:val="00A61A66"/>
    <w:rsid w:val="00A75ED0"/>
    <w:rsid w:val="00A77ECA"/>
    <w:rsid w:val="00A82900"/>
    <w:rsid w:val="00A8606C"/>
    <w:rsid w:val="00A87976"/>
    <w:rsid w:val="00A91332"/>
    <w:rsid w:val="00A9589E"/>
    <w:rsid w:val="00AA58A3"/>
    <w:rsid w:val="00AB39B9"/>
    <w:rsid w:val="00AC2356"/>
    <w:rsid w:val="00AC55CB"/>
    <w:rsid w:val="00B03943"/>
    <w:rsid w:val="00B16C28"/>
    <w:rsid w:val="00B20D61"/>
    <w:rsid w:val="00B219FC"/>
    <w:rsid w:val="00B40948"/>
    <w:rsid w:val="00B41C9C"/>
    <w:rsid w:val="00B554D8"/>
    <w:rsid w:val="00B611C8"/>
    <w:rsid w:val="00B6169F"/>
    <w:rsid w:val="00B70D76"/>
    <w:rsid w:val="00B77BE4"/>
    <w:rsid w:val="00B84563"/>
    <w:rsid w:val="00B969DA"/>
    <w:rsid w:val="00BB0B28"/>
    <w:rsid w:val="00BF17E3"/>
    <w:rsid w:val="00BF188D"/>
    <w:rsid w:val="00C20706"/>
    <w:rsid w:val="00C23651"/>
    <w:rsid w:val="00C25B6C"/>
    <w:rsid w:val="00C378BA"/>
    <w:rsid w:val="00C37B42"/>
    <w:rsid w:val="00C675D9"/>
    <w:rsid w:val="00C67A29"/>
    <w:rsid w:val="00C83B93"/>
    <w:rsid w:val="00C90CED"/>
    <w:rsid w:val="00CA13B9"/>
    <w:rsid w:val="00CA5A36"/>
    <w:rsid w:val="00CA6F32"/>
    <w:rsid w:val="00CB2BC6"/>
    <w:rsid w:val="00CB2EC1"/>
    <w:rsid w:val="00CB7513"/>
    <w:rsid w:val="00CD53F7"/>
    <w:rsid w:val="00CD78AA"/>
    <w:rsid w:val="00D01546"/>
    <w:rsid w:val="00D03459"/>
    <w:rsid w:val="00D0582B"/>
    <w:rsid w:val="00D16D47"/>
    <w:rsid w:val="00D25354"/>
    <w:rsid w:val="00D253FC"/>
    <w:rsid w:val="00D43163"/>
    <w:rsid w:val="00D4430F"/>
    <w:rsid w:val="00D47A25"/>
    <w:rsid w:val="00D509C8"/>
    <w:rsid w:val="00D66076"/>
    <w:rsid w:val="00D7735B"/>
    <w:rsid w:val="00D77447"/>
    <w:rsid w:val="00D95E7B"/>
    <w:rsid w:val="00DA33A8"/>
    <w:rsid w:val="00DA7642"/>
    <w:rsid w:val="00DB1DEA"/>
    <w:rsid w:val="00DB3265"/>
    <w:rsid w:val="00DC223C"/>
    <w:rsid w:val="00DC3068"/>
    <w:rsid w:val="00DC4B78"/>
    <w:rsid w:val="00DD1254"/>
    <w:rsid w:val="00DD5C7F"/>
    <w:rsid w:val="00DD71BF"/>
    <w:rsid w:val="00E06248"/>
    <w:rsid w:val="00E1616D"/>
    <w:rsid w:val="00E222AE"/>
    <w:rsid w:val="00E2286C"/>
    <w:rsid w:val="00E22A8A"/>
    <w:rsid w:val="00E23A58"/>
    <w:rsid w:val="00E26234"/>
    <w:rsid w:val="00E301E5"/>
    <w:rsid w:val="00E42521"/>
    <w:rsid w:val="00E4716D"/>
    <w:rsid w:val="00E51511"/>
    <w:rsid w:val="00E51586"/>
    <w:rsid w:val="00E51D73"/>
    <w:rsid w:val="00E613B0"/>
    <w:rsid w:val="00E65289"/>
    <w:rsid w:val="00E74791"/>
    <w:rsid w:val="00E801A9"/>
    <w:rsid w:val="00E82A70"/>
    <w:rsid w:val="00E939C0"/>
    <w:rsid w:val="00E95316"/>
    <w:rsid w:val="00E9643A"/>
    <w:rsid w:val="00EB415A"/>
    <w:rsid w:val="00ED40A5"/>
    <w:rsid w:val="00EE15E4"/>
    <w:rsid w:val="00EE4399"/>
    <w:rsid w:val="00EE5530"/>
    <w:rsid w:val="00F10F6B"/>
    <w:rsid w:val="00F13C5B"/>
    <w:rsid w:val="00F13CA6"/>
    <w:rsid w:val="00F166B6"/>
    <w:rsid w:val="00F1694C"/>
    <w:rsid w:val="00F22F37"/>
    <w:rsid w:val="00F3192B"/>
    <w:rsid w:val="00F412E1"/>
    <w:rsid w:val="00F52B79"/>
    <w:rsid w:val="00F54A6B"/>
    <w:rsid w:val="00F57515"/>
    <w:rsid w:val="00F57C82"/>
    <w:rsid w:val="00F625DA"/>
    <w:rsid w:val="00F73A1D"/>
    <w:rsid w:val="00F746CE"/>
    <w:rsid w:val="00F81523"/>
    <w:rsid w:val="00F85ADC"/>
    <w:rsid w:val="00F9438E"/>
    <w:rsid w:val="00F962C2"/>
    <w:rsid w:val="00F97100"/>
    <w:rsid w:val="00FA6F96"/>
    <w:rsid w:val="00FB676A"/>
    <w:rsid w:val="00FC0E4D"/>
    <w:rsid w:val="00FC2864"/>
    <w:rsid w:val="00FC6EA8"/>
    <w:rsid w:val="00FD1363"/>
    <w:rsid w:val="00FD5746"/>
    <w:rsid w:val="00FF5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22"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192B"/>
    <w:rPr>
      <w:rFonts w:ascii="Times New Roman" w:hAnsi="Times New Roman"/>
    </w:rPr>
  </w:style>
  <w:style w:type="paragraph" w:styleId="1">
    <w:name w:val="heading 1"/>
    <w:next w:val="a0"/>
    <w:link w:val="10"/>
    <w:locked/>
    <w:rsid w:val="005B4A9C"/>
    <w:pPr>
      <w:keepNext/>
      <w:pBdr>
        <w:top w:val="nil"/>
        <w:left w:val="nil"/>
        <w:bottom w:val="nil"/>
        <w:right w:val="nil"/>
        <w:between w:val="nil"/>
        <w:bar w:val="nil"/>
      </w:pBdr>
      <w:suppressAutoHyphens/>
      <w:ind w:left="432" w:hanging="432"/>
      <w:outlineLvl w:val="0"/>
    </w:pPr>
    <w:rPr>
      <w:rFonts w:ascii="Arial" w:eastAsia="Arial Unicode MS" w:hAnsi="Arial" w:cs="Arial Unicode MS"/>
      <w:b/>
      <w:bCs/>
      <w:color w:val="000000"/>
      <w:u w:color="000000"/>
      <w:bdr w:val="nil"/>
    </w:rPr>
  </w:style>
  <w:style w:type="paragraph" w:styleId="4">
    <w:name w:val="heading 4"/>
    <w:basedOn w:val="a0"/>
    <w:next w:val="a0"/>
    <w:link w:val="40"/>
    <w:unhideWhenUsed/>
    <w:qFormat/>
    <w:locked/>
    <w:rsid w:val="005B4A9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sid w:val="00F3192B"/>
    <w:rPr>
      <w:rFonts w:ascii="Times New Roman" w:hAnsi="Times New Roman" w:cs="Times New Roman"/>
      <w:color w:val="0000FF"/>
      <w:u w:val="single"/>
    </w:rPr>
  </w:style>
  <w:style w:type="paragraph" w:customStyle="1" w:styleId="Style4">
    <w:name w:val="Style4"/>
    <w:basedOn w:val="a0"/>
    <w:uiPriority w:val="99"/>
    <w:rsid w:val="00F3192B"/>
    <w:pPr>
      <w:widowControl w:val="0"/>
      <w:autoSpaceDE w:val="0"/>
      <w:autoSpaceDN w:val="0"/>
      <w:adjustRightInd w:val="0"/>
      <w:spacing w:line="912" w:lineRule="exact"/>
      <w:jc w:val="center"/>
    </w:pPr>
    <w:rPr>
      <w:rFonts w:ascii="Microsoft Sans Serif" w:hAnsi="Microsoft Sans Serif"/>
    </w:rPr>
  </w:style>
  <w:style w:type="paragraph" w:styleId="a5">
    <w:name w:val="header"/>
    <w:basedOn w:val="a0"/>
    <w:link w:val="a6"/>
    <w:rsid w:val="00F3192B"/>
    <w:pPr>
      <w:tabs>
        <w:tab w:val="center" w:pos="4677"/>
        <w:tab w:val="right" w:pos="9355"/>
      </w:tabs>
    </w:pPr>
  </w:style>
  <w:style w:type="character" w:customStyle="1" w:styleId="a6">
    <w:name w:val="Верхний колонтитул Знак"/>
    <w:link w:val="a5"/>
    <w:locked/>
    <w:rsid w:val="00F3192B"/>
    <w:rPr>
      <w:rFonts w:ascii="Times New Roman" w:hAnsi="Times New Roman" w:cs="Times New Roman"/>
      <w:sz w:val="24"/>
      <w:szCs w:val="24"/>
      <w:lang w:eastAsia="ru-RU"/>
    </w:rPr>
  </w:style>
  <w:style w:type="paragraph" w:styleId="a7">
    <w:name w:val="footer"/>
    <w:basedOn w:val="a0"/>
    <w:link w:val="a8"/>
    <w:uiPriority w:val="99"/>
    <w:rsid w:val="00F3192B"/>
    <w:pPr>
      <w:tabs>
        <w:tab w:val="center" w:pos="4677"/>
        <w:tab w:val="right" w:pos="9355"/>
      </w:tabs>
    </w:pPr>
  </w:style>
  <w:style w:type="character" w:customStyle="1" w:styleId="a8">
    <w:name w:val="Нижний колонтитул Знак"/>
    <w:link w:val="a7"/>
    <w:uiPriority w:val="99"/>
    <w:locked/>
    <w:rsid w:val="00F3192B"/>
    <w:rPr>
      <w:rFonts w:ascii="Times New Roman" w:hAnsi="Times New Roman" w:cs="Times New Roman"/>
      <w:sz w:val="24"/>
      <w:szCs w:val="24"/>
      <w:lang w:eastAsia="ru-RU"/>
    </w:rPr>
  </w:style>
  <w:style w:type="paragraph" w:styleId="a9">
    <w:name w:val="Balloon Text"/>
    <w:basedOn w:val="a0"/>
    <w:link w:val="aa"/>
    <w:semiHidden/>
    <w:rsid w:val="00F3192B"/>
    <w:rPr>
      <w:rFonts w:ascii="Segoe UI" w:hAnsi="Segoe UI" w:cs="Segoe UI"/>
      <w:sz w:val="18"/>
      <w:szCs w:val="18"/>
    </w:rPr>
  </w:style>
  <w:style w:type="character" w:customStyle="1" w:styleId="aa">
    <w:name w:val="Текст выноски Знак"/>
    <w:link w:val="a9"/>
    <w:semiHidden/>
    <w:locked/>
    <w:rsid w:val="00F3192B"/>
    <w:rPr>
      <w:rFonts w:ascii="Segoe UI" w:hAnsi="Segoe UI" w:cs="Segoe UI"/>
      <w:sz w:val="18"/>
      <w:szCs w:val="18"/>
      <w:lang w:eastAsia="ru-RU"/>
    </w:rPr>
  </w:style>
  <w:style w:type="table" w:styleId="ab">
    <w:name w:val="Table Grid"/>
    <w:basedOn w:val="a2"/>
    <w:uiPriority w:val="59"/>
    <w:locked/>
    <w:rsid w:val="00CA6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rsid w:val="009424AA"/>
  </w:style>
  <w:style w:type="paragraph" w:customStyle="1" w:styleId="Style17">
    <w:name w:val="Style17"/>
    <w:basedOn w:val="a0"/>
    <w:rsid w:val="009424AA"/>
    <w:pPr>
      <w:widowControl w:val="0"/>
      <w:autoSpaceDE w:val="0"/>
      <w:autoSpaceDN w:val="0"/>
      <w:adjustRightInd w:val="0"/>
      <w:jc w:val="center"/>
    </w:pPr>
  </w:style>
  <w:style w:type="character" w:customStyle="1" w:styleId="FontStyle29">
    <w:name w:val="Font Style29"/>
    <w:uiPriority w:val="99"/>
    <w:rsid w:val="009424AA"/>
    <w:rPr>
      <w:rFonts w:ascii="Times New Roman" w:hAnsi="Times New Roman"/>
      <w:color w:val="000000"/>
      <w:sz w:val="26"/>
    </w:rPr>
  </w:style>
  <w:style w:type="paragraph" w:styleId="ad">
    <w:name w:val="Normal (Web)"/>
    <w:basedOn w:val="a0"/>
    <w:unhideWhenUsed/>
    <w:rsid w:val="00C378BA"/>
    <w:pPr>
      <w:spacing w:before="100" w:beforeAutospacing="1" w:after="100" w:afterAutospacing="1"/>
    </w:pPr>
    <w:rPr>
      <w:rFonts w:eastAsia="Times New Roman"/>
    </w:rPr>
  </w:style>
  <w:style w:type="character" w:styleId="ae">
    <w:name w:val="annotation reference"/>
    <w:rsid w:val="004A014A"/>
    <w:rPr>
      <w:sz w:val="16"/>
      <w:szCs w:val="16"/>
    </w:rPr>
  </w:style>
  <w:style w:type="paragraph" w:styleId="af">
    <w:name w:val="annotation text"/>
    <w:basedOn w:val="a0"/>
    <w:link w:val="af0"/>
    <w:rsid w:val="004A014A"/>
    <w:rPr>
      <w:sz w:val="20"/>
      <w:szCs w:val="20"/>
    </w:rPr>
  </w:style>
  <w:style w:type="character" w:customStyle="1" w:styleId="af0">
    <w:name w:val="Текст примечания Знак"/>
    <w:link w:val="af"/>
    <w:rsid w:val="004A014A"/>
    <w:rPr>
      <w:rFonts w:ascii="Times New Roman" w:hAnsi="Times New Roman"/>
    </w:rPr>
  </w:style>
  <w:style w:type="paragraph" w:styleId="af1">
    <w:name w:val="annotation subject"/>
    <w:basedOn w:val="af"/>
    <w:next w:val="af"/>
    <w:link w:val="af2"/>
    <w:rsid w:val="004A014A"/>
    <w:rPr>
      <w:b/>
      <w:bCs/>
    </w:rPr>
  </w:style>
  <w:style w:type="character" w:customStyle="1" w:styleId="af2">
    <w:name w:val="Тема примечания Знак"/>
    <w:link w:val="af1"/>
    <w:rsid w:val="004A014A"/>
    <w:rPr>
      <w:rFonts w:ascii="Times New Roman" w:hAnsi="Times New Roman"/>
      <w:b/>
      <w:bCs/>
    </w:rPr>
  </w:style>
  <w:style w:type="character" w:styleId="af3">
    <w:name w:val="line number"/>
    <w:basedOn w:val="a1"/>
    <w:rsid w:val="00E74791"/>
  </w:style>
  <w:style w:type="paragraph" w:styleId="af4">
    <w:name w:val="List Paragraph"/>
    <w:basedOn w:val="a0"/>
    <w:uiPriority w:val="34"/>
    <w:qFormat/>
    <w:rsid w:val="00A50B6A"/>
    <w:pPr>
      <w:ind w:left="720"/>
      <w:contextualSpacing/>
    </w:pPr>
  </w:style>
  <w:style w:type="paragraph" w:customStyle="1" w:styleId="af5">
    <w:name w:val="Текстовый блок"/>
    <w:rsid w:val="00E9643A"/>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rPr>
  </w:style>
  <w:style w:type="paragraph" w:customStyle="1" w:styleId="af6">
    <w:name w:val="По умолчанию"/>
    <w:rsid w:val="00333A4E"/>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Hyperlink3">
    <w:name w:val="Hyperlink.3"/>
    <w:basedOn w:val="a1"/>
    <w:rsid w:val="00E222AE"/>
    <w:rPr>
      <w:sz w:val="28"/>
      <w:szCs w:val="28"/>
      <w:lang w:val="ru-RU"/>
    </w:rPr>
  </w:style>
  <w:style w:type="character" w:customStyle="1" w:styleId="Hyperlink2">
    <w:name w:val="Hyperlink.2"/>
    <w:basedOn w:val="a1"/>
    <w:rsid w:val="00E222AE"/>
    <w:rPr>
      <w:color w:val="0000FF"/>
      <w:u w:val="single" w:color="0000FF"/>
      <w:lang w:val="en-US"/>
    </w:rPr>
  </w:style>
  <w:style w:type="paragraph" w:customStyle="1" w:styleId="ConsNormal">
    <w:name w:val="ConsNormal"/>
    <w:rsid w:val="002C3571"/>
    <w:pPr>
      <w:widowControl w:val="0"/>
      <w:autoSpaceDE w:val="0"/>
      <w:autoSpaceDN w:val="0"/>
      <w:adjustRightInd w:val="0"/>
      <w:ind w:firstLine="720"/>
    </w:pPr>
    <w:rPr>
      <w:rFonts w:ascii="Arial" w:eastAsia="Times New Roman" w:hAnsi="Arial" w:cs="Arial"/>
      <w:sz w:val="20"/>
      <w:szCs w:val="20"/>
    </w:rPr>
  </w:style>
  <w:style w:type="character" w:customStyle="1" w:styleId="af7">
    <w:name w:val="Нет"/>
    <w:rsid w:val="007C3FB7"/>
  </w:style>
  <w:style w:type="character" w:customStyle="1" w:styleId="Hyperlink0">
    <w:name w:val="Hyperlink.0"/>
    <w:basedOn w:val="af7"/>
    <w:rsid w:val="007C3FB7"/>
  </w:style>
  <w:style w:type="character" w:customStyle="1" w:styleId="ListLabel1">
    <w:name w:val="ListLabel 1"/>
    <w:rsid w:val="007C3FB7"/>
  </w:style>
  <w:style w:type="paragraph" w:customStyle="1" w:styleId="11">
    <w:name w:val="Абзац списка1"/>
    <w:rsid w:val="007C3FB7"/>
    <w:pPr>
      <w:pBdr>
        <w:top w:val="none" w:sz="0" w:space="0" w:color="000000"/>
        <w:left w:val="none" w:sz="0" w:space="0" w:color="000000"/>
        <w:bottom w:val="none" w:sz="0" w:space="0" w:color="000000"/>
        <w:right w:val="none" w:sz="0" w:space="0" w:color="000000"/>
      </w:pBdr>
      <w:shd w:val="clear" w:color="auto" w:fill="FFFFFF"/>
      <w:suppressAutoHyphens/>
      <w:ind w:left="720"/>
    </w:pPr>
    <w:rPr>
      <w:rFonts w:ascii="Times New Roman" w:eastAsia="Times New Roman" w:hAnsi="Times New Roman"/>
      <w:sz w:val="20"/>
      <w:szCs w:val="20"/>
    </w:rPr>
  </w:style>
  <w:style w:type="paragraph" w:customStyle="1" w:styleId="p">
    <w:name w:val="p"/>
    <w:rsid w:val="007C3FB7"/>
    <w:pPr>
      <w:pBdr>
        <w:top w:val="nil"/>
        <w:left w:val="nil"/>
        <w:bottom w:val="nil"/>
        <w:right w:val="nil"/>
        <w:between w:val="nil"/>
        <w:bar w:val="nil"/>
      </w:pBdr>
      <w:tabs>
        <w:tab w:val="center" w:pos="3526"/>
        <w:tab w:val="right" w:pos="7002"/>
      </w:tabs>
      <w:spacing w:before="48" w:after="48"/>
      <w:ind w:firstLine="480"/>
    </w:pPr>
    <w:rPr>
      <w:rFonts w:ascii="PragmaticaCTT" w:eastAsia="PragmaticaCTT" w:hAnsi="PragmaticaCTT" w:cs="PragmaticaCTT"/>
      <w:color w:val="000000"/>
      <w:sz w:val="28"/>
      <w:szCs w:val="28"/>
      <w:u w:color="000000"/>
      <w:bdr w:val="nil"/>
    </w:rPr>
  </w:style>
  <w:style w:type="paragraph" w:customStyle="1" w:styleId="2">
    <w:name w:val="Абзац списка2"/>
    <w:basedOn w:val="a0"/>
    <w:rsid w:val="007C3FB7"/>
    <w:pPr>
      <w:suppressAutoHyphens/>
      <w:ind w:left="720"/>
      <w:contextualSpacing/>
    </w:pPr>
    <w:rPr>
      <w:rFonts w:eastAsia="Times New Roman"/>
      <w:sz w:val="20"/>
      <w:szCs w:val="20"/>
    </w:rPr>
  </w:style>
  <w:style w:type="character" w:customStyle="1" w:styleId="10">
    <w:name w:val="Заголовок 1 Знак"/>
    <w:basedOn w:val="a1"/>
    <w:link w:val="1"/>
    <w:rsid w:val="005B4A9C"/>
    <w:rPr>
      <w:rFonts w:ascii="Arial" w:eastAsia="Arial Unicode MS" w:hAnsi="Arial" w:cs="Arial Unicode MS"/>
      <w:b/>
      <w:bCs/>
      <w:color w:val="000000"/>
      <w:u w:color="000000"/>
      <w:bdr w:val="nil"/>
    </w:rPr>
  </w:style>
  <w:style w:type="character" w:customStyle="1" w:styleId="40">
    <w:name w:val="Заголовок 4 Знак"/>
    <w:basedOn w:val="a1"/>
    <w:link w:val="4"/>
    <w:rsid w:val="005B4A9C"/>
    <w:rPr>
      <w:rFonts w:asciiTheme="majorHAnsi" w:eastAsiaTheme="majorEastAsia" w:hAnsiTheme="majorHAnsi" w:cstheme="majorBidi"/>
      <w:i/>
      <w:iCs/>
      <w:color w:val="365F91" w:themeColor="accent1" w:themeShade="BF"/>
    </w:rPr>
  </w:style>
  <w:style w:type="paragraph" w:customStyle="1" w:styleId="ConsPlusNormal">
    <w:name w:val="ConsPlusNormal"/>
    <w:rsid w:val="005B4A9C"/>
    <w:pPr>
      <w:pBdr>
        <w:top w:val="nil"/>
        <w:left w:val="nil"/>
        <w:bottom w:val="nil"/>
        <w:right w:val="nil"/>
        <w:between w:val="nil"/>
        <w:bar w:val="nil"/>
      </w:pBdr>
      <w:suppressAutoHyphens/>
    </w:pPr>
    <w:rPr>
      <w:rFonts w:ascii="Times New Roman" w:eastAsia="Arial Unicode MS" w:hAnsi="Times New Roman" w:cs="Arial Unicode MS"/>
      <w:color w:val="000000"/>
      <w:u w:color="000000"/>
      <w:bdr w:val="nil"/>
    </w:rPr>
  </w:style>
  <w:style w:type="character" w:customStyle="1" w:styleId="apple-converted-space">
    <w:name w:val="apple-converted-space"/>
    <w:basedOn w:val="a1"/>
    <w:rsid w:val="005B4A9C"/>
  </w:style>
  <w:style w:type="table" w:customStyle="1" w:styleId="TableNormal">
    <w:name w:val="Table Normal"/>
    <w:rsid w:val="005B4A9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a">
    <w:name w:val="Пункты"/>
    <w:rsid w:val="00E51511"/>
    <w:pPr>
      <w:numPr>
        <w:numId w:val="15"/>
      </w:numPr>
    </w:pPr>
  </w:style>
  <w:style w:type="numbering" w:customStyle="1" w:styleId="3">
    <w:name w:val="Импортированный стиль 3"/>
    <w:rsid w:val="00E51511"/>
    <w:pPr>
      <w:numPr>
        <w:numId w:val="17"/>
      </w:numPr>
    </w:pPr>
  </w:style>
  <w:style w:type="character" w:styleId="af8">
    <w:name w:val="Strong"/>
    <w:basedOn w:val="a1"/>
    <w:uiPriority w:val="22"/>
    <w:qFormat/>
    <w:locked/>
    <w:rsid w:val="00F57C82"/>
    <w:rPr>
      <w:b/>
      <w:bCs/>
    </w:rPr>
  </w:style>
  <w:style w:type="paragraph" w:customStyle="1" w:styleId="posting1">
    <w:name w:val="posting1"/>
    <w:basedOn w:val="a0"/>
    <w:rsid w:val="00F57C82"/>
    <w:pPr>
      <w:spacing w:before="145"/>
    </w:pPr>
    <w:rPr>
      <w:rFonts w:eastAsia="Times New Roman"/>
      <w:caps/>
    </w:rPr>
  </w:style>
  <w:style w:type="paragraph" w:customStyle="1" w:styleId="af9">
    <w:name w:val="таблица"/>
    <w:basedOn w:val="a0"/>
    <w:rsid w:val="00ED40A5"/>
    <w:rPr>
      <w:rFonts w:ascii="Arial" w:eastAsia="Times New Roman" w:hAnsi="Arial"/>
      <w:sz w:val="20"/>
      <w:szCs w:val="20"/>
    </w:rPr>
  </w:style>
  <w:style w:type="paragraph" w:customStyle="1" w:styleId="12">
    <w:name w:val="Обычный1"/>
    <w:rsid w:val="00ED40A5"/>
    <w:rPr>
      <w:rFonts w:ascii="Arial" w:eastAsia="Times New Roman" w:hAnsi="Arial"/>
      <w:snapToGrid w:val="0"/>
      <w:sz w:val="18"/>
      <w:szCs w:val="20"/>
    </w:rPr>
  </w:style>
  <w:style w:type="paragraph" w:customStyle="1" w:styleId="Heading">
    <w:name w:val="Heading"/>
    <w:rsid w:val="00ED40A5"/>
    <w:pPr>
      <w:autoSpaceDE w:val="0"/>
      <w:autoSpaceDN w:val="0"/>
      <w:adjustRightInd w:val="0"/>
    </w:pPr>
    <w:rPr>
      <w:rFonts w:ascii="Arial" w:eastAsia="Times New Roman" w:hAnsi="Arial" w:cs="Arial"/>
      <w:b/>
      <w:bCs/>
      <w:sz w:val="22"/>
      <w:szCs w:val="22"/>
    </w:rPr>
  </w:style>
  <w:style w:type="paragraph" w:customStyle="1" w:styleId="ConsPlusNonformat">
    <w:name w:val="ConsPlusNonformat"/>
    <w:rsid w:val="00A34F8B"/>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A34F8B"/>
    <w:pPr>
      <w:widowControl w:val="0"/>
      <w:autoSpaceDE w:val="0"/>
      <w:autoSpaceDN w:val="0"/>
    </w:pPr>
    <w:rPr>
      <w:rFonts w:eastAsia="Times New Roman" w:cs="Calibri"/>
      <w:b/>
      <w:sz w:val="22"/>
      <w:szCs w:val="20"/>
    </w:rPr>
  </w:style>
  <w:style w:type="paragraph" w:customStyle="1" w:styleId="ConsPlusCell">
    <w:name w:val="ConsPlusCell"/>
    <w:rsid w:val="00A34F8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A34F8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A34F8B"/>
    <w:pPr>
      <w:widowControl w:val="0"/>
      <w:autoSpaceDE w:val="0"/>
      <w:autoSpaceDN w:val="0"/>
    </w:pPr>
    <w:rPr>
      <w:rFonts w:ascii="Tahoma" w:eastAsia="Times New Roman" w:hAnsi="Tahoma" w:cs="Tahoma"/>
      <w:sz w:val="20"/>
      <w:szCs w:val="20"/>
    </w:rPr>
  </w:style>
  <w:style w:type="paragraph" w:customStyle="1" w:styleId="ConsPlusJurTerm">
    <w:name w:val="ConsPlusJurTerm"/>
    <w:rsid w:val="00A34F8B"/>
    <w:pPr>
      <w:widowControl w:val="0"/>
      <w:autoSpaceDE w:val="0"/>
      <w:autoSpaceDN w:val="0"/>
    </w:pPr>
    <w:rPr>
      <w:rFonts w:ascii="Tahoma" w:eastAsia="Times New Roman" w:hAnsi="Tahoma" w:cs="Tahoma"/>
      <w:sz w:val="22"/>
      <w:szCs w:val="20"/>
    </w:rPr>
  </w:style>
  <w:style w:type="paragraph" w:customStyle="1" w:styleId="ConsPlusTextList">
    <w:name w:val="ConsPlusTextList"/>
    <w:rsid w:val="00A34F8B"/>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87819915">
      <w:bodyDiv w:val="1"/>
      <w:marLeft w:val="0"/>
      <w:marRight w:val="0"/>
      <w:marTop w:val="0"/>
      <w:marBottom w:val="0"/>
      <w:divBdr>
        <w:top w:val="none" w:sz="0" w:space="0" w:color="auto"/>
        <w:left w:val="none" w:sz="0" w:space="0" w:color="auto"/>
        <w:bottom w:val="none" w:sz="0" w:space="0" w:color="auto"/>
        <w:right w:val="none" w:sz="0" w:space="0" w:color="auto"/>
      </w:divBdr>
      <w:divsChild>
        <w:div w:id="789085493">
          <w:marLeft w:val="0"/>
          <w:marRight w:val="0"/>
          <w:marTop w:val="291"/>
          <w:marBottom w:val="0"/>
          <w:divBdr>
            <w:top w:val="none" w:sz="0" w:space="0" w:color="auto"/>
            <w:left w:val="none" w:sz="0" w:space="0" w:color="auto"/>
            <w:bottom w:val="none" w:sz="0" w:space="0" w:color="auto"/>
            <w:right w:val="none" w:sz="0" w:space="0" w:color="auto"/>
          </w:divBdr>
          <w:divsChild>
            <w:div w:id="852764402">
              <w:marLeft w:val="0"/>
              <w:marRight w:val="0"/>
              <w:marTop w:val="0"/>
              <w:marBottom w:val="0"/>
              <w:divBdr>
                <w:top w:val="none" w:sz="0" w:space="0" w:color="auto"/>
                <w:left w:val="none" w:sz="0" w:space="0" w:color="auto"/>
                <w:bottom w:val="none" w:sz="0" w:space="0" w:color="auto"/>
                <w:right w:val="none" w:sz="0" w:space="0" w:color="auto"/>
              </w:divBdr>
              <w:divsChild>
                <w:div w:id="1424037053">
                  <w:marLeft w:val="0"/>
                  <w:marRight w:val="0"/>
                  <w:marTop w:val="0"/>
                  <w:marBottom w:val="0"/>
                  <w:divBdr>
                    <w:top w:val="none" w:sz="0" w:space="0" w:color="auto"/>
                    <w:left w:val="none" w:sz="0" w:space="0" w:color="auto"/>
                    <w:bottom w:val="none" w:sz="0" w:space="0" w:color="auto"/>
                    <w:right w:val="none" w:sz="0" w:space="0" w:color="auto"/>
                  </w:divBdr>
                  <w:divsChild>
                    <w:div w:id="1405376594">
                      <w:marLeft w:val="0"/>
                      <w:marRight w:val="0"/>
                      <w:marTop w:val="0"/>
                      <w:marBottom w:val="0"/>
                      <w:divBdr>
                        <w:top w:val="none" w:sz="0" w:space="0" w:color="auto"/>
                        <w:left w:val="none" w:sz="0" w:space="0" w:color="auto"/>
                        <w:bottom w:val="none" w:sz="0" w:space="0" w:color="auto"/>
                        <w:right w:val="none" w:sz="0" w:space="0" w:color="auto"/>
                      </w:divBdr>
                      <w:divsChild>
                        <w:div w:id="572744633">
                          <w:marLeft w:val="0"/>
                          <w:marRight w:val="0"/>
                          <w:marTop w:val="0"/>
                          <w:marBottom w:val="0"/>
                          <w:divBdr>
                            <w:top w:val="none" w:sz="0" w:space="0" w:color="auto"/>
                            <w:left w:val="none" w:sz="0" w:space="0" w:color="auto"/>
                            <w:bottom w:val="none" w:sz="0" w:space="0" w:color="auto"/>
                            <w:right w:val="none" w:sz="0" w:space="0" w:color="auto"/>
                          </w:divBdr>
                          <w:divsChild>
                            <w:div w:id="693533899">
                              <w:marLeft w:val="0"/>
                              <w:marRight w:val="0"/>
                              <w:marTop w:val="0"/>
                              <w:marBottom w:val="0"/>
                              <w:divBdr>
                                <w:top w:val="none" w:sz="0" w:space="0" w:color="auto"/>
                                <w:left w:val="none" w:sz="0" w:space="0" w:color="auto"/>
                                <w:bottom w:val="none" w:sz="0" w:space="0" w:color="auto"/>
                                <w:right w:val="none" w:sz="0" w:space="0" w:color="auto"/>
                              </w:divBdr>
                              <w:divsChild>
                                <w:div w:id="201211813">
                                  <w:marLeft w:val="0"/>
                                  <w:marRight w:val="0"/>
                                  <w:marTop w:val="0"/>
                                  <w:marBottom w:val="0"/>
                                  <w:divBdr>
                                    <w:top w:val="none" w:sz="0" w:space="0" w:color="auto"/>
                                    <w:left w:val="none" w:sz="0" w:space="0" w:color="auto"/>
                                    <w:bottom w:val="none" w:sz="0" w:space="0" w:color="auto"/>
                                    <w:right w:val="none" w:sz="0" w:space="0" w:color="auto"/>
                                  </w:divBdr>
                                  <w:divsChild>
                                    <w:div w:id="58941864">
                                      <w:marLeft w:val="0"/>
                                      <w:marRight w:val="0"/>
                                      <w:marTop w:val="335"/>
                                      <w:marBottom w:val="39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18164">
      <w:bodyDiv w:val="1"/>
      <w:marLeft w:val="0"/>
      <w:marRight w:val="0"/>
      <w:marTop w:val="0"/>
      <w:marBottom w:val="0"/>
      <w:divBdr>
        <w:top w:val="none" w:sz="0" w:space="0" w:color="auto"/>
        <w:left w:val="none" w:sz="0" w:space="0" w:color="auto"/>
        <w:bottom w:val="none" w:sz="0" w:space="0" w:color="auto"/>
        <w:right w:val="none" w:sz="0" w:space="0" w:color="auto"/>
      </w:divBdr>
    </w:div>
    <w:div w:id="853030279">
      <w:bodyDiv w:val="1"/>
      <w:marLeft w:val="0"/>
      <w:marRight w:val="0"/>
      <w:marTop w:val="0"/>
      <w:marBottom w:val="0"/>
      <w:divBdr>
        <w:top w:val="none" w:sz="0" w:space="0" w:color="auto"/>
        <w:left w:val="none" w:sz="0" w:space="0" w:color="auto"/>
        <w:bottom w:val="none" w:sz="0" w:space="0" w:color="auto"/>
        <w:right w:val="none" w:sz="0" w:space="0" w:color="auto"/>
      </w:divBdr>
    </w:div>
    <w:div w:id="21472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eup.ru" TargetMode="External"/><Relationship Id="rId42" Type="http://schemas.openxmlformats.org/officeDocument/2006/relationships/hyperlink" Target="consultantplus://offline/ref=28E4785DC93F520EC75050666153BB31C5302DAD1F8B8CD27605C199E3524436CAB0FA0141A847YC22L" TargetMode="External"/><Relationship Id="rId47" Type="http://schemas.openxmlformats.org/officeDocument/2006/relationships/hyperlink" Target="consultantplus://offline/ref=28E4785DC93F520EC75050666153BB31C5302DAD1F8B8CD27605C199E3524436CAB0FA0141A94EYC21L" TargetMode="External"/><Relationship Id="rId63" Type="http://schemas.openxmlformats.org/officeDocument/2006/relationships/hyperlink" Target="consultantplus://offline/ref=28E4785DC93F520EC75050666153BB31C5302DAD1F8B8CD27605C199E3524436CAB0FA0141A94AYC22L" TargetMode="External"/><Relationship Id="rId68" Type="http://schemas.openxmlformats.org/officeDocument/2006/relationships/hyperlink" Target="consultantplus://offline/ref=28E4785DC93F520EC75050666153BB31C5302DAD1F8B8CD27605C199E3524436CAB0FA0141A94AYC2BL" TargetMode="External"/><Relationship Id="rId84" Type="http://schemas.openxmlformats.org/officeDocument/2006/relationships/hyperlink" Target="consultantplus://offline/ref=28E4785DC93F520EC75050666153BB31C5302DAD1F8B8CD27605C199E3524436CAB0FA0141A946YC23L" TargetMode="External"/><Relationship Id="rId89" Type="http://schemas.openxmlformats.org/officeDocument/2006/relationships/hyperlink" Target="consultantplus://offline/ref=28E4785DC93F520EC75050666153BB31C5302DAD1F8B8CD27605C199E3524436CAB0FA0141A947YC22L" TargetMode="External"/><Relationship Id="rId2" Type="http://schemas.openxmlformats.org/officeDocument/2006/relationships/numbering" Target="numbering.xml"/><Relationship Id="rId16" Type="http://schemas.openxmlformats.org/officeDocument/2006/relationships/hyperlink" Target="http://www.unn.ru/e-library)" TargetMode="External"/><Relationship Id="rId29" Type="http://schemas.openxmlformats.org/officeDocument/2006/relationships/hyperlink" Target="consultantplus://offline/ref=986A46114E81EF0670522BFCD3672A668DE9C54FD416CEC1E1BB28137573AB8BFF6D2168S8LEM" TargetMode="External"/><Relationship Id="rId107" Type="http://schemas.openxmlformats.org/officeDocument/2006/relationships/hyperlink" Target="consultantplus://offline/ref=28E4785DC93F520EC75050666153BB31C5302DAD1F8B8CD27605C199E3524436CAB0FA0141AA4FYC21L" TargetMode="External"/><Relationship Id="rId11" Type="http://schemas.openxmlformats.org/officeDocument/2006/relationships/hyperlink" Target="http://znanium.com/catalog.php?item=booksearch&amp;code=%D0%BD%D0%B0%D1%83%D1%87%D0%BD%D0%BE-%D0%B8%D1%81%D1%81%D0%BB%D0%B5%D0%B4%D0%BE%D0%B2%D0%B0%D1%82%D0%B5%D0%BB%D1%8C%D1%81%D0%BA%D0%B0%D1%8F+%D1%80%D0%B0%D0%B1%D0%BE%D1%82%D0%B0&amp;page=3" TargetMode="External"/><Relationship Id="rId24" Type="http://schemas.openxmlformats.org/officeDocument/2006/relationships/image" Target="media/image1.jpeg"/><Relationship Id="rId32" Type="http://schemas.openxmlformats.org/officeDocument/2006/relationships/hyperlink" Target="consultantplus://offline/ref=986A46114E81EF0670522BFCD3672A668DE9C54FD416CEC1E1BB28137573AB8BFF6D2168S8L9M" TargetMode="External"/><Relationship Id="rId37" Type="http://schemas.openxmlformats.org/officeDocument/2006/relationships/hyperlink" Target="consultantplus://offline/ref=986A46114E81EF0670522BFCD3672A668DE9C54FD416CEC1E1BB28137573AB8BFF6D2169S8LDM" TargetMode="External"/><Relationship Id="rId40" Type="http://schemas.openxmlformats.org/officeDocument/2006/relationships/hyperlink" Target="consultantplus://offline/ref=28E4785DC93F520EC75050666153BB31C5302DAD1F8B8CD27605C199E3524436CAB0FA0141A846YC26L" TargetMode="External"/><Relationship Id="rId45" Type="http://schemas.openxmlformats.org/officeDocument/2006/relationships/hyperlink" Target="consultantplus://offline/ref=28E4785DC93F520EC75050666153BB31C5302DAD1F8B8CD27605C199E3524436CAB0FA0141A847YC25L" TargetMode="External"/><Relationship Id="rId53" Type="http://schemas.openxmlformats.org/officeDocument/2006/relationships/hyperlink" Target="consultantplus://offline/ref=28E4785DC93F520EC75050666153BB31C5302DAD1F8B8CD27605C199E3524436CAB0FA0141A94CYC23L" TargetMode="External"/><Relationship Id="rId58" Type="http://schemas.openxmlformats.org/officeDocument/2006/relationships/hyperlink" Target="consultantplus://offline/ref=28E4785DC93F520EC75050666153BB31C5302DAD1F8B8CD27605C199E3524436CAB0FA0141A94DYC27L" TargetMode="External"/><Relationship Id="rId66" Type="http://schemas.openxmlformats.org/officeDocument/2006/relationships/hyperlink" Target="consultantplus://offline/ref=28E4785DC93F520EC75050666153BB31C5302DAD1F8B8CD27605C199E3524436CAB0FA0141A94AYC27L" TargetMode="External"/><Relationship Id="rId74" Type="http://schemas.openxmlformats.org/officeDocument/2006/relationships/hyperlink" Target="consultantplus://offline/ref=28E4785DC93F520EC75050666153BB31C5302DAD1F8B8CD27605C199E3524436CAB0FA0141A94BYC24L" TargetMode="External"/><Relationship Id="rId79" Type="http://schemas.openxmlformats.org/officeDocument/2006/relationships/hyperlink" Target="consultantplus://offline/ref=28E4785DC93F520EC75050666153BB31C5302DAD1F8B8CD27605C199E3524436CAB0FA0141A949YC23L" TargetMode="External"/><Relationship Id="rId87" Type="http://schemas.openxmlformats.org/officeDocument/2006/relationships/hyperlink" Target="consultantplus://offline/ref=28E4785DC93F520EC75050666153BB31C5302DAD1F8B8CD27605C199E3524436CAB0FA0141A946YC24L" TargetMode="External"/><Relationship Id="rId102" Type="http://schemas.openxmlformats.org/officeDocument/2006/relationships/hyperlink" Target="consultantplus://offline/ref=28E4785DC93F520EC75050666153BB31C5302DAD1F8B8CD27605C199E3524436CAB0FA0141AA4EYC25L" TargetMode="External"/><Relationship Id="rId5" Type="http://schemas.openxmlformats.org/officeDocument/2006/relationships/webSettings" Target="webSettings.xml"/><Relationship Id="rId61" Type="http://schemas.openxmlformats.org/officeDocument/2006/relationships/hyperlink" Target="consultantplus://offline/ref=28E4785DC93F520EC75050666153BB31C5302DAD1F8B8CD27605C199E3524436CAB0FA0141A94DYC2AL" TargetMode="External"/><Relationship Id="rId82" Type="http://schemas.openxmlformats.org/officeDocument/2006/relationships/hyperlink" Target="consultantplus://offline/ref=28E4785DC93F520EC75050666153BB31C5302DAD1F8B8CD27605C199E3524436CAB0FA0141A949YC2AL" TargetMode="External"/><Relationship Id="rId90" Type="http://schemas.openxmlformats.org/officeDocument/2006/relationships/hyperlink" Target="consultantplus://offline/ref=28E4785DC93F520EC75050666153BB31C5302DAD1F8B8CD27605C199E3524436CAB0FA0141A947YC23L" TargetMode="External"/><Relationship Id="rId95" Type="http://schemas.openxmlformats.org/officeDocument/2006/relationships/hyperlink" Target="consultantplus://offline/ref=28E4785DC93F520EC75050666153BB31C5302DAD1F8B8CD27605C199E3524436CAB0FA0141A947YC2AL" TargetMode="External"/><Relationship Id="rId19" Type="http://schemas.openxmlformats.org/officeDocument/2006/relationships/hyperlink" Target="http://ecsocman.hse.ru" TargetMode="External"/><Relationship Id="rId14" Type="http://schemas.openxmlformats.org/officeDocument/2006/relationships/hyperlink" Target="http://znanium.com/catalog.php?item=booksearch&amp;code=%D0%BD%D0%B0%D1%83%D1%87%D0%BD%D0%BE-%D0%B8%D1%81%D1%81%D0%BB%D0%B5%D0%B4%D0%BE%D0%B2%D0%B0%D1%82%D0%B5%D0%BB%D1%8C%D1%81%D0%BA%D0%B0%D1%8F+%D1%80%D0%B0%D0%B1%D0%BE%D1%82%D0%B0&amp;page=3" TargetMode="External"/><Relationship Id="rId22" Type="http://schemas.openxmlformats.org/officeDocument/2006/relationships/hyperlink" Target="http://www.consultant.ru" TargetMode="External"/><Relationship Id="rId27" Type="http://schemas.openxmlformats.org/officeDocument/2006/relationships/footer" Target="footer2.xml"/><Relationship Id="rId30" Type="http://schemas.openxmlformats.org/officeDocument/2006/relationships/hyperlink" Target="consultantplus://offline/ref=986A46114E81EF0670522BFCD3672A668DE9C54FD416CEC1E1BB28137573AB8BFF6D2168S8LFM" TargetMode="External"/><Relationship Id="rId35" Type="http://schemas.openxmlformats.org/officeDocument/2006/relationships/hyperlink" Target="consultantplus://offline/ref=986A46114E81EF0670522BFCD3672A668DE9C54FD416CEC1E1BB28137573AB8BFF6D2168S8L5M" TargetMode="External"/><Relationship Id="rId43" Type="http://schemas.openxmlformats.org/officeDocument/2006/relationships/hyperlink" Target="consultantplus://offline/ref=28E4785DC93F520EC75050666153BB31C5302DAD1F8B8CD27605C199E3524436CAB0FA0141A847YC23L" TargetMode="External"/><Relationship Id="rId48" Type="http://schemas.openxmlformats.org/officeDocument/2006/relationships/hyperlink" Target="consultantplus://offline/ref=28E4785DC93F520EC75050666153BB31C5302DAD1F8B8CD27605C199E3524436CAB0FA0141A94EYC2AL" TargetMode="External"/><Relationship Id="rId56" Type="http://schemas.openxmlformats.org/officeDocument/2006/relationships/hyperlink" Target="consultantplus://offline/ref=28E4785DC93F520EC75050666153BB31C5302DAD1F8B8CD27605C199E3524436CAB0FA0141A94DYC21L" TargetMode="External"/><Relationship Id="rId64" Type="http://schemas.openxmlformats.org/officeDocument/2006/relationships/hyperlink" Target="consultantplus://offline/ref=28E4785DC93F520EC75050666153BB31C5302DAD1F8B8CD27605C199E3524436CAB0FA0141A94AYC23L" TargetMode="External"/><Relationship Id="rId69" Type="http://schemas.openxmlformats.org/officeDocument/2006/relationships/hyperlink" Target="consultantplus://offline/ref=28E4785DC93F520EC75050666153BB31C5302DAD1F8B8CD27605C199E3524436CAB0FA0141A94BYC22L" TargetMode="External"/><Relationship Id="rId77" Type="http://schemas.openxmlformats.org/officeDocument/2006/relationships/hyperlink" Target="consultantplus://offline/ref=28E4785DC93F520EC75050666153BB31C5302DAD1F8B8CD27605C199E3524436CAB0FA0141A948YC27L" TargetMode="External"/><Relationship Id="rId100" Type="http://schemas.openxmlformats.org/officeDocument/2006/relationships/hyperlink" Target="consultantplus://offline/ref=28E4785DC93F520EC75050666153BB31C5302DAD1F8B8CD27605C199E3524436CAB0FA0141AA4EYC20L" TargetMode="External"/><Relationship Id="rId105" Type="http://schemas.openxmlformats.org/officeDocument/2006/relationships/hyperlink" Target="consultantplus://offline/ref=28E4785DC93F520EC75050666153BB31C5302DAD1F8B8CD27605C199E3524436CAB0FA0141AA4FYC23L" TargetMode="External"/><Relationship Id="rId8" Type="http://schemas.openxmlformats.org/officeDocument/2006/relationships/hyperlink" Target="http://znanium.com/catalog.php?item=booksearch&amp;code=%D0%BD%D0%B0%D1%83%D1%87%D0%BD%D0%BE-%D0%B8%D1%81%D1%81%D0%BB%D0%B5%D0%B4%D0%BE%D0%B2%D0%B0%D1%82%D0%B5%D0%BB%D1%8C%D1%81%D0%BA%D0%B0%D1%8F+%D1%80%D0%B0%D0%B1%D0%BE%D1%82%D0%B0&amp;page=6" TargetMode="External"/><Relationship Id="rId51" Type="http://schemas.openxmlformats.org/officeDocument/2006/relationships/hyperlink" Target="consultantplus://offline/ref=28E4785DC93F520EC75050666153BB31C5302DAD1F8B8CD27605C199E3524436CAB0FA0141A94FYC27L" TargetMode="External"/><Relationship Id="rId72" Type="http://schemas.openxmlformats.org/officeDocument/2006/relationships/hyperlink" Target="consultantplus://offline/ref=28E4785DC93F520EC75050666153BB31C5302DAD1F8B8CD27605C199E3524436CAB0FA0141A94BYC26L" TargetMode="External"/><Relationship Id="rId80" Type="http://schemas.openxmlformats.org/officeDocument/2006/relationships/hyperlink" Target="consultantplus://offline/ref=28E4785DC93F520EC75050666153BB31C5302DAD1F8B8CD27605C199E3524436CAB0FA0141A949YC20L" TargetMode="External"/><Relationship Id="rId85" Type="http://schemas.openxmlformats.org/officeDocument/2006/relationships/hyperlink" Target="consultantplus://offline/ref=28E4785DC93F520EC75050666153BB31C5302DAD1F8B8CD27605C199E3524436CAB0FA0141A946YC20L" TargetMode="External"/><Relationship Id="rId93" Type="http://schemas.openxmlformats.org/officeDocument/2006/relationships/hyperlink" Target="consultantplus://offline/ref=28E4785DC93F520EC75050666153BB31C5302DAD1F8B8CD27605C199E3524436CAB0FA0141A947YC24L" TargetMode="External"/><Relationship Id="rId98" Type="http://schemas.openxmlformats.org/officeDocument/2006/relationships/hyperlink" Target="consultantplus://offline/ref=28E4785DC93F520EC75050666153BB31C5302DAD1F8B8CD27605C199E3524436CAB0FA0141AA4EYC22L" TargetMode="External"/><Relationship Id="rId3" Type="http://schemas.openxmlformats.org/officeDocument/2006/relationships/styles" Target="styles.xml"/><Relationship Id="rId12" Type="http://schemas.openxmlformats.org/officeDocument/2006/relationships/hyperlink" Target="http://znanium.com/catalog.php?item=booksearch&amp;code=%D0%BD%D0%B0%D1%83%D1%87%D0%BD%D0%BE-%D0%B8%D1%81%D1%81%D0%BB%D0%B5%D0%B4%D0%BE%D0%B2%D0%B0%D1%82%D0%B5%D0%BB%D1%8C%D1%81%D0%BA%D0%B0%D1%8F+%D1%80%D0%B0%D0%B1%D0%BE%D1%82%D0%B0&amp;page=2" TargetMode="External"/><Relationship Id="rId17" Type="http://schemas.openxmlformats.org/officeDocument/2006/relationships/hyperlink" Target="http://lib.myilibrary.com" TargetMode="External"/><Relationship Id="rId25" Type="http://schemas.openxmlformats.org/officeDocument/2006/relationships/header" Target="header1.xml"/><Relationship Id="rId33" Type="http://schemas.openxmlformats.org/officeDocument/2006/relationships/hyperlink" Target="consultantplus://offline/ref=986A46114E81EF0670522BFCD3672A668DE9C54FD416CEC1E1BB28137573AB8BFF6D2168S8LAM" TargetMode="External"/><Relationship Id="rId38" Type="http://schemas.openxmlformats.org/officeDocument/2006/relationships/hyperlink" Target="consultantplus://offline/ref=986A46114E81EF0670522BFCD3672A668DE9C54FD416CEC1E1BB28137573AB8BFF6D2169S8LEM" TargetMode="External"/><Relationship Id="rId46" Type="http://schemas.openxmlformats.org/officeDocument/2006/relationships/hyperlink" Target="consultantplus://offline/ref=28E4785DC93F520EC75050666153BB31C5302DAD1F8B8CD27605C199E3524436CAB0FA0141A94EYC20L" TargetMode="External"/><Relationship Id="rId59" Type="http://schemas.openxmlformats.org/officeDocument/2006/relationships/hyperlink" Target="consultantplus://offline/ref=28E4785DC93F520EC75050666153BB31C5302DAD1F8B8CD27605C199E3524436CAB0FA0141A94DYC24L" TargetMode="External"/><Relationship Id="rId67" Type="http://schemas.openxmlformats.org/officeDocument/2006/relationships/hyperlink" Target="consultantplus://offline/ref=28E4785DC93F520EC75050666153BB31C5302DAD1F8B8CD27605C199E3524436CAB0FA0141A94AYC2AL" TargetMode="External"/><Relationship Id="rId103" Type="http://schemas.openxmlformats.org/officeDocument/2006/relationships/hyperlink" Target="consultantplus://offline/ref=28E4785DC93F520EC75050666153BB31C5302DAD1F8B8CD27605C199E3524436CAB0FA0141AA4EYC2BL" TargetMode="External"/><Relationship Id="rId108" Type="http://schemas.openxmlformats.org/officeDocument/2006/relationships/fontTable" Target="fontTable.xml"/><Relationship Id="rId20" Type="http://schemas.openxmlformats.org/officeDocument/2006/relationships/hyperlink" Target="http://elibrary.ru" TargetMode="External"/><Relationship Id="rId41" Type="http://schemas.openxmlformats.org/officeDocument/2006/relationships/hyperlink" Target="consultantplus://offline/ref=28E4785DC93F520EC75050666153BB31C5302DAD1F8B8CD27605C199E3524436CAB0FA0141A846YC25L" TargetMode="External"/><Relationship Id="rId54" Type="http://schemas.openxmlformats.org/officeDocument/2006/relationships/hyperlink" Target="consultantplus://offline/ref=28E4785DC93F520EC75050666153BB31C5302DAD1F8B8CD27605C199E3524436CAB0FA0141A94CYC24L" TargetMode="External"/><Relationship Id="rId62" Type="http://schemas.openxmlformats.org/officeDocument/2006/relationships/hyperlink" Target="consultantplus://offline/ref=28E4785DC93F520EC75050666153BB31C5302DAD1F8B8CD27605C199E3524436CAB0FA0141A94DYC2BL" TargetMode="External"/><Relationship Id="rId70" Type="http://schemas.openxmlformats.org/officeDocument/2006/relationships/hyperlink" Target="consultantplus://offline/ref=28E4785DC93F520EC75050666153BB31C5302DAD1F8B8CD27605C199E3524436CAB0FA0141A94BYC20L" TargetMode="External"/><Relationship Id="rId75" Type="http://schemas.openxmlformats.org/officeDocument/2006/relationships/hyperlink" Target="consultantplus://offline/ref=28E4785DC93F520EC75050666153BB31C5302DAD1F8B8CD27605C199E3524436CAB0FA0141A948YC23L" TargetMode="External"/><Relationship Id="rId83" Type="http://schemas.openxmlformats.org/officeDocument/2006/relationships/hyperlink" Target="consultantplus://offline/ref=28E4785DC93F520EC75050666153BB31C5302DAD1F8B8CD27605C199E3524436CAB0FA0141A949YC2BL" TargetMode="External"/><Relationship Id="rId88" Type="http://schemas.openxmlformats.org/officeDocument/2006/relationships/hyperlink" Target="consultantplus://offline/ref=28E4785DC93F520EC75050666153BB31C5302DAD1F8B8CD27605C199E3524436CAB0FA0141A946YC2BL" TargetMode="External"/><Relationship Id="rId91" Type="http://schemas.openxmlformats.org/officeDocument/2006/relationships/hyperlink" Target="consultantplus://offline/ref=28E4785DC93F520EC75050666153BB31C5302DAD1F8B8CD27605C199E3524436CAB0FA0141A947YC26L" TargetMode="External"/><Relationship Id="rId96" Type="http://schemas.openxmlformats.org/officeDocument/2006/relationships/hyperlink" Target="consultantplus://offline/ref=28E4785DC93F520EC75050666153BB31C5302DAD1F8B8CD27605C199E3524436CAB0FA0141A947YC2B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n.ru/books)" TargetMode="External"/><Relationship Id="rId23" Type="http://schemas.openxmlformats.org/officeDocument/2006/relationships/hyperlink" Target="http://www.garant.ru" TargetMode="External"/><Relationship Id="rId28" Type="http://schemas.openxmlformats.org/officeDocument/2006/relationships/hyperlink" Target="consultantplus://offline/ref=986A46114E81EF0670522BFCD3672A668DE9C54FD416CEC1E1BB28137573AB8BFF6D2168S8LCM" TargetMode="External"/><Relationship Id="rId36" Type="http://schemas.openxmlformats.org/officeDocument/2006/relationships/hyperlink" Target="consultantplus://offline/ref=986A46114E81EF0670522BFCD3672A668DE9C54FD416CEC1E1BB28137573AB8BFF6D2169S8LCM" TargetMode="External"/><Relationship Id="rId49" Type="http://schemas.openxmlformats.org/officeDocument/2006/relationships/hyperlink" Target="consultantplus://offline/ref=28E4785DC93F520EC75050666153BB31C5302DAD1F8B8CD27605C199E3524436CAB0FA0141A94EYC2BL" TargetMode="External"/><Relationship Id="rId57" Type="http://schemas.openxmlformats.org/officeDocument/2006/relationships/hyperlink" Target="consultantplus://offline/ref=28E4785DC93F520EC75050666153BB31C5302DAD1F8B8CD27605C199E3524436CAB0FA0141A94DYC26L" TargetMode="External"/><Relationship Id="rId106" Type="http://schemas.openxmlformats.org/officeDocument/2006/relationships/hyperlink" Target="consultantplus://offline/ref=28E4785DC93F520EC75050666153BB31C5302DAD1F8B8CD27605C199E3524436CAB0FA0141AA4FYC20L" TargetMode="External"/><Relationship Id="rId10" Type="http://schemas.openxmlformats.org/officeDocument/2006/relationships/hyperlink" Target="http://znanium.com/catalog.php?item=booksearch&amp;code=%D0%BD%D0%B0%D1%83%D1%87%D0%BD%D0%BE-%D0%B8%D1%81%D1%81%D0%BB%D0%B5%D0%B4%D0%BE%D0%B2%D0%B0%D1%82%D0%B5%D0%BB%D1%8C%D1%81%D0%BA%D0%B0%D1%8F%20%D1%80%D0%B0%D0%B1%D0%BE%D1%82%D0%B0" TargetMode="External"/><Relationship Id="rId31" Type="http://schemas.openxmlformats.org/officeDocument/2006/relationships/hyperlink" Target="consultantplus://offline/ref=986A46114E81EF0670522BFCD3672A668DE9C54FD416CEC1E1BB28137573AB8BFF6D2168S8L8M" TargetMode="External"/><Relationship Id="rId44" Type="http://schemas.openxmlformats.org/officeDocument/2006/relationships/hyperlink" Target="consultantplus://offline/ref=28E4785DC93F520EC75050666153BB31C5302DAD1F8B8CD27605C199E3524436CAB0FA0141A847YC24L" TargetMode="External"/><Relationship Id="rId52" Type="http://schemas.openxmlformats.org/officeDocument/2006/relationships/hyperlink" Target="consultantplus://offline/ref=28E4785DC93F520EC75050666153BB31C5302DAD1F8B8CD27605C199E3524436CAB0FA0141A94CYC22L" TargetMode="External"/><Relationship Id="rId60" Type="http://schemas.openxmlformats.org/officeDocument/2006/relationships/hyperlink" Target="consultantplus://offline/ref=28E4785DC93F520EC75050666153BB31C5302DAD1F8B8CD27605C199E3524436CAB0FA0141A94DYC25L" TargetMode="External"/><Relationship Id="rId65" Type="http://schemas.openxmlformats.org/officeDocument/2006/relationships/hyperlink" Target="consultantplus://offline/ref=28E4785DC93F520EC75050666153BB31C5302DAD1F8B8CD27605C199E3524436CAB0FA0141A94AYC26L" TargetMode="External"/><Relationship Id="rId73" Type="http://schemas.openxmlformats.org/officeDocument/2006/relationships/hyperlink" Target="consultantplus://offline/ref=28E4785DC93F520EC75050666153BB31C5302DAD1F8B8CD27605C199E3524436CAB0FA0141A94BYC27L" TargetMode="External"/><Relationship Id="rId78" Type="http://schemas.openxmlformats.org/officeDocument/2006/relationships/hyperlink" Target="consultantplus://offline/ref=28E4785DC93F520EC75050666153BB31C5302DAD1F8B8CD27605C199E3524436CAB0FA0141A948YC24L" TargetMode="External"/><Relationship Id="rId81" Type="http://schemas.openxmlformats.org/officeDocument/2006/relationships/hyperlink" Target="consultantplus://offline/ref=28E4785DC93F520EC75050666153BB31C5302DAD1F8B8CD27605C199E3524436CAB0FA0141A949YC25L" TargetMode="External"/><Relationship Id="rId86" Type="http://schemas.openxmlformats.org/officeDocument/2006/relationships/hyperlink" Target="consultantplus://offline/ref=28E4785DC93F520EC75050666153BB31C5302DAD1F8B8CD27605C199E3524436CAB0FA0141A946YC27L" TargetMode="External"/><Relationship Id="rId94" Type="http://schemas.openxmlformats.org/officeDocument/2006/relationships/hyperlink" Target="consultantplus://offline/ref=28E4785DC93F520EC75050666153BB31C5302DAD1F8B8CD27605C199E3524436CAB0FA0141A947YC25L" TargetMode="External"/><Relationship Id="rId99" Type="http://schemas.openxmlformats.org/officeDocument/2006/relationships/hyperlink" Target="consultantplus://offline/ref=28E4785DC93F520EC75050666153BB31C5302DAD1F8B8CD27605C199E3524436CAB0FA0141AA4EYC23L" TargetMode="External"/><Relationship Id="rId101" Type="http://schemas.openxmlformats.org/officeDocument/2006/relationships/hyperlink" Target="consultantplus://offline/ref=28E4785DC93F520EC75050666153BB31C5302DAD1F8B8CD27605C199E3524436CAB0FA0141AA4EYC27L" TargetMode="External"/><Relationship Id="rId4" Type="http://schemas.openxmlformats.org/officeDocument/2006/relationships/settings" Target="settings.xml"/><Relationship Id="rId9" Type="http://schemas.openxmlformats.org/officeDocument/2006/relationships/hyperlink" Target="http://znanium.com/catalog.php?item=booksearch&amp;code=%D0%BD%D0%B0%D1%83%D1%87%D0%BD%D0%BE-%D0%B8%D1%81%D1%81%D0%BB%D0%B5%D0%B4%D0%BE%D0%B2%D0%B0%D1%82%D0%B5%D0%BB%D1%8C%D1%81%D0%BA%D0%B0%D1%8F%20%D1%80%D0%B0%D0%B1%D0%BE%D1%82%D0%B0" TargetMode="External"/><Relationship Id="rId13" Type="http://schemas.openxmlformats.org/officeDocument/2006/relationships/hyperlink" Target="http://znanium.com/catalog.php?item=booksearch&amp;code=%D0%BD%D0%B0%D1%83%D1%87%D0%BD%D0%BE-%D0%B8%D1%81%D1%81%D0%BB%D0%B5%D0%B4%D0%BE%D0%B2%D0%B0%D1%82%D0%B5%D0%BB%D1%8C%D1%81%D0%BA%D0%B0%D1%8F+%D1%80%D0%B0%D0%B1%D0%BE%D1%82%D0%B0&amp;page=4" TargetMode="External"/><Relationship Id="rId18" Type="http://schemas.openxmlformats.org/officeDocument/2006/relationships/hyperlink" Target="http://e.lanbook.com" TargetMode="External"/><Relationship Id="rId39" Type="http://schemas.openxmlformats.org/officeDocument/2006/relationships/hyperlink" Target="consultantplus://offline/ref=986A46114E81EF0670522BFCD3672A668DE9C54FD416CEC1E1BB28137573AB8BFF6D2169S8LFM" TargetMode="External"/><Relationship Id="rId109" Type="http://schemas.openxmlformats.org/officeDocument/2006/relationships/theme" Target="theme/theme1.xml"/><Relationship Id="rId34" Type="http://schemas.openxmlformats.org/officeDocument/2006/relationships/hyperlink" Target="consultantplus://offline/ref=986A46114E81EF0670522BFCD3672A668DE9C54FD416CEC1E1BB28137573AB8BFF6D2168S8L4M" TargetMode="External"/><Relationship Id="rId50" Type="http://schemas.openxmlformats.org/officeDocument/2006/relationships/hyperlink" Target="consultantplus://offline/ref=28E4785DC93F520EC75050666153BB31C5302DAD1F8B8CD27605C199E3524436CAB0FA0141A94FYC26L" TargetMode="External"/><Relationship Id="rId55" Type="http://schemas.openxmlformats.org/officeDocument/2006/relationships/hyperlink" Target="consultantplus://offline/ref=28E4785DC93F520EC75050666153BB31C5302DAD1F8B8CD27605C199E3524436CAB0FA0141A94CYC2BL" TargetMode="External"/><Relationship Id="rId76" Type="http://schemas.openxmlformats.org/officeDocument/2006/relationships/hyperlink" Target="consultantplus://offline/ref=28E4785DC93F520EC75050666153BB31C5302DAD1F8B8CD27605C199E3524436CAB0FA0141A948YC21L" TargetMode="External"/><Relationship Id="rId97" Type="http://schemas.openxmlformats.org/officeDocument/2006/relationships/hyperlink" Target="consultantplus://offline/ref=28E4785DC93F520EC75050666153BB31C5302DAD1F8B8CD27605C199E3524436CAB0FA0141AA4EYC22L" TargetMode="External"/><Relationship Id="rId104" Type="http://schemas.openxmlformats.org/officeDocument/2006/relationships/hyperlink" Target="consultantplus://offline/ref=28E4785DC93F520EC75050666153BB31C5302DAD1F8B8CD27605C199E3524436CAB0FA0141AA4FYC22L" TargetMode="External"/><Relationship Id="rId7" Type="http://schemas.openxmlformats.org/officeDocument/2006/relationships/endnotes" Target="endnotes.xml"/><Relationship Id="rId71" Type="http://schemas.openxmlformats.org/officeDocument/2006/relationships/hyperlink" Target="consultantplus://offline/ref=28E4785DC93F520EC75050666153BB31C5302DAD1F8B8CD27605C199E3524436CAB0FA0141A94BYC21L" TargetMode="External"/><Relationship Id="rId92" Type="http://schemas.openxmlformats.org/officeDocument/2006/relationships/hyperlink" Target="consultantplus://offline/ref=28E4785DC93F520EC75050666153BB31C5302DAD1F8B8CD27605C199E3524436CAB0FA0141A947YC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7F14-5E71-43BD-8789-FF747A7C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14910</Words>
  <Characters>84992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Приложение 2 к приказу от 10</vt:lpstr>
    </vt:vector>
  </TitlesOfParts>
  <Company/>
  <LinksUpToDate>false</LinksUpToDate>
  <CharactersWithSpaces>99703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приказу от 10</dc:title>
  <dc:subject/>
  <dc:creator>Пользователь</dc:creator>
  <cp:keywords/>
  <dc:description/>
  <cp:lastModifiedBy>GRANICAUV</cp:lastModifiedBy>
  <cp:revision>2</cp:revision>
  <cp:lastPrinted>2016-09-25T20:03:00Z</cp:lastPrinted>
  <dcterms:created xsi:type="dcterms:W3CDTF">2016-11-22T12:31:00Z</dcterms:created>
  <dcterms:modified xsi:type="dcterms:W3CDTF">2016-11-22T12:31:00Z</dcterms:modified>
</cp:coreProperties>
</file>