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18" w:rsidRPr="002234E2" w:rsidRDefault="002A6D18" w:rsidP="00162363">
      <w:pPr>
        <w:pStyle w:val="3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Рекомендуемая литература </w:t>
      </w:r>
      <w:r w:rsidRPr="006E1D8E">
        <w:rPr>
          <w:b/>
          <w:bCs/>
          <w:sz w:val="28"/>
          <w:szCs w:val="28"/>
        </w:rPr>
        <w:t xml:space="preserve">по дисциплине </w:t>
      </w:r>
    </w:p>
    <w:p w:rsidR="002A6D18" w:rsidRDefault="002A6D18" w:rsidP="002A6D18">
      <w:pPr>
        <w:shd w:val="clear" w:color="auto" w:fill="FFFFFF"/>
        <w:spacing w:after="0" w:line="360" w:lineRule="auto"/>
        <w:ind w:left="154" w:hanging="149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БАНКОВСКОЕ ДЕЛО</w:t>
      </w:r>
    </w:p>
    <w:p w:rsidR="002A6D18" w:rsidRPr="006E0B04" w:rsidRDefault="002A6D18" w:rsidP="00162363">
      <w:pPr>
        <w:pStyle w:val="a6"/>
        <w:rPr>
          <w:sz w:val="24"/>
          <w:szCs w:val="24"/>
        </w:rPr>
      </w:pPr>
      <w:r w:rsidRPr="006E0B04">
        <w:t>Нормативн</w:t>
      </w:r>
      <w:r w:rsidR="00162363">
        <w:t>о-правовые</w:t>
      </w:r>
      <w:r w:rsidRPr="006E0B04">
        <w:t xml:space="preserve"> документы</w:t>
      </w:r>
    </w:p>
    <w:p w:rsidR="002A6D18" w:rsidRDefault="002A6D18" w:rsidP="002A6D18">
      <w:pPr>
        <w:pStyle w:val="ConsPlusTitle"/>
        <w:widowControl/>
      </w:pPr>
    </w:p>
    <w:p w:rsidR="002A6D18" w:rsidRPr="0036100D" w:rsidRDefault="00EF2DB4" w:rsidP="002A6D18">
      <w:pPr>
        <w:pStyle w:val="30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A6D18" w:rsidRPr="0036100D">
        <w:rPr>
          <w:sz w:val="28"/>
          <w:szCs w:val="28"/>
        </w:rPr>
        <w:t xml:space="preserve"> банках и банковской деятельности</w:t>
      </w:r>
      <w:r>
        <w:rPr>
          <w:sz w:val="28"/>
          <w:szCs w:val="28"/>
        </w:rPr>
        <w:t xml:space="preserve">: </w:t>
      </w:r>
      <w:r w:rsidRPr="0036100D">
        <w:rPr>
          <w:sz w:val="28"/>
          <w:szCs w:val="28"/>
        </w:rPr>
        <w:t>Федеральный закон</w:t>
      </w:r>
      <w:r w:rsidR="002A6D18" w:rsidRPr="0036100D">
        <w:rPr>
          <w:sz w:val="28"/>
          <w:szCs w:val="28"/>
        </w:rPr>
        <w:t xml:space="preserve"> от </w:t>
      </w:r>
      <w:r w:rsidR="002A6D18">
        <w:rPr>
          <w:sz w:val="28"/>
          <w:szCs w:val="28"/>
        </w:rPr>
        <w:t>02.12.1990 № 395-1</w:t>
      </w:r>
      <w:r w:rsidR="002A6D18" w:rsidRPr="0036100D">
        <w:rPr>
          <w:sz w:val="28"/>
          <w:szCs w:val="28"/>
        </w:rPr>
        <w:t xml:space="preserve"> (</w:t>
      </w:r>
      <w:r w:rsidR="002A6D18">
        <w:rPr>
          <w:sz w:val="28"/>
          <w:szCs w:val="28"/>
        </w:rPr>
        <w:t xml:space="preserve">ред. </w:t>
      </w:r>
      <w:r w:rsidR="002A6D18" w:rsidRPr="002A6D18">
        <w:rPr>
          <w:sz w:val="28"/>
          <w:szCs w:val="28"/>
        </w:rPr>
        <w:t>от 04.10.2014</w:t>
      </w:r>
      <w:r w:rsidR="002A6D18" w:rsidRPr="0036100D">
        <w:rPr>
          <w:sz w:val="28"/>
          <w:szCs w:val="28"/>
        </w:rPr>
        <w:t>)</w:t>
      </w:r>
      <w:r w:rsidR="002A6D18">
        <w:rPr>
          <w:sz w:val="28"/>
          <w:szCs w:val="28"/>
        </w:rPr>
        <w:t>.</w:t>
      </w:r>
    </w:p>
    <w:p w:rsidR="002A6D18" w:rsidRDefault="002A6D18" w:rsidP="002A6D18">
      <w:pPr>
        <w:pStyle w:val="30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 драгоценных металлах и драгоценных камнях</w:t>
      </w:r>
      <w:r w:rsidR="00EF2DB4">
        <w:rPr>
          <w:sz w:val="28"/>
          <w:szCs w:val="28"/>
        </w:rPr>
        <w:t>: Федеральный закон</w:t>
      </w:r>
      <w:r>
        <w:rPr>
          <w:sz w:val="28"/>
          <w:szCs w:val="28"/>
        </w:rPr>
        <w:t xml:space="preserve"> от 26.03.1998 № 41-ФЗ (ред. от 21.11.2011).</w:t>
      </w:r>
    </w:p>
    <w:p w:rsidR="002A6D18" w:rsidRDefault="002A6D18" w:rsidP="002A6D18">
      <w:pPr>
        <w:pStyle w:val="30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7D6D54">
        <w:rPr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F2DB4">
        <w:rPr>
          <w:sz w:val="28"/>
          <w:szCs w:val="28"/>
        </w:rPr>
        <w:t xml:space="preserve">: </w:t>
      </w:r>
      <w:r w:rsidR="00EF2DB4" w:rsidRPr="007D6D54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от 7.08.2001 № 115-ФЗ (ред. от 21.07.2014).</w:t>
      </w:r>
    </w:p>
    <w:p w:rsidR="002A6D18" w:rsidRDefault="002A6D18" w:rsidP="002A6D18">
      <w:pPr>
        <w:pStyle w:val="30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 рынке ценных бумаг</w:t>
      </w:r>
      <w:r w:rsidR="00EF2DB4">
        <w:rPr>
          <w:sz w:val="28"/>
          <w:szCs w:val="28"/>
        </w:rPr>
        <w:t>: Федеральный закон</w:t>
      </w:r>
      <w:r>
        <w:rPr>
          <w:sz w:val="28"/>
          <w:szCs w:val="28"/>
        </w:rPr>
        <w:t xml:space="preserve"> от 22.04.1996 № 39-ФЗ (</w:t>
      </w:r>
      <w:r w:rsidR="008C6475">
        <w:rPr>
          <w:sz w:val="28"/>
          <w:szCs w:val="28"/>
        </w:rPr>
        <w:t>ред. от 21.07.2014</w:t>
      </w:r>
      <w:r>
        <w:rPr>
          <w:sz w:val="28"/>
          <w:szCs w:val="28"/>
        </w:rPr>
        <w:t>).</w:t>
      </w:r>
    </w:p>
    <w:p w:rsidR="002A6D18" w:rsidRPr="0036100D" w:rsidRDefault="002A6D18" w:rsidP="002A6D18">
      <w:pPr>
        <w:pStyle w:val="30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36100D">
        <w:rPr>
          <w:sz w:val="28"/>
          <w:szCs w:val="28"/>
        </w:rPr>
        <w:t xml:space="preserve">О Центральном банке </w:t>
      </w:r>
      <w:proofErr w:type="gramStart"/>
      <w:r w:rsidRPr="0036100D">
        <w:rPr>
          <w:sz w:val="28"/>
          <w:szCs w:val="28"/>
        </w:rPr>
        <w:t>Российское</w:t>
      </w:r>
      <w:proofErr w:type="gramEnd"/>
      <w:r w:rsidRPr="0036100D">
        <w:rPr>
          <w:sz w:val="28"/>
          <w:szCs w:val="28"/>
        </w:rPr>
        <w:t xml:space="preserve"> Федерации (Банке России)</w:t>
      </w:r>
      <w:r w:rsidR="00EF2DB4">
        <w:rPr>
          <w:sz w:val="28"/>
          <w:szCs w:val="28"/>
        </w:rPr>
        <w:t xml:space="preserve">: </w:t>
      </w:r>
      <w:r w:rsidR="00EF2DB4" w:rsidRPr="0036100D">
        <w:rPr>
          <w:sz w:val="28"/>
          <w:szCs w:val="28"/>
        </w:rPr>
        <w:t>Фед</w:t>
      </w:r>
      <w:r w:rsidR="00EF2DB4" w:rsidRPr="0036100D">
        <w:rPr>
          <w:sz w:val="28"/>
          <w:szCs w:val="28"/>
        </w:rPr>
        <w:t>е</w:t>
      </w:r>
      <w:r w:rsidR="00EF2DB4" w:rsidRPr="0036100D">
        <w:rPr>
          <w:sz w:val="28"/>
          <w:szCs w:val="28"/>
        </w:rPr>
        <w:t>ральный закон</w:t>
      </w:r>
      <w:r w:rsidRPr="0036100D">
        <w:rPr>
          <w:sz w:val="28"/>
          <w:szCs w:val="28"/>
        </w:rPr>
        <w:t xml:space="preserve"> от </w:t>
      </w:r>
      <w:r>
        <w:rPr>
          <w:sz w:val="28"/>
          <w:szCs w:val="28"/>
        </w:rPr>
        <w:t>10.06.2002 № 86-ФЗ</w:t>
      </w:r>
      <w:r w:rsidRPr="0036100D">
        <w:rPr>
          <w:sz w:val="28"/>
          <w:szCs w:val="28"/>
        </w:rPr>
        <w:t xml:space="preserve"> (</w:t>
      </w:r>
      <w:r>
        <w:rPr>
          <w:sz w:val="28"/>
          <w:szCs w:val="28"/>
        </w:rPr>
        <w:t>ред</w:t>
      </w:r>
      <w:r w:rsidRPr="0036100D">
        <w:rPr>
          <w:sz w:val="28"/>
          <w:szCs w:val="28"/>
        </w:rPr>
        <w:t xml:space="preserve">. </w:t>
      </w:r>
      <w:r w:rsidR="00EF2DB4">
        <w:rPr>
          <w:sz w:val="28"/>
          <w:szCs w:val="28"/>
        </w:rPr>
        <w:t>от 21.07.2014</w:t>
      </w:r>
      <w:r w:rsidRPr="0036100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6D18" w:rsidRPr="006A1490" w:rsidRDefault="006A1490" w:rsidP="006A1490">
      <w:pPr>
        <w:pStyle w:val="30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6A1490">
        <w:rPr>
          <w:sz w:val="28"/>
          <w:szCs w:val="28"/>
        </w:rPr>
        <w:t>Об открытии и закрытии банковских счетов, счетов по вкладам (деп</w:t>
      </w:r>
      <w:r w:rsidRPr="006A1490">
        <w:rPr>
          <w:sz w:val="28"/>
          <w:szCs w:val="28"/>
        </w:rPr>
        <w:t>о</w:t>
      </w:r>
      <w:r w:rsidRPr="006A1490">
        <w:rPr>
          <w:sz w:val="28"/>
          <w:szCs w:val="28"/>
        </w:rPr>
        <w:t>зитам), депозитных счетов: Инструкция Банка России от 30.05.2014 № 153-И.</w:t>
      </w:r>
    </w:p>
    <w:p w:rsidR="002A6D18" w:rsidRDefault="006A1490" w:rsidP="006A1490">
      <w:pPr>
        <w:pStyle w:val="30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6A1490">
        <w:rPr>
          <w:sz w:val="28"/>
          <w:szCs w:val="28"/>
        </w:rPr>
        <w:t>О порядке принятия Банком России решения о государственной рег</w:t>
      </w:r>
      <w:r w:rsidRPr="006A1490">
        <w:rPr>
          <w:sz w:val="28"/>
          <w:szCs w:val="28"/>
        </w:rPr>
        <w:t>и</w:t>
      </w:r>
      <w:r w:rsidRPr="006A1490">
        <w:rPr>
          <w:sz w:val="28"/>
          <w:szCs w:val="28"/>
        </w:rPr>
        <w:t>страции кредитных организаций и выдаче лицензий на ос</w:t>
      </w:r>
      <w:r>
        <w:rPr>
          <w:sz w:val="28"/>
          <w:szCs w:val="28"/>
        </w:rPr>
        <w:t xml:space="preserve">уществление банковских операций: </w:t>
      </w:r>
      <w:r w:rsidRPr="006A1490">
        <w:rPr>
          <w:sz w:val="28"/>
          <w:szCs w:val="28"/>
        </w:rPr>
        <w:t xml:space="preserve">Инструкция Банка России от 02.04.2010 </w:t>
      </w:r>
      <w:r>
        <w:rPr>
          <w:sz w:val="28"/>
          <w:szCs w:val="28"/>
        </w:rPr>
        <w:t>№</w:t>
      </w:r>
      <w:r w:rsidRPr="006A1490">
        <w:rPr>
          <w:sz w:val="28"/>
          <w:szCs w:val="28"/>
        </w:rPr>
        <w:t xml:space="preserve"> 135-И (ред. от 26.11.2013)</w:t>
      </w:r>
      <w:r>
        <w:rPr>
          <w:sz w:val="28"/>
          <w:szCs w:val="28"/>
        </w:rPr>
        <w:t>.</w:t>
      </w:r>
    </w:p>
    <w:p w:rsidR="002A6D18" w:rsidRDefault="006A1490" w:rsidP="006A1490">
      <w:pPr>
        <w:pStyle w:val="30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6A1490">
        <w:rPr>
          <w:sz w:val="28"/>
          <w:szCs w:val="28"/>
        </w:rPr>
        <w:t>Об обязательных нормативах банков</w:t>
      </w:r>
      <w:r>
        <w:rPr>
          <w:sz w:val="28"/>
          <w:szCs w:val="28"/>
        </w:rPr>
        <w:t xml:space="preserve">: </w:t>
      </w:r>
      <w:r w:rsidRPr="006A1490">
        <w:rPr>
          <w:sz w:val="28"/>
          <w:szCs w:val="28"/>
        </w:rPr>
        <w:t xml:space="preserve">Инструкция Банка России от 03.12.2012 </w:t>
      </w:r>
      <w:r>
        <w:rPr>
          <w:sz w:val="28"/>
          <w:szCs w:val="28"/>
        </w:rPr>
        <w:t>№</w:t>
      </w:r>
      <w:r w:rsidRPr="006A1490">
        <w:rPr>
          <w:sz w:val="28"/>
          <w:szCs w:val="28"/>
        </w:rPr>
        <w:t xml:space="preserve"> 139-И (ред. от 30.05.2014)</w:t>
      </w:r>
      <w:r w:rsidR="002A6D18">
        <w:rPr>
          <w:sz w:val="28"/>
          <w:szCs w:val="28"/>
        </w:rPr>
        <w:t>.</w:t>
      </w:r>
    </w:p>
    <w:p w:rsidR="002A6D18" w:rsidRDefault="006A1490" w:rsidP="006A1490">
      <w:pPr>
        <w:pStyle w:val="30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6A1490">
        <w:rPr>
          <w:sz w:val="28"/>
          <w:szCs w:val="28"/>
        </w:rPr>
        <w:t>Положение об обязательных резервах кредитных организаций (утв. Банком России 07.08.2009 N 342-П) (ред. от 18.11.2013)</w:t>
      </w:r>
      <w:r w:rsidR="002A6D18">
        <w:rPr>
          <w:sz w:val="28"/>
          <w:szCs w:val="28"/>
        </w:rPr>
        <w:t>.</w:t>
      </w:r>
    </w:p>
    <w:p w:rsidR="002A6D18" w:rsidRDefault="002A6D18" w:rsidP="006A1490">
      <w:pPr>
        <w:pStyle w:val="30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6A1490">
        <w:rPr>
          <w:sz w:val="28"/>
          <w:szCs w:val="28"/>
        </w:rPr>
        <w:t xml:space="preserve"> </w:t>
      </w:r>
      <w:r w:rsidR="006A1490" w:rsidRPr="006A1490">
        <w:rPr>
          <w:sz w:val="28"/>
          <w:szCs w:val="28"/>
        </w:rPr>
        <w:t>Положение о правилах осуществления перевода денежных средств (утв. Банком России 19.06.2012 N 383-П) (ред. от 29.04.2014)</w:t>
      </w:r>
      <w:r w:rsidRPr="006A1490">
        <w:rPr>
          <w:sz w:val="28"/>
          <w:szCs w:val="28"/>
        </w:rPr>
        <w:t>.</w:t>
      </w:r>
    </w:p>
    <w:p w:rsidR="001C4CA0" w:rsidRPr="001C4CA0" w:rsidRDefault="001C4CA0" w:rsidP="001C4CA0">
      <w:pPr>
        <w:pStyle w:val="30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1C4CA0">
        <w:rPr>
          <w:sz w:val="28"/>
          <w:szCs w:val="28"/>
        </w:rPr>
        <w:t>Положение об эмиссии платежных карт и об операциях, совершаемых с их использованием (утв. Банком России 24.12.2004 N 266-П) (ред. от 10.08.2012)</w:t>
      </w:r>
      <w:r>
        <w:rPr>
          <w:sz w:val="28"/>
          <w:szCs w:val="28"/>
        </w:rPr>
        <w:t>.</w:t>
      </w:r>
    </w:p>
    <w:p w:rsidR="002A6D18" w:rsidRPr="007D6D54" w:rsidRDefault="002A6D18" w:rsidP="002A6D18">
      <w:pPr>
        <w:pStyle w:val="30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2A6D18" w:rsidRPr="006E0B04" w:rsidRDefault="002A6D18" w:rsidP="002A6D18">
      <w:pPr>
        <w:pStyle w:val="30"/>
        <w:spacing w:after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Основная литература</w:t>
      </w:r>
    </w:p>
    <w:p w:rsidR="00A53FD5" w:rsidRDefault="00A53FD5" w:rsidP="002A6D18">
      <w:pPr>
        <w:pStyle w:val="30"/>
        <w:numPr>
          <w:ilvl w:val="0"/>
          <w:numId w:val="2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Банковское дело. Задачи и тесты. Серия: </w:t>
      </w:r>
      <w:proofErr w:type="spellStart"/>
      <w:r>
        <w:rPr>
          <w:sz w:val="28"/>
          <w:szCs w:val="20"/>
        </w:rPr>
        <w:t>Бакалавриат</w:t>
      </w:r>
      <w:proofErr w:type="spellEnd"/>
      <w:proofErr w:type="gramStart"/>
      <w:r>
        <w:rPr>
          <w:sz w:val="28"/>
          <w:szCs w:val="20"/>
        </w:rPr>
        <w:t xml:space="preserve"> / П</w:t>
      </w:r>
      <w:proofErr w:type="gramEnd"/>
      <w:r>
        <w:rPr>
          <w:sz w:val="28"/>
          <w:szCs w:val="20"/>
        </w:rPr>
        <w:t xml:space="preserve">од ред. </w:t>
      </w:r>
      <w:proofErr w:type="spellStart"/>
      <w:r>
        <w:rPr>
          <w:sz w:val="28"/>
          <w:szCs w:val="20"/>
        </w:rPr>
        <w:t>Вале</w:t>
      </w:r>
      <w:r>
        <w:rPr>
          <w:sz w:val="28"/>
          <w:szCs w:val="20"/>
        </w:rPr>
        <w:t>н</w:t>
      </w:r>
      <w:r>
        <w:rPr>
          <w:sz w:val="28"/>
          <w:szCs w:val="20"/>
        </w:rPr>
        <w:t>цевой</w:t>
      </w:r>
      <w:proofErr w:type="spellEnd"/>
      <w:r>
        <w:rPr>
          <w:sz w:val="28"/>
          <w:szCs w:val="20"/>
        </w:rPr>
        <w:t xml:space="preserve"> Н. И., </w:t>
      </w:r>
      <w:proofErr w:type="spellStart"/>
      <w:r>
        <w:rPr>
          <w:sz w:val="28"/>
          <w:szCs w:val="20"/>
        </w:rPr>
        <w:t>Помориной</w:t>
      </w:r>
      <w:proofErr w:type="spellEnd"/>
      <w:r>
        <w:rPr>
          <w:sz w:val="28"/>
          <w:szCs w:val="20"/>
        </w:rPr>
        <w:t xml:space="preserve"> М. А. М.: </w:t>
      </w:r>
      <w:proofErr w:type="spellStart"/>
      <w:r>
        <w:rPr>
          <w:sz w:val="28"/>
          <w:szCs w:val="20"/>
        </w:rPr>
        <w:t>Кнорус</w:t>
      </w:r>
      <w:proofErr w:type="spellEnd"/>
      <w:r>
        <w:rPr>
          <w:sz w:val="28"/>
          <w:szCs w:val="20"/>
        </w:rPr>
        <w:t>, 2014.</w:t>
      </w:r>
    </w:p>
    <w:p w:rsidR="00A53FD5" w:rsidRDefault="00A53FD5" w:rsidP="002A6D18">
      <w:pPr>
        <w:pStyle w:val="30"/>
        <w:numPr>
          <w:ilvl w:val="0"/>
          <w:numId w:val="2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Костерина Т. М. Банковское дело. Учебник. Серия: Бакалавр. Базовый курс. М.: </w:t>
      </w:r>
      <w:proofErr w:type="spellStart"/>
      <w:r>
        <w:rPr>
          <w:sz w:val="28"/>
          <w:szCs w:val="20"/>
        </w:rPr>
        <w:t>Юрайт</w:t>
      </w:r>
      <w:proofErr w:type="spellEnd"/>
      <w:r>
        <w:rPr>
          <w:sz w:val="28"/>
          <w:szCs w:val="20"/>
        </w:rPr>
        <w:t>, 2012.</w:t>
      </w:r>
    </w:p>
    <w:p w:rsidR="00A53FD5" w:rsidRDefault="00A53FD5" w:rsidP="001C35D7">
      <w:pPr>
        <w:pStyle w:val="30"/>
        <w:numPr>
          <w:ilvl w:val="0"/>
          <w:numId w:val="2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Тавасиев А. М. </w:t>
      </w:r>
      <w:r w:rsidRPr="001C35D7">
        <w:rPr>
          <w:sz w:val="28"/>
          <w:szCs w:val="20"/>
        </w:rPr>
        <w:t>Банковское дело. Учебник</w:t>
      </w:r>
      <w:r>
        <w:rPr>
          <w:sz w:val="28"/>
          <w:szCs w:val="20"/>
        </w:rPr>
        <w:t xml:space="preserve">. Серия: Бакалавр. Базовый курс. М.: </w:t>
      </w:r>
      <w:proofErr w:type="spellStart"/>
      <w:r>
        <w:rPr>
          <w:sz w:val="28"/>
          <w:szCs w:val="20"/>
        </w:rPr>
        <w:t>Юрайт</w:t>
      </w:r>
      <w:proofErr w:type="spellEnd"/>
      <w:r>
        <w:rPr>
          <w:sz w:val="28"/>
          <w:szCs w:val="20"/>
        </w:rPr>
        <w:t>, 2013. 656 с.</w:t>
      </w:r>
    </w:p>
    <w:p w:rsidR="00A53FD5" w:rsidRDefault="00A53FD5" w:rsidP="001C35D7">
      <w:pPr>
        <w:pStyle w:val="30"/>
        <w:numPr>
          <w:ilvl w:val="0"/>
          <w:numId w:val="2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Тавасиев А. М., </w:t>
      </w:r>
      <w:proofErr w:type="spellStart"/>
      <w:r>
        <w:rPr>
          <w:sz w:val="28"/>
          <w:szCs w:val="20"/>
        </w:rPr>
        <w:t>Мехряков</w:t>
      </w:r>
      <w:proofErr w:type="spellEnd"/>
      <w:r>
        <w:rPr>
          <w:sz w:val="28"/>
          <w:szCs w:val="20"/>
        </w:rPr>
        <w:t xml:space="preserve"> В. Д., Ларина О. И. </w:t>
      </w:r>
      <w:r w:rsidRPr="001C35D7">
        <w:rPr>
          <w:sz w:val="28"/>
          <w:szCs w:val="20"/>
        </w:rPr>
        <w:t>Организация деятельн</w:t>
      </w:r>
      <w:r w:rsidRPr="001C35D7">
        <w:rPr>
          <w:sz w:val="28"/>
          <w:szCs w:val="20"/>
        </w:rPr>
        <w:t>о</w:t>
      </w:r>
      <w:r w:rsidRPr="001C35D7">
        <w:rPr>
          <w:sz w:val="28"/>
          <w:szCs w:val="20"/>
        </w:rPr>
        <w:t>сти коммерческих банков. Теория и практика. Учебник</w:t>
      </w:r>
      <w:r>
        <w:rPr>
          <w:sz w:val="28"/>
          <w:szCs w:val="20"/>
        </w:rPr>
        <w:t xml:space="preserve">. М.: </w:t>
      </w:r>
      <w:proofErr w:type="spellStart"/>
      <w:r>
        <w:rPr>
          <w:sz w:val="28"/>
          <w:szCs w:val="20"/>
        </w:rPr>
        <w:t>Юрайт</w:t>
      </w:r>
      <w:proofErr w:type="spellEnd"/>
      <w:r>
        <w:rPr>
          <w:sz w:val="28"/>
          <w:szCs w:val="20"/>
        </w:rPr>
        <w:t>, 2014. 736 с.</w:t>
      </w:r>
    </w:p>
    <w:p w:rsidR="00A53FD5" w:rsidRDefault="00A53FD5" w:rsidP="00A53FD5">
      <w:pPr>
        <w:pStyle w:val="30"/>
        <w:numPr>
          <w:ilvl w:val="0"/>
          <w:numId w:val="2"/>
        </w:numPr>
        <w:spacing w:after="0"/>
        <w:jc w:val="both"/>
        <w:rPr>
          <w:sz w:val="28"/>
          <w:szCs w:val="20"/>
        </w:rPr>
      </w:pPr>
      <w:r w:rsidRPr="007B1233">
        <w:rPr>
          <w:sz w:val="28"/>
          <w:szCs w:val="20"/>
        </w:rPr>
        <w:t>Банковское дело (Под ред. Коробовой Г.Г.) М.:</w:t>
      </w:r>
      <w:r>
        <w:rPr>
          <w:sz w:val="28"/>
          <w:szCs w:val="20"/>
        </w:rPr>
        <w:t xml:space="preserve"> Магистр</w:t>
      </w:r>
      <w:r w:rsidRPr="007B1233">
        <w:rPr>
          <w:sz w:val="28"/>
          <w:szCs w:val="20"/>
        </w:rPr>
        <w:t>, 200</w:t>
      </w:r>
      <w:r>
        <w:rPr>
          <w:sz w:val="28"/>
          <w:szCs w:val="20"/>
        </w:rPr>
        <w:t>9</w:t>
      </w:r>
      <w:r w:rsidRPr="007B1233">
        <w:rPr>
          <w:sz w:val="28"/>
          <w:szCs w:val="20"/>
        </w:rPr>
        <w:t>.</w:t>
      </w:r>
    </w:p>
    <w:p w:rsidR="00A53FD5" w:rsidRPr="00A53FD5" w:rsidRDefault="00A53FD5" w:rsidP="002A6D18">
      <w:pPr>
        <w:pStyle w:val="30"/>
        <w:numPr>
          <w:ilvl w:val="0"/>
          <w:numId w:val="2"/>
        </w:numPr>
        <w:spacing w:after="0"/>
        <w:jc w:val="both"/>
        <w:rPr>
          <w:sz w:val="28"/>
          <w:szCs w:val="20"/>
        </w:rPr>
      </w:pPr>
      <w:r w:rsidRPr="00A53FD5">
        <w:rPr>
          <w:sz w:val="28"/>
          <w:szCs w:val="20"/>
        </w:rPr>
        <w:lastRenderedPageBreak/>
        <w:t>Банковское дело (Под ред. Лаврушина О.И.) М.: Финансы и Статист</w:t>
      </w:r>
      <w:r w:rsidRPr="00A53FD5">
        <w:rPr>
          <w:sz w:val="28"/>
          <w:szCs w:val="20"/>
        </w:rPr>
        <w:t>и</w:t>
      </w:r>
      <w:r w:rsidRPr="00A53FD5">
        <w:rPr>
          <w:sz w:val="28"/>
          <w:szCs w:val="20"/>
        </w:rPr>
        <w:t>ка, 2002.</w:t>
      </w:r>
    </w:p>
    <w:p w:rsidR="002A6D18" w:rsidRPr="006E0B04" w:rsidRDefault="002A6D18" w:rsidP="002A6D18">
      <w:pPr>
        <w:pStyle w:val="30"/>
        <w:spacing w:after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Дополнительная литература</w:t>
      </w:r>
    </w:p>
    <w:p w:rsidR="002A6D18" w:rsidRPr="007B1233" w:rsidRDefault="002A6D18" w:rsidP="002A6D18">
      <w:pPr>
        <w:pStyle w:val="30"/>
        <w:numPr>
          <w:ilvl w:val="0"/>
          <w:numId w:val="3"/>
        </w:numPr>
        <w:spacing w:after="0"/>
        <w:jc w:val="both"/>
        <w:rPr>
          <w:sz w:val="28"/>
          <w:szCs w:val="20"/>
        </w:rPr>
      </w:pPr>
      <w:r w:rsidRPr="007B1233">
        <w:rPr>
          <w:sz w:val="28"/>
          <w:szCs w:val="20"/>
        </w:rPr>
        <w:t>Березина М.П. Безналичные расчеты в экономике России. Анализ пра</w:t>
      </w:r>
      <w:r w:rsidRPr="007B1233">
        <w:rPr>
          <w:sz w:val="28"/>
          <w:szCs w:val="20"/>
        </w:rPr>
        <w:t>к</w:t>
      </w:r>
      <w:r w:rsidRPr="007B1233">
        <w:rPr>
          <w:sz w:val="28"/>
          <w:szCs w:val="20"/>
        </w:rPr>
        <w:t xml:space="preserve">тики. М.: </w:t>
      </w:r>
      <w:proofErr w:type="spellStart"/>
      <w:r w:rsidRPr="007B1233">
        <w:rPr>
          <w:sz w:val="28"/>
          <w:szCs w:val="20"/>
        </w:rPr>
        <w:t>Консалт</w:t>
      </w:r>
      <w:proofErr w:type="spellEnd"/>
      <w:r w:rsidRPr="007B1233">
        <w:rPr>
          <w:sz w:val="28"/>
          <w:szCs w:val="20"/>
        </w:rPr>
        <w:t>-Банкир, 1997.</w:t>
      </w:r>
    </w:p>
    <w:p w:rsidR="002A6D18" w:rsidRDefault="002A6D18" w:rsidP="002A6D18">
      <w:pPr>
        <w:pStyle w:val="30"/>
        <w:numPr>
          <w:ilvl w:val="0"/>
          <w:numId w:val="3"/>
        </w:numPr>
        <w:spacing w:after="0"/>
        <w:jc w:val="both"/>
        <w:rPr>
          <w:sz w:val="28"/>
          <w:szCs w:val="20"/>
        </w:rPr>
      </w:pPr>
      <w:r w:rsidRPr="007B1233">
        <w:rPr>
          <w:sz w:val="28"/>
          <w:szCs w:val="20"/>
        </w:rPr>
        <w:t>Черкасов В.Е. Финансовый анализ в коммерческом банке. М., ИНФРА-М, 1997.</w:t>
      </w:r>
    </w:p>
    <w:p w:rsidR="00A53FD5" w:rsidRPr="007B1233" w:rsidRDefault="00A53FD5" w:rsidP="00A53FD5">
      <w:pPr>
        <w:pStyle w:val="30"/>
        <w:numPr>
          <w:ilvl w:val="0"/>
          <w:numId w:val="3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>Кредитный департамент банка. Организация эффективной работы. Э</w:t>
      </w:r>
      <w:r>
        <w:rPr>
          <w:sz w:val="28"/>
          <w:szCs w:val="20"/>
        </w:rPr>
        <w:t>д</w:t>
      </w:r>
      <w:r>
        <w:rPr>
          <w:sz w:val="28"/>
          <w:szCs w:val="20"/>
        </w:rPr>
        <w:t xml:space="preserve">гар </w:t>
      </w:r>
      <w:proofErr w:type="spellStart"/>
      <w:r>
        <w:rPr>
          <w:sz w:val="28"/>
          <w:szCs w:val="20"/>
        </w:rPr>
        <w:t>Морсман</w:t>
      </w:r>
      <w:proofErr w:type="spellEnd"/>
      <w:r>
        <w:rPr>
          <w:sz w:val="28"/>
          <w:szCs w:val="20"/>
        </w:rPr>
        <w:t>. М.: Альпина Бизнес Букс, 2004.</w:t>
      </w:r>
    </w:p>
    <w:p w:rsidR="00A53FD5" w:rsidRDefault="00A53FD5" w:rsidP="00A53FD5">
      <w:pPr>
        <w:pStyle w:val="30"/>
        <w:numPr>
          <w:ilvl w:val="0"/>
          <w:numId w:val="3"/>
        </w:numPr>
        <w:spacing w:after="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Букирь</w:t>
      </w:r>
      <w:proofErr w:type="spellEnd"/>
      <w:r>
        <w:rPr>
          <w:sz w:val="28"/>
          <w:szCs w:val="20"/>
        </w:rPr>
        <w:t xml:space="preserve"> М. Я. </w:t>
      </w:r>
      <w:r w:rsidRPr="00A53FD5">
        <w:rPr>
          <w:sz w:val="28"/>
          <w:szCs w:val="20"/>
        </w:rPr>
        <w:t>Кредитная работа в банке. Методология и учет</w:t>
      </w:r>
      <w:r>
        <w:rPr>
          <w:sz w:val="28"/>
          <w:szCs w:val="20"/>
        </w:rPr>
        <w:t xml:space="preserve">. М.: </w:t>
      </w:r>
      <w:proofErr w:type="spellStart"/>
      <w:r>
        <w:rPr>
          <w:sz w:val="28"/>
          <w:szCs w:val="20"/>
        </w:rPr>
        <w:t>Кн</w:t>
      </w:r>
      <w:r>
        <w:rPr>
          <w:sz w:val="28"/>
          <w:szCs w:val="20"/>
        </w:rPr>
        <w:t>о</w:t>
      </w:r>
      <w:r>
        <w:rPr>
          <w:sz w:val="28"/>
          <w:szCs w:val="20"/>
        </w:rPr>
        <w:t>Рус</w:t>
      </w:r>
      <w:proofErr w:type="spellEnd"/>
      <w:r>
        <w:rPr>
          <w:sz w:val="28"/>
          <w:szCs w:val="20"/>
        </w:rPr>
        <w:t>, 2012. 240 с.</w:t>
      </w:r>
    </w:p>
    <w:p w:rsidR="00A53FD5" w:rsidRDefault="00A53FD5" w:rsidP="00A53FD5">
      <w:pPr>
        <w:pStyle w:val="30"/>
        <w:numPr>
          <w:ilvl w:val="0"/>
          <w:numId w:val="3"/>
        </w:numPr>
        <w:spacing w:after="0"/>
        <w:jc w:val="both"/>
        <w:rPr>
          <w:sz w:val="28"/>
          <w:szCs w:val="20"/>
        </w:rPr>
      </w:pPr>
      <w:r w:rsidRPr="00A53FD5">
        <w:rPr>
          <w:sz w:val="28"/>
          <w:szCs w:val="20"/>
        </w:rPr>
        <w:t>Платежные карты. Бизнес-энциклопедия</w:t>
      </w:r>
      <w:proofErr w:type="gramStart"/>
      <w:r>
        <w:rPr>
          <w:sz w:val="28"/>
          <w:szCs w:val="20"/>
        </w:rPr>
        <w:t xml:space="preserve"> / П</w:t>
      </w:r>
      <w:proofErr w:type="gramEnd"/>
      <w:r>
        <w:rPr>
          <w:sz w:val="28"/>
          <w:szCs w:val="20"/>
        </w:rPr>
        <w:t xml:space="preserve">од ред. А.С. Воронин. М.: </w:t>
      </w:r>
      <w:proofErr w:type="spellStart"/>
      <w:r>
        <w:rPr>
          <w:sz w:val="28"/>
          <w:szCs w:val="20"/>
        </w:rPr>
        <w:t>КноРус</w:t>
      </w:r>
      <w:proofErr w:type="spellEnd"/>
      <w:r>
        <w:rPr>
          <w:sz w:val="28"/>
          <w:szCs w:val="20"/>
        </w:rPr>
        <w:t>, 2014. 560 с.</w:t>
      </w:r>
    </w:p>
    <w:p w:rsidR="00A53FD5" w:rsidRDefault="00A53FD5" w:rsidP="00A53FD5">
      <w:pPr>
        <w:pStyle w:val="30"/>
        <w:numPr>
          <w:ilvl w:val="0"/>
          <w:numId w:val="3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>Крюков Р. В. Банковское кредитование. Конспект лекций. М.: А-Приор, 2009. 240 с.</w:t>
      </w:r>
    </w:p>
    <w:p w:rsidR="00A53FD5" w:rsidRDefault="00A53FD5" w:rsidP="00A53FD5">
      <w:pPr>
        <w:pStyle w:val="30"/>
        <w:numPr>
          <w:ilvl w:val="0"/>
          <w:numId w:val="3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Волков А.А. </w:t>
      </w:r>
      <w:r w:rsidRPr="00A53FD5">
        <w:rPr>
          <w:sz w:val="28"/>
          <w:szCs w:val="20"/>
        </w:rPr>
        <w:t>Управление рисками в коммерческом банке. Практическое руководство</w:t>
      </w:r>
      <w:r>
        <w:rPr>
          <w:sz w:val="28"/>
          <w:szCs w:val="20"/>
        </w:rPr>
        <w:t>. М.: Омега-Л, 2014. 160 с.</w:t>
      </w:r>
    </w:p>
    <w:p w:rsidR="00A53FD5" w:rsidRDefault="00A53FD5" w:rsidP="00A53FD5">
      <w:pPr>
        <w:pStyle w:val="30"/>
        <w:numPr>
          <w:ilvl w:val="0"/>
          <w:numId w:val="3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Банки и банковское дело. Серия: Бакалавр. Базовый курс. / Под ред. В.А. </w:t>
      </w:r>
      <w:proofErr w:type="spellStart"/>
      <w:r>
        <w:rPr>
          <w:sz w:val="28"/>
          <w:szCs w:val="20"/>
        </w:rPr>
        <w:t>Боровковой</w:t>
      </w:r>
      <w:proofErr w:type="spellEnd"/>
      <w:r>
        <w:rPr>
          <w:sz w:val="28"/>
          <w:szCs w:val="20"/>
        </w:rPr>
        <w:t xml:space="preserve">. М.: </w:t>
      </w:r>
      <w:proofErr w:type="spellStart"/>
      <w:r>
        <w:rPr>
          <w:sz w:val="28"/>
          <w:szCs w:val="20"/>
        </w:rPr>
        <w:t>Юрайт-Издат</w:t>
      </w:r>
      <w:proofErr w:type="spellEnd"/>
      <w:r>
        <w:rPr>
          <w:sz w:val="28"/>
          <w:szCs w:val="20"/>
        </w:rPr>
        <w:t>, 2014.626 с.</w:t>
      </w:r>
    </w:p>
    <w:p w:rsidR="00A53FD5" w:rsidRDefault="00A53FD5" w:rsidP="00A53FD5">
      <w:pPr>
        <w:pStyle w:val="30"/>
        <w:numPr>
          <w:ilvl w:val="0"/>
          <w:numId w:val="3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Моисеев С.Р., Ключников М.В., </w:t>
      </w:r>
      <w:proofErr w:type="spellStart"/>
      <w:r>
        <w:rPr>
          <w:sz w:val="28"/>
          <w:szCs w:val="20"/>
        </w:rPr>
        <w:t>Пишулин</w:t>
      </w:r>
      <w:proofErr w:type="spellEnd"/>
      <w:r>
        <w:rPr>
          <w:sz w:val="28"/>
          <w:szCs w:val="20"/>
        </w:rPr>
        <w:t xml:space="preserve"> Е.А. </w:t>
      </w:r>
      <w:r w:rsidRPr="00A53FD5">
        <w:rPr>
          <w:sz w:val="28"/>
          <w:szCs w:val="20"/>
        </w:rPr>
        <w:t>Финансовая статистика: денежная и банковская</w:t>
      </w:r>
      <w:r>
        <w:rPr>
          <w:sz w:val="28"/>
          <w:szCs w:val="20"/>
        </w:rPr>
        <w:t xml:space="preserve">. М.: </w:t>
      </w:r>
      <w:proofErr w:type="spellStart"/>
      <w:r>
        <w:rPr>
          <w:sz w:val="28"/>
          <w:szCs w:val="20"/>
        </w:rPr>
        <w:t>КноРус</w:t>
      </w:r>
      <w:proofErr w:type="spellEnd"/>
      <w:r>
        <w:rPr>
          <w:sz w:val="28"/>
          <w:szCs w:val="20"/>
        </w:rPr>
        <w:t>, 2010. 208 с.</w:t>
      </w:r>
    </w:p>
    <w:p w:rsidR="00A53FD5" w:rsidRDefault="00A53FD5" w:rsidP="00A53FD5">
      <w:pPr>
        <w:pStyle w:val="30"/>
        <w:numPr>
          <w:ilvl w:val="0"/>
          <w:numId w:val="3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Ларионова И.В. </w:t>
      </w:r>
      <w:r w:rsidRPr="00A53FD5">
        <w:rPr>
          <w:sz w:val="28"/>
          <w:szCs w:val="20"/>
        </w:rPr>
        <w:t>Риск-менеджмент в коммерческом банке</w:t>
      </w:r>
      <w:r>
        <w:rPr>
          <w:sz w:val="28"/>
          <w:szCs w:val="20"/>
        </w:rPr>
        <w:t xml:space="preserve">. М.: </w:t>
      </w:r>
      <w:proofErr w:type="spellStart"/>
      <w:r>
        <w:rPr>
          <w:sz w:val="28"/>
          <w:szCs w:val="20"/>
        </w:rPr>
        <w:t>КноРус</w:t>
      </w:r>
      <w:proofErr w:type="spellEnd"/>
      <w:r>
        <w:rPr>
          <w:sz w:val="28"/>
          <w:szCs w:val="20"/>
        </w:rPr>
        <w:t>, 2014. 456 с.</w:t>
      </w:r>
    </w:p>
    <w:p w:rsidR="00A53FD5" w:rsidRPr="007B1233" w:rsidRDefault="00632162" w:rsidP="00632162">
      <w:pPr>
        <w:pStyle w:val="30"/>
        <w:numPr>
          <w:ilvl w:val="0"/>
          <w:numId w:val="3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Моисеев С.Р. </w:t>
      </w:r>
      <w:r w:rsidRPr="00632162">
        <w:rPr>
          <w:sz w:val="28"/>
          <w:szCs w:val="20"/>
        </w:rPr>
        <w:t>Возникновение и становление центральных банков</w:t>
      </w:r>
      <w:r>
        <w:rPr>
          <w:sz w:val="28"/>
          <w:szCs w:val="20"/>
        </w:rPr>
        <w:t>. М.:</w:t>
      </w:r>
      <w:r w:rsidR="00673D99">
        <w:rPr>
          <w:sz w:val="28"/>
          <w:szCs w:val="20"/>
        </w:rPr>
        <w:t> </w:t>
      </w:r>
      <w:proofErr w:type="spellStart"/>
      <w:r>
        <w:rPr>
          <w:sz w:val="28"/>
          <w:szCs w:val="20"/>
        </w:rPr>
        <w:t>КноРус</w:t>
      </w:r>
      <w:proofErr w:type="spellEnd"/>
      <w:r>
        <w:rPr>
          <w:sz w:val="28"/>
          <w:szCs w:val="20"/>
        </w:rPr>
        <w:t>, 2013. 312 с.</w:t>
      </w:r>
    </w:p>
    <w:p w:rsidR="002A6D18" w:rsidRDefault="002A6D18" w:rsidP="002A6D18">
      <w:pPr>
        <w:pStyle w:val="30"/>
        <w:spacing w:after="0"/>
        <w:jc w:val="center"/>
        <w:rPr>
          <w:sz w:val="28"/>
          <w:szCs w:val="20"/>
        </w:rPr>
      </w:pPr>
    </w:p>
    <w:p w:rsidR="002A6D18" w:rsidRDefault="002A6D18" w:rsidP="002A6D18">
      <w:pPr>
        <w:pStyle w:val="30"/>
        <w:spacing w:after="0"/>
        <w:jc w:val="center"/>
        <w:rPr>
          <w:sz w:val="28"/>
          <w:szCs w:val="20"/>
        </w:rPr>
      </w:pPr>
    </w:p>
    <w:p w:rsidR="002A6D18" w:rsidRPr="00BC0902" w:rsidRDefault="002A6D18" w:rsidP="002A6D18">
      <w:pPr>
        <w:pStyle w:val="30"/>
        <w:spacing w:after="0"/>
        <w:jc w:val="center"/>
        <w:rPr>
          <w:b/>
          <w:sz w:val="28"/>
          <w:szCs w:val="20"/>
        </w:rPr>
      </w:pPr>
      <w:r w:rsidRPr="00BC0902">
        <w:rPr>
          <w:b/>
          <w:sz w:val="28"/>
          <w:szCs w:val="20"/>
        </w:rPr>
        <w:t>Периодическая литература</w:t>
      </w:r>
    </w:p>
    <w:p w:rsidR="002A6D18" w:rsidRPr="007B1233" w:rsidRDefault="002A6D18" w:rsidP="002A6D18">
      <w:pPr>
        <w:pStyle w:val="30"/>
        <w:spacing w:after="0"/>
        <w:jc w:val="both"/>
        <w:rPr>
          <w:sz w:val="28"/>
          <w:szCs w:val="20"/>
        </w:rPr>
      </w:pPr>
      <w:r w:rsidRPr="007B1233">
        <w:rPr>
          <w:sz w:val="28"/>
          <w:szCs w:val="20"/>
        </w:rPr>
        <w:t>«Деньги и кредит», «Финансы», «Банковское дело», «Банкир», «Банковские услуги», «Бизнес и банки», «Рынок Ценных Бумаг», «Вестник Банка России», «Бюллетень банковской статистики».</w:t>
      </w:r>
    </w:p>
    <w:p w:rsidR="002A6D18" w:rsidRPr="007B1233" w:rsidRDefault="002A6D18" w:rsidP="002A6D18">
      <w:pPr>
        <w:pStyle w:val="30"/>
        <w:spacing w:after="0"/>
        <w:jc w:val="both"/>
        <w:rPr>
          <w:sz w:val="28"/>
          <w:szCs w:val="20"/>
        </w:rPr>
      </w:pPr>
      <w:r w:rsidRPr="007B1233">
        <w:rPr>
          <w:sz w:val="28"/>
          <w:szCs w:val="20"/>
        </w:rPr>
        <w:t>«Коммерсантъ», «Ведомости», «Экономика и жизнь», «Финансов</w:t>
      </w:r>
      <w:r w:rsidR="00A87E24">
        <w:rPr>
          <w:sz w:val="28"/>
          <w:szCs w:val="20"/>
        </w:rPr>
        <w:t>ая газета</w:t>
      </w:r>
      <w:r w:rsidRPr="007B1233">
        <w:rPr>
          <w:sz w:val="28"/>
          <w:szCs w:val="20"/>
        </w:rPr>
        <w:t>».</w:t>
      </w:r>
    </w:p>
    <w:p w:rsidR="003021CC" w:rsidRDefault="003021CC"/>
    <w:sectPr w:rsidR="0030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045"/>
    <w:multiLevelType w:val="hybridMultilevel"/>
    <w:tmpl w:val="7CFE9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E1FA0"/>
    <w:multiLevelType w:val="hybridMultilevel"/>
    <w:tmpl w:val="B33EF132"/>
    <w:lvl w:ilvl="0" w:tplc="C47A0B86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34699"/>
    <w:multiLevelType w:val="hybridMultilevel"/>
    <w:tmpl w:val="6082B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92937"/>
    <w:multiLevelType w:val="hybridMultilevel"/>
    <w:tmpl w:val="A2F2A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8B"/>
    <w:rsid w:val="00162363"/>
    <w:rsid w:val="001C35D7"/>
    <w:rsid w:val="001C4CA0"/>
    <w:rsid w:val="002A6D18"/>
    <w:rsid w:val="002B1AAA"/>
    <w:rsid w:val="002F4026"/>
    <w:rsid w:val="003021CC"/>
    <w:rsid w:val="003C6310"/>
    <w:rsid w:val="00632162"/>
    <w:rsid w:val="00673D99"/>
    <w:rsid w:val="006A1490"/>
    <w:rsid w:val="006C474C"/>
    <w:rsid w:val="00734750"/>
    <w:rsid w:val="008A1778"/>
    <w:rsid w:val="008C6475"/>
    <w:rsid w:val="008D0DFF"/>
    <w:rsid w:val="00A53FD5"/>
    <w:rsid w:val="00A759B7"/>
    <w:rsid w:val="00A87E24"/>
    <w:rsid w:val="00BC0902"/>
    <w:rsid w:val="00EF2DB4"/>
    <w:rsid w:val="00F32402"/>
    <w:rsid w:val="00F35133"/>
    <w:rsid w:val="00F72FA3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Раздела"/>
    <w:basedOn w:val="a4"/>
    <w:link w:val="a5"/>
    <w:qFormat/>
    <w:rsid w:val="00F72FA3"/>
    <w:pPr>
      <w:ind w:hanging="360"/>
    </w:pPr>
    <w:rPr>
      <w:rFonts w:ascii="Arial Rounded MT Bold" w:hAnsi="Arial Rounded MT Bold"/>
      <w:sz w:val="28"/>
    </w:rPr>
  </w:style>
  <w:style w:type="character" w:customStyle="1" w:styleId="a5">
    <w:name w:val="ЗаголовокРаздела Знак"/>
    <w:basedOn w:val="a0"/>
    <w:link w:val="a3"/>
    <w:rsid w:val="00F72FA3"/>
    <w:rPr>
      <w:rFonts w:ascii="Arial Rounded MT Bold" w:hAnsi="Arial Rounded MT Bold"/>
      <w:sz w:val="28"/>
    </w:rPr>
  </w:style>
  <w:style w:type="paragraph" w:styleId="a4">
    <w:name w:val="List Paragraph"/>
    <w:basedOn w:val="a"/>
    <w:uiPriority w:val="34"/>
    <w:qFormat/>
    <w:rsid w:val="00F72FA3"/>
    <w:pPr>
      <w:ind w:left="720"/>
      <w:contextualSpacing/>
    </w:pPr>
  </w:style>
  <w:style w:type="paragraph" w:styleId="1">
    <w:name w:val="toc 1"/>
    <w:basedOn w:val="a"/>
    <w:next w:val="a"/>
    <w:uiPriority w:val="39"/>
    <w:unhideWhenUsed/>
    <w:rsid w:val="00F72FA3"/>
    <w:pPr>
      <w:spacing w:after="0" w:line="240" w:lineRule="auto"/>
      <w:jc w:val="both"/>
    </w:pPr>
    <w:rPr>
      <w:rFonts w:ascii="Calibri" w:hAnsi="Calibri"/>
      <w:sz w:val="28"/>
    </w:rPr>
  </w:style>
  <w:style w:type="paragraph" w:styleId="2">
    <w:name w:val="toc 2"/>
    <w:basedOn w:val="a"/>
    <w:next w:val="a"/>
    <w:uiPriority w:val="39"/>
    <w:unhideWhenUsed/>
    <w:rsid w:val="00F72FA3"/>
    <w:pPr>
      <w:spacing w:after="0" w:line="240" w:lineRule="auto"/>
      <w:ind w:left="278"/>
      <w:jc w:val="both"/>
    </w:pPr>
    <w:rPr>
      <w:rFonts w:ascii="Calibri" w:hAnsi="Calibri"/>
      <w:sz w:val="28"/>
    </w:rPr>
  </w:style>
  <w:style w:type="paragraph" w:styleId="3">
    <w:name w:val="toc 3"/>
    <w:basedOn w:val="a"/>
    <w:next w:val="a"/>
    <w:uiPriority w:val="39"/>
    <w:unhideWhenUsed/>
    <w:rsid w:val="00F72FA3"/>
    <w:pPr>
      <w:spacing w:after="0" w:line="240" w:lineRule="auto"/>
      <w:ind w:left="561"/>
      <w:jc w:val="both"/>
    </w:pPr>
    <w:rPr>
      <w:rFonts w:ascii="Calibri" w:hAnsi="Calibri"/>
      <w:sz w:val="28"/>
    </w:rPr>
  </w:style>
  <w:style w:type="paragraph" w:styleId="30">
    <w:name w:val="Body Text 3"/>
    <w:basedOn w:val="a"/>
    <w:link w:val="31"/>
    <w:rsid w:val="002A6D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A6D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A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6">
    <w:name w:val="Подзаг"/>
    <w:next w:val="a"/>
    <w:link w:val="a7"/>
    <w:qFormat/>
    <w:rsid w:val="00162363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 Знак"/>
    <w:basedOn w:val="a0"/>
    <w:link w:val="a6"/>
    <w:rsid w:val="0016236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Раздела"/>
    <w:basedOn w:val="a4"/>
    <w:link w:val="a5"/>
    <w:qFormat/>
    <w:rsid w:val="00F72FA3"/>
    <w:pPr>
      <w:ind w:hanging="360"/>
    </w:pPr>
    <w:rPr>
      <w:rFonts w:ascii="Arial Rounded MT Bold" w:hAnsi="Arial Rounded MT Bold"/>
      <w:sz w:val="28"/>
    </w:rPr>
  </w:style>
  <w:style w:type="character" w:customStyle="1" w:styleId="a5">
    <w:name w:val="ЗаголовокРаздела Знак"/>
    <w:basedOn w:val="a0"/>
    <w:link w:val="a3"/>
    <w:rsid w:val="00F72FA3"/>
    <w:rPr>
      <w:rFonts w:ascii="Arial Rounded MT Bold" w:hAnsi="Arial Rounded MT Bold"/>
      <w:sz w:val="28"/>
    </w:rPr>
  </w:style>
  <w:style w:type="paragraph" w:styleId="a4">
    <w:name w:val="List Paragraph"/>
    <w:basedOn w:val="a"/>
    <w:uiPriority w:val="34"/>
    <w:qFormat/>
    <w:rsid w:val="00F72FA3"/>
    <w:pPr>
      <w:ind w:left="720"/>
      <w:contextualSpacing/>
    </w:pPr>
  </w:style>
  <w:style w:type="paragraph" w:styleId="1">
    <w:name w:val="toc 1"/>
    <w:basedOn w:val="a"/>
    <w:next w:val="a"/>
    <w:uiPriority w:val="39"/>
    <w:unhideWhenUsed/>
    <w:rsid w:val="00F72FA3"/>
    <w:pPr>
      <w:spacing w:after="0" w:line="240" w:lineRule="auto"/>
      <w:jc w:val="both"/>
    </w:pPr>
    <w:rPr>
      <w:rFonts w:ascii="Calibri" w:hAnsi="Calibri"/>
      <w:sz w:val="28"/>
    </w:rPr>
  </w:style>
  <w:style w:type="paragraph" w:styleId="2">
    <w:name w:val="toc 2"/>
    <w:basedOn w:val="a"/>
    <w:next w:val="a"/>
    <w:uiPriority w:val="39"/>
    <w:unhideWhenUsed/>
    <w:rsid w:val="00F72FA3"/>
    <w:pPr>
      <w:spacing w:after="0" w:line="240" w:lineRule="auto"/>
      <w:ind w:left="278"/>
      <w:jc w:val="both"/>
    </w:pPr>
    <w:rPr>
      <w:rFonts w:ascii="Calibri" w:hAnsi="Calibri"/>
      <w:sz w:val="28"/>
    </w:rPr>
  </w:style>
  <w:style w:type="paragraph" w:styleId="3">
    <w:name w:val="toc 3"/>
    <w:basedOn w:val="a"/>
    <w:next w:val="a"/>
    <w:uiPriority w:val="39"/>
    <w:unhideWhenUsed/>
    <w:rsid w:val="00F72FA3"/>
    <w:pPr>
      <w:spacing w:after="0" w:line="240" w:lineRule="auto"/>
      <w:ind w:left="561"/>
      <w:jc w:val="both"/>
    </w:pPr>
    <w:rPr>
      <w:rFonts w:ascii="Calibri" w:hAnsi="Calibri"/>
      <w:sz w:val="28"/>
    </w:rPr>
  </w:style>
  <w:style w:type="paragraph" w:styleId="30">
    <w:name w:val="Body Text 3"/>
    <w:basedOn w:val="a"/>
    <w:link w:val="31"/>
    <w:rsid w:val="002A6D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A6D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A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6">
    <w:name w:val="Подзаг"/>
    <w:next w:val="a"/>
    <w:link w:val="a7"/>
    <w:qFormat/>
    <w:rsid w:val="00162363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 Знак"/>
    <w:basedOn w:val="a0"/>
    <w:link w:val="a6"/>
    <w:rsid w:val="0016236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13</cp:revision>
  <dcterms:created xsi:type="dcterms:W3CDTF">2014-10-16T10:38:00Z</dcterms:created>
  <dcterms:modified xsi:type="dcterms:W3CDTF">2014-10-17T06:42:00Z</dcterms:modified>
</cp:coreProperties>
</file>