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6E3" w:rsidRDefault="008706E3" w:rsidP="008706E3">
      <w:pPr>
        <w:jc w:val="center"/>
        <w:rPr>
          <w:sz w:val="32"/>
          <w:szCs w:val="32"/>
        </w:rPr>
      </w:pPr>
      <w:bookmarkStart w:id="0" w:name="_Toc52604450"/>
      <w:bookmarkStart w:id="1" w:name="_Toc45618431"/>
      <w:bookmarkStart w:id="2" w:name="_Toc45618300"/>
      <w:r>
        <w:rPr>
          <w:sz w:val="32"/>
          <w:szCs w:val="32"/>
        </w:rPr>
        <w:t>МИНИСТЕРСТВО ОБРАЗОВАНИЯ И НАУКИ РОССИЙСКОЙ ФЕДЕРАЦИИ</w:t>
      </w:r>
    </w:p>
    <w:p w:rsidR="008706E3" w:rsidRDefault="008706E3" w:rsidP="008706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Федеральное государственное автономное образовательное</w:t>
      </w:r>
    </w:p>
    <w:p w:rsidR="008706E3" w:rsidRDefault="008706E3" w:rsidP="008706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учреждение высшего образования</w:t>
      </w:r>
    </w:p>
    <w:p w:rsidR="008706E3" w:rsidRDefault="008706E3" w:rsidP="008706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«Национальный исследовательский Нижегородский государственный университет им. </w:t>
      </w:r>
      <w:proofErr w:type="spellStart"/>
      <w:r>
        <w:rPr>
          <w:b/>
          <w:sz w:val="32"/>
          <w:szCs w:val="32"/>
        </w:rPr>
        <w:t>Н.И.Лобачевского</w:t>
      </w:r>
      <w:proofErr w:type="spellEnd"/>
      <w:r>
        <w:rPr>
          <w:b/>
          <w:sz w:val="32"/>
          <w:szCs w:val="32"/>
        </w:rPr>
        <w:t>»</w:t>
      </w: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О.В. Трофимов</w:t>
      </w: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Л.В. Стрелкова </w:t>
      </w: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Ю.А. </w:t>
      </w:r>
      <w:proofErr w:type="spellStart"/>
      <w:r>
        <w:rPr>
          <w:sz w:val="28"/>
          <w:szCs w:val="28"/>
        </w:rPr>
        <w:t>Макушева</w:t>
      </w:r>
      <w:proofErr w:type="spellEnd"/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spellStart"/>
      <w:r w:rsidR="00FB4461">
        <w:rPr>
          <w:sz w:val="28"/>
          <w:szCs w:val="28"/>
        </w:rPr>
        <w:t>И.А.Павлова</w:t>
      </w:r>
      <w:proofErr w:type="spellEnd"/>
      <w:r>
        <w:rPr>
          <w:sz w:val="28"/>
          <w:szCs w:val="28"/>
        </w:rPr>
        <w:t xml:space="preserve"> </w:t>
      </w:r>
    </w:p>
    <w:p w:rsidR="008706E3" w:rsidRDefault="008706E3" w:rsidP="008706E3">
      <w:pPr>
        <w:autoSpaceDE w:val="0"/>
        <w:autoSpaceDN w:val="0"/>
        <w:spacing w:after="120"/>
        <w:rPr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МЕТОДИЧЕСКИЕ РЕКОМЕНДАЦИИ </w:t>
      </w:r>
      <w:proofErr w:type="gramStart"/>
      <w:r>
        <w:rPr>
          <w:bCs w:val="0"/>
          <w:sz w:val="28"/>
          <w:szCs w:val="28"/>
        </w:rPr>
        <w:t>ПО</w:t>
      </w:r>
      <w:proofErr w:type="gramEnd"/>
      <w:r>
        <w:rPr>
          <w:bCs w:val="0"/>
          <w:sz w:val="28"/>
          <w:szCs w:val="28"/>
        </w:rPr>
        <w:t xml:space="preserve"> </w:t>
      </w: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ПРОИЗВОДСТВЕННОЙ ПРАКТИКЕ</w:t>
      </w:r>
    </w:p>
    <w:p w:rsidR="000E00C4" w:rsidRDefault="008706E3" w:rsidP="008706E3">
      <w:pPr>
        <w:jc w:val="center"/>
        <w:rPr>
          <w:sz w:val="28"/>
          <w:szCs w:val="28"/>
        </w:rPr>
      </w:pPr>
      <w:r w:rsidRPr="000E00C4">
        <w:rPr>
          <w:sz w:val="28"/>
          <w:szCs w:val="28"/>
        </w:rPr>
        <w:t xml:space="preserve">для </w:t>
      </w:r>
      <w:proofErr w:type="gramStart"/>
      <w:r w:rsidRPr="000E00C4">
        <w:rPr>
          <w:sz w:val="28"/>
          <w:szCs w:val="28"/>
        </w:rPr>
        <w:t>обучающихся</w:t>
      </w:r>
      <w:proofErr w:type="gramEnd"/>
      <w:r w:rsidRPr="000E00C4">
        <w:rPr>
          <w:sz w:val="28"/>
          <w:szCs w:val="28"/>
        </w:rPr>
        <w:t xml:space="preserve"> по направлению подготовки </w:t>
      </w:r>
    </w:p>
    <w:p w:rsidR="008706E3" w:rsidRPr="000E00C4" w:rsidRDefault="008706E3" w:rsidP="008706E3">
      <w:pPr>
        <w:jc w:val="center"/>
        <w:rPr>
          <w:sz w:val="28"/>
          <w:szCs w:val="28"/>
        </w:rPr>
      </w:pPr>
      <w:r w:rsidRPr="000E00C4">
        <w:rPr>
          <w:sz w:val="28"/>
          <w:szCs w:val="28"/>
        </w:rPr>
        <w:t>38.0</w:t>
      </w:r>
      <w:r w:rsidR="00626A46">
        <w:rPr>
          <w:sz w:val="28"/>
          <w:szCs w:val="28"/>
        </w:rPr>
        <w:t>4</w:t>
      </w:r>
      <w:r w:rsidRPr="000E00C4">
        <w:rPr>
          <w:sz w:val="28"/>
          <w:szCs w:val="28"/>
        </w:rPr>
        <w:t>.01 «Экономи</w:t>
      </w:r>
      <w:r w:rsidR="00626A46">
        <w:rPr>
          <w:sz w:val="28"/>
          <w:szCs w:val="28"/>
        </w:rPr>
        <w:t>ка</w:t>
      </w:r>
      <w:r w:rsidRPr="000E00C4">
        <w:rPr>
          <w:sz w:val="28"/>
          <w:szCs w:val="28"/>
        </w:rPr>
        <w:t>»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2"/>
      </w:tblGrid>
      <w:tr w:rsidR="000E00C4" w:rsidRPr="000E00C4" w:rsidTr="000E00C4">
        <w:trPr>
          <w:trHeight w:val="132"/>
        </w:trPr>
        <w:tc>
          <w:tcPr>
            <w:tcW w:w="9462" w:type="dxa"/>
          </w:tcPr>
          <w:p w:rsidR="000E00C4" w:rsidRDefault="00626A46" w:rsidP="000E00C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  <w:r w:rsidR="008706E3" w:rsidRPr="000E00C4">
              <w:rPr>
                <w:sz w:val="28"/>
                <w:szCs w:val="28"/>
              </w:rPr>
              <w:t xml:space="preserve"> «</w:t>
            </w:r>
            <w:r w:rsidR="00FB4461">
              <w:rPr>
                <w:sz w:val="28"/>
                <w:szCs w:val="28"/>
              </w:rPr>
              <w:t>Экономика компаний и корпораций</w:t>
            </w:r>
            <w:r w:rsidR="000E00C4">
              <w:rPr>
                <w:sz w:val="28"/>
                <w:szCs w:val="28"/>
              </w:rPr>
              <w:t>»</w:t>
            </w:r>
          </w:p>
          <w:p w:rsidR="000E00C4" w:rsidRPr="000E00C4" w:rsidRDefault="000E00C4" w:rsidP="000E00C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8706E3" w:rsidRDefault="008706E3" w:rsidP="008706E3">
      <w:pPr>
        <w:jc w:val="center"/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Учебно-методическое пособие</w:t>
      </w:r>
    </w:p>
    <w:p w:rsidR="008706E3" w:rsidRDefault="008706E3" w:rsidP="008706E3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8706E3" w:rsidRDefault="008706E3" w:rsidP="008706E3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0E00C4" w:rsidRDefault="008706E3" w:rsidP="000E00C4">
      <w:pPr>
        <w:jc w:val="center"/>
      </w:pPr>
      <w:r>
        <w:rPr>
          <w:bCs/>
          <w:sz w:val="28"/>
          <w:szCs w:val="28"/>
        </w:rPr>
        <w:t xml:space="preserve">Рекомендовано методической комиссией института экономики и предпринимательства </w:t>
      </w:r>
      <w:r>
        <w:rPr>
          <w:iCs/>
          <w:sz w:val="28"/>
          <w:szCs w:val="28"/>
        </w:rPr>
        <w:t xml:space="preserve">для студентов ННГУ, обучающихся по направлению подготовки </w:t>
      </w:r>
      <w:r w:rsidR="000E00C4">
        <w:t>38.0</w:t>
      </w:r>
      <w:r w:rsidR="00626A46">
        <w:t>4</w:t>
      </w:r>
      <w:r w:rsidR="000E00C4">
        <w:t>.01 «Экономи</w:t>
      </w:r>
      <w:r w:rsidR="00626A46">
        <w:t>ка</w:t>
      </w:r>
      <w:r w:rsidR="000E00C4">
        <w:t>»</w:t>
      </w:r>
    </w:p>
    <w:p w:rsidR="008706E3" w:rsidRDefault="008706E3" w:rsidP="008706E3">
      <w:pPr>
        <w:autoSpaceDE w:val="0"/>
        <w:autoSpaceDN w:val="0"/>
        <w:jc w:val="center"/>
        <w:rPr>
          <w:iCs/>
          <w:sz w:val="28"/>
          <w:szCs w:val="28"/>
        </w:rPr>
      </w:pPr>
    </w:p>
    <w:p w:rsidR="008706E3" w:rsidRDefault="008706E3" w:rsidP="008706E3">
      <w:pPr>
        <w:autoSpaceDE w:val="0"/>
        <w:autoSpaceDN w:val="0"/>
        <w:jc w:val="center"/>
        <w:rPr>
          <w:iCs/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Нижний Новгород </w:t>
      </w:r>
    </w:p>
    <w:p w:rsidR="008706E3" w:rsidRDefault="008706E3" w:rsidP="008706E3">
      <w:pPr>
        <w:autoSpaceDE w:val="0"/>
        <w:autoSpaceDN w:val="0"/>
        <w:spacing w:after="120"/>
        <w:ind w:left="3540" w:firstLine="708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pStyle w:val="4"/>
        <w:jc w:val="left"/>
        <w:rPr>
          <w:b w:val="0"/>
          <w:iCs/>
          <w:sz w:val="24"/>
          <w:szCs w:val="24"/>
        </w:rPr>
      </w:pPr>
      <w:r>
        <w:rPr>
          <w:b w:val="0"/>
          <w:bCs w:val="0"/>
        </w:rPr>
        <w:br w:type="page"/>
      </w:r>
      <w:bookmarkEnd w:id="0"/>
      <w:bookmarkEnd w:id="1"/>
      <w:bookmarkEnd w:id="2"/>
      <w:r>
        <w:rPr>
          <w:b w:val="0"/>
          <w:iCs/>
          <w:sz w:val="24"/>
          <w:szCs w:val="24"/>
        </w:rPr>
        <w:lastRenderedPageBreak/>
        <w:t>УДК 33</w:t>
      </w:r>
      <w:r w:rsidR="00616A5D">
        <w:rPr>
          <w:b w:val="0"/>
          <w:iCs/>
          <w:sz w:val="24"/>
          <w:szCs w:val="24"/>
        </w:rPr>
        <w:t>8</w:t>
      </w:r>
      <w:r>
        <w:rPr>
          <w:b w:val="0"/>
          <w:iCs/>
          <w:sz w:val="24"/>
          <w:szCs w:val="24"/>
        </w:rPr>
        <w:t xml:space="preserve"> (0</w:t>
      </w:r>
      <w:r w:rsidR="00616A5D">
        <w:rPr>
          <w:b w:val="0"/>
          <w:iCs/>
          <w:sz w:val="24"/>
          <w:szCs w:val="24"/>
        </w:rPr>
        <w:t>0</w:t>
      </w:r>
      <w:r>
        <w:rPr>
          <w:b w:val="0"/>
          <w:iCs/>
          <w:sz w:val="24"/>
          <w:szCs w:val="24"/>
        </w:rPr>
        <w:t>7)</w:t>
      </w:r>
    </w:p>
    <w:p w:rsidR="008706E3" w:rsidRDefault="008706E3" w:rsidP="008706E3">
      <w:pPr>
        <w:spacing w:before="100" w:beforeAutospacing="1" w:after="100" w:afterAutospacing="1"/>
        <w:rPr>
          <w:bCs/>
          <w:iCs/>
        </w:rPr>
      </w:pPr>
      <w:r>
        <w:rPr>
          <w:bCs/>
          <w:iCs/>
        </w:rPr>
        <w:t>ББК 65.05</w:t>
      </w:r>
    </w:p>
    <w:p w:rsidR="008706E3" w:rsidRDefault="008706E3" w:rsidP="008706E3">
      <w:pPr>
        <w:spacing w:before="100" w:beforeAutospacing="1" w:after="100" w:afterAutospacing="1"/>
        <w:rPr>
          <w:bCs/>
          <w:iCs/>
        </w:rPr>
      </w:pPr>
      <w:r>
        <w:rPr>
          <w:bCs/>
          <w:iCs/>
        </w:rPr>
        <w:t xml:space="preserve">    </w:t>
      </w:r>
      <w:r w:rsidR="00616A5D">
        <w:rPr>
          <w:bCs/>
          <w:iCs/>
        </w:rPr>
        <w:t>М</w:t>
      </w:r>
      <w:r>
        <w:rPr>
          <w:bCs/>
          <w:iCs/>
        </w:rPr>
        <w:t xml:space="preserve"> - 55</w:t>
      </w:r>
    </w:p>
    <w:p w:rsidR="008706E3" w:rsidRDefault="008706E3" w:rsidP="008706E3">
      <w:pPr>
        <w:pStyle w:val="a7"/>
        <w:rPr>
          <w:szCs w:val="28"/>
        </w:rPr>
      </w:pPr>
    </w:p>
    <w:p w:rsidR="008706E3" w:rsidRPr="008706E3" w:rsidRDefault="008706E3" w:rsidP="008706E3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b w:val="0"/>
        </w:rPr>
      </w:pPr>
      <w:r>
        <w:rPr>
          <w:b w:val="0"/>
          <w:bCs w:val="0"/>
          <w:sz w:val="28"/>
          <w:szCs w:val="28"/>
        </w:rPr>
        <w:tab/>
      </w:r>
      <w:r w:rsidRPr="008706E3">
        <w:rPr>
          <w:rFonts w:ascii="Times New Roman" w:hAnsi="Times New Roman" w:cs="Times New Roman"/>
        </w:rPr>
        <w:t xml:space="preserve">Трофимов О.В., Стрелкова Л.В., </w:t>
      </w:r>
      <w:proofErr w:type="spellStart"/>
      <w:r w:rsidRPr="008706E3">
        <w:rPr>
          <w:rFonts w:ascii="Times New Roman" w:hAnsi="Times New Roman" w:cs="Times New Roman"/>
        </w:rPr>
        <w:t>Макушева</w:t>
      </w:r>
      <w:proofErr w:type="spellEnd"/>
      <w:r w:rsidRPr="008706E3">
        <w:rPr>
          <w:rFonts w:ascii="Times New Roman" w:hAnsi="Times New Roman" w:cs="Times New Roman"/>
        </w:rPr>
        <w:t xml:space="preserve"> Ю.А., </w:t>
      </w:r>
      <w:r w:rsidR="00FB4461">
        <w:rPr>
          <w:rFonts w:ascii="Times New Roman" w:hAnsi="Times New Roman" w:cs="Times New Roman"/>
        </w:rPr>
        <w:t>Павлова И.А.</w:t>
      </w:r>
      <w:r w:rsidRPr="008706E3">
        <w:rPr>
          <w:rFonts w:ascii="Times New Roman" w:hAnsi="Times New Roman" w:cs="Times New Roman"/>
        </w:rPr>
        <w:t xml:space="preserve"> </w:t>
      </w:r>
      <w:r w:rsidRPr="008706E3">
        <w:rPr>
          <w:rFonts w:ascii="Times New Roman" w:hAnsi="Times New Roman" w:cs="Times New Roman"/>
          <w:bCs w:val="0"/>
          <w:sz w:val="28"/>
          <w:szCs w:val="28"/>
        </w:rPr>
        <w:t xml:space="preserve">Методические рекомендации по производственной практике </w:t>
      </w:r>
      <w:r w:rsidRPr="008706E3">
        <w:rPr>
          <w:rFonts w:ascii="Times New Roman" w:eastAsia="Times New Roman" w:hAnsi="Times New Roman" w:cs="Times New Roman"/>
          <w:szCs w:val="24"/>
          <w:lang w:eastAsia="ru-RU"/>
        </w:rPr>
        <w:t xml:space="preserve">для обучающихся по направлению подготовки </w:t>
      </w:r>
      <w:r w:rsidR="000E00C4" w:rsidRPr="000E00C4">
        <w:rPr>
          <w:rFonts w:ascii="Times New Roman" w:eastAsia="Times New Roman" w:hAnsi="Times New Roman" w:cs="Times New Roman"/>
          <w:szCs w:val="24"/>
          <w:lang w:eastAsia="ru-RU"/>
        </w:rPr>
        <w:t>38.0</w:t>
      </w:r>
      <w:r w:rsidR="00626A46">
        <w:rPr>
          <w:rFonts w:ascii="Times New Roman" w:eastAsia="Times New Roman" w:hAnsi="Times New Roman" w:cs="Times New Roman"/>
          <w:szCs w:val="24"/>
          <w:lang w:eastAsia="ru-RU"/>
        </w:rPr>
        <w:t>4</w:t>
      </w:r>
      <w:r w:rsidR="000E00C4" w:rsidRPr="000E00C4">
        <w:rPr>
          <w:rFonts w:ascii="Times New Roman" w:eastAsia="Times New Roman" w:hAnsi="Times New Roman" w:cs="Times New Roman"/>
          <w:szCs w:val="24"/>
          <w:lang w:eastAsia="ru-RU"/>
        </w:rPr>
        <w:t>.01 «Эконо</w:t>
      </w:r>
      <w:r w:rsidR="00626A46">
        <w:rPr>
          <w:rFonts w:ascii="Times New Roman" w:eastAsia="Times New Roman" w:hAnsi="Times New Roman" w:cs="Times New Roman"/>
          <w:szCs w:val="24"/>
          <w:lang w:eastAsia="ru-RU"/>
        </w:rPr>
        <w:t>мика</w:t>
      </w:r>
      <w:r w:rsidR="000E00C4" w:rsidRPr="000E00C4">
        <w:rPr>
          <w:rFonts w:ascii="Times New Roman" w:eastAsia="Times New Roman" w:hAnsi="Times New Roman" w:cs="Times New Roman"/>
          <w:szCs w:val="24"/>
          <w:lang w:eastAsia="ru-RU"/>
        </w:rPr>
        <w:t>»</w:t>
      </w:r>
      <w:r w:rsidRPr="008706E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626A46">
        <w:rPr>
          <w:rFonts w:ascii="Times New Roman" w:eastAsia="Times New Roman" w:hAnsi="Times New Roman" w:cs="Times New Roman"/>
          <w:szCs w:val="24"/>
          <w:lang w:eastAsia="ru-RU"/>
        </w:rPr>
        <w:t xml:space="preserve">программа </w:t>
      </w:r>
      <w:r w:rsidRPr="008706E3">
        <w:rPr>
          <w:rFonts w:ascii="Times New Roman" w:eastAsia="Times New Roman" w:hAnsi="Times New Roman" w:cs="Times New Roman"/>
          <w:szCs w:val="24"/>
          <w:lang w:eastAsia="ru-RU"/>
        </w:rPr>
        <w:t>«</w:t>
      </w:r>
      <w:r w:rsidR="00FB4461">
        <w:rPr>
          <w:rFonts w:ascii="Times New Roman" w:eastAsia="Times New Roman" w:hAnsi="Times New Roman" w:cs="Times New Roman"/>
          <w:szCs w:val="24"/>
          <w:lang w:eastAsia="ru-RU"/>
        </w:rPr>
        <w:t>Экономика компаний и корпораций</w:t>
      </w:r>
      <w:r w:rsidRPr="008706E3">
        <w:rPr>
          <w:rFonts w:ascii="Times New Roman" w:eastAsia="Times New Roman" w:hAnsi="Times New Roman" w:cs="Times New Roman"/>
          <w:szCs w:val="24"/>
          <w:lang w:eastAsia="ru-RU"/>
        </w:rPr>
        <w:t>».</w:t>
      </w:r>
      <w:r w:rsidRPr="000E00C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8706E3">
        <w:rPr>
          <w:rFonts w:ascii="Times New Roman" w:hAnsi="Times New Roman" w:cs="Times New Roman"/>
          <w:b w:val="0"/>
        </w:rPr>
        <w:t>Учебно-методическое пособие</w:t>
      </w:r>
      <w:proofErr w:type="gramStart"/>
      <w:r w:rsidRPr="008706E3">
        <w:rPr>
          <w:rFonts w:ascii="Times New Roman" w:hAnsi="Times New Roman" w:cs="Times New Roman"/>
          <w:b w:val="0"/>
        </w:rPr>
        <w:t>.-</w:t>
      </w:r>
      <w:proofErr w:type="gramEnd"/>
      <w:r w:rsidRPr="008706E3">
        <w:rPr>
          <w:rFonts w:ascii="Times New Roman" w:hAnsi="Times New Roman" w:cs="Times New Roman"/>
          <w:b w:val="0"/>
        </w:rPr>
        <w:t xml:space="preserve">Нижний Новгород: Нижегородский госуниверситет, 2018 - </w:t>
      </w:r>
      <w:r w:rsidR="00DA49F8">
        <w:rPr>
          <w:rFonts w:ascii="Times New Roman" w:hAnsi="Times New Roman" w:cs="Times New Roman"/>
          <w:b w:val="0"/>
        </w:rPr>
        <w:t>17</w:t>
      </w:r>
      <w:r w:rsidRPr="008706E3">
        <w:rPr>
          <w:rFonts w:ascii="Times New Roman" w:hAnsi="Times New Roman" w:cs="Times New Roman"/>
          <w:b w:val="0"/>
        </w:rPr>
        <w:t xml:space="preserve"> с.</w:t>
      </w:r>
    </w:p>
    <w:p w:rsidR="008706E3" w:rsidRDefault="008706E3" w:rsidP="008706E3">
      <w:pPr>
        <w:autoSpaceDE w:val="0"/>
        <w:autoSpaceDN w:val="0"/>
        <w:rPr>
          <w:sz w:val="28"/>
          <w:szCs w:val="28"/>
          <w:highlight w:val="yellow"/>
        </w:rPr>
      </w:pPr>
    </w:p>
    <w:p w:rsidR="008706E3" w:rsidRDefault="008706E3" w:rsidP="008706E3">
      <w:pPr>
        <w:autoSpaceDE w:val="0"/>
        <w:autoSpaceDN w:val="0"/>
        <w:rPr>
          <w:sz w:val="28"/>
          <w:szCs w:val="28"/>
          <w:highlight w:val="yellow"/>
        </w:rPr>
      </w:pPr>
    </w:p>
    <w:p w:rsidR="008706E3" w:rsidRDefault="008706E3" w:rsidP="008706E3">
      <w:pPr>
        <w:autoSpaceDE w:val="0"/>
        <w:autoSpaceDN w:val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Рецензент: д.э.н., профессор  </w:t>
      </w:r>
      <w:proofErr w:type="spellStart"/>
      <w:r>
        <w:rPr>
          <w:sz w:val="28"/>
          <w:szCs w:val="28"/>
        </w:rPr>
        <w:t>Ю.О.Плехова</w:t>
      </w:r>
      <w:proofErr w:type="spellEnd"/>
    </w:p>
    <w:p w:rsidR="008706E3" w:rsidRDefault="008706E3" w:rsidP="008706E3">
      <w:pPr>
        <w:autoSpaceDE w:val="0"/>
        <w:autoSpaceDN w:val="0"/>
        <w:rPr>
          <w:sz w:val="28"/>
          <w:szCs w:val="28"/>
          <w:highlight w:val="yellow"/>
        </w:rPr>
      </w:pPr>
    </w:p>
    <w:p w:rsidR="008706E3" w:rsidRDefault="008706E3" w:rsidP="008706E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8706E3">
        <w:rPr>
          <w:sz w:val="28"/>
          <w:szCs w:val="28"/>
        </w:rPr>
        <w:t>Целью методических указаний является оказание помощи студентам в прохождении производственной практики, в частности в систематизации и углублении теоретических и практических знаний, применении при решении конкретных экономических задач,</w:t>
      </w:r>
      <w:r>
        <w:rPr>
          <w:sz w:val="28"/>
          <w:szCs w:val="28"/>
        </w:rPr>
        <w:t xml:space="preserve"> выполняемых студентами направления подготовки </w:t>
      </w:r>
      <w:r w:rsidR="000E00C4" w:rsidRPr="000E00C4">
        <w:rPr>
          <w:sz w:val="28"/>
          <w:szCs w:val="28"/>
        </w:rPr>
        <w:t>38.0</w:t>
      </w:r>
      <w:r w:rsidR="00626A46">
        <w:rPr>
          <w:sz w:val="28"/>
          <w:szCs w:val="28"/>
        </w:rPr>
        <w:t>4</w:t>
      </w:r>
      <w:r w:rsidR="000E00C4" w:rsidRPr="000E00C4">
        <w:rPr>
          <w:sz w:val="28"/>
          <w:szCs w:val="28"/>
        </w:rPr>
        <w:t>.01 «Экономи</w:t>
      </w:r>
      <w:r w:rsidR="00626A46">
        <w:rPr>
          <w:sz w:val="28"/>
          <w:szCs w:val="28"/>
        </w:rPr>
        <w:t>ка</w:t>
      </w:r>
      <w:r w:rsidR="000E00C4" w:rsidRPr="000E00C4">
        <w:rPr>
          <w:sz w:val="28"/>
          <w:szCs w:val="28"/>
        </w:rPr>
        <w:t xml:space="preserve">» </w:t>
      </w:r>
      <w:r w:rsidR="00626A46">
        <w:rPr>
          <w:sz w:val="28"/>
          <w:szCs w:val="28"/>
        </w:rPr>
        <w:t>программа</w:t>
      </w:r>
      <w:r w:rsidR="000E00C4" w:rsidRPr="000E00C4">
        <w:rPr>
          <w:sz w:val="28"/>
          <w:szCs w:val="28"/>
        </w:rPr>
        <w:t xml:space="preserve"> «</w:t>
      </w:r>
      <w:r w:rsidR="00FB4461">
        <w:rPr>
          <w:sz w:val="28"/>
          <w:szCs w:val="28"/>
        </w:rPr>
        <w:t>Экономика компаний и корпораций</w:t>
      </w:r>
      <w:r w:rsidR="000E00C4" w:rsidRPr="000E00C4">
        <w:rPr>
          <w:sz w:val="28"/>
          <w:szCs w:val="28"/>
        </w:rPr>
        <w:t>»</w:t>
      </w:r>
      <w:r>
        <w:rPr>
          <w:sz w:val="28"/>
          <w:szCs w:val="28"/>
        </w:rPr>
        <w:t>. В методических указаниях изложены цели и задачи производственной практики, структура и содержание разделов, приведены примерные индивидуальные задания.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8706E3" w:rsidRDefault="008706E3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 за выпуск</w:t>
      </w:r>
      <w:r w:rsidRPr="00402C02">
        <w:rPr>
          <w:sz w:val="28"/>
          <w:szCs w:val="28"/>
        </w:rPr>
        <w:t>:</w:t>
      </w:r>
      <w:proofErr w:type="gramEnd"/>
    </w:p>
    <w:p w:rsidR="008706E3" w:rsidRDefault="008706E3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методической комиссии ИЭП ННГУ,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к.э.н., доцент </w:t>
      </w:r>
      <w:proofErr w:type="spellStart"/>
      <w:r>
        <w:rPr>
          <w:sz w:val="28"/>
          <w:szCs w:val="28"/>
        </w:rPr>
        <w:t>Едемская</w:t>
      </w:r>
      <w:proofErr w:type="spellEnd"/>
      <w:r>
        <w:rPr>
          <w:sz w:val="28"/>
          <w:szCs w:val="28"/>
        </w:rPr>
        <w:t xml:space="preserve"> С.В.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8706E3" w:rsidRPr="0032242C" w:rsidRDefault="008706E3" w:rsidP="008706E3">
      <w:pPr>
        <w:pStyle w:val="4"/>
        <w:rPr>
          <w:iCs/>
          <w:sz w:val="24"/>
          <w:szCs w:val="24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                                            </w:t>
      </w:r>
      <w:r w:rsidRPr="0032242C">
        <w:rPr>
          <w:iCs/>
          <w:sz w:val="24"/>
          <w:szCs w:val="24"/>
        </w:rPr>
        <w:t>УДК 33</w:t>
      </w:r>
      <w:r w:rsidR="00616A5D">
        <w:rPr>
          <w:iCs/>
          <w:sz w:val="24"/>
          <w:szCs w:val="24"/>
        </w:rPr>
        <w:t>8</w:t>
      </w:r>
      <w:r w:rsidRPr="0032242C">
        <w:rPr>
          <w:iCs/>
          <w:sz w:val="24"/>
          <w:szCs w:val="24"/>
        </w:rPr>
        <w:t xml:space="preserve"> (0</w:t>
      </w:r>
      <w:r w:rsidR="00616A5D">
        <w:rPr>
          <w:iCs/>
          <w:sz w:val="24"/>
          <w:szCs w:val="24"/>
        </w:rPr>
        <w:t>0</w:t>
      </w:r>
      <w:r w:rsidRPr="0032242C">
        <w:rPr>
          <w:iCs/>
          <w:sz w:val="24"/>
          <w:szCs w:val="24"/>
        </w:rPr>
        <w:t>7)</w:t>
      </w:r>
    </w:p>
    <w:p w:rsidR="008706E3" w:rsidRPr="0032242C" w:rsidRDefault="008706E3" w:rsidP="008706E3">
      <w:pPr>
        <w:spacing w:before="100" w:beforeAutospacing="1" w:after="100" w:afterAutospacing="1"/>
        <w:ind w:left="7080" w:firstLine="708"/>
        <w:rPr>
          <w:b/>
          <w:bCs/>
          <w:iCs/>
        </w:rPr>
      </w:pPr>
      <w:r w:rsidRPr="0032242C">
        <w:rPr>
          <w:b/>
          <w:bCs/>
          <w:iCs/>
        </w:rPr>
        <w:t>ББК 65.05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8706E3" w:rsidRPr="00114BF1" w:rsidRDefault="008706E3" w:rsidP="008706E3">
      <w:pPr>
        <w:tabs>
          <w:tab w:val="left" w:pos="1000"/>
        </w:tabs>
        <w:ind w:right="-30"/>
        <w:jc w:val="both"/>
        <w:rPr>
          <w:sz w:val="28"/>
          <w:szCs w:val="28"/>
        </w:rPr>
      </w:pPr>
    </w:p>
    <w:p w:rsidR="008706E3" w:rsidRPr="008B410A" w:rsidRDefault="008706E3" w:rsidP="008706E3">
      <w:pPr>
        <w:tabs>
          <w:tab w:val="left" w:pos="500"/>
          <w:tab w:val="left" w:pos="1000"/>
        </w:tabs>
        <w:ind w:left="600" w:right="-3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©   </w:t>
      </w:r>
      <w:r w:rsidRPr="008B410A">
        <w:rPr>
          <w:b/>
          <w:sz w:val="28"/>
          <w:szCs w:val="28"/>
        </w:rPr>
        <w:t xml:space="preserve">Национальный исследовательский </w:t>
      </w:r>
    </w:p>
    <w:p w:rsidR="008706E3" w:rsidRPr="008B410A" w:rsidRDefault="008706E3" w:rsidP="008706E3">
      <w:pPr>
        <w:tabs>
          <w:tab w:val="left" w:pos="500"/>
          <w:tab w:val="left" w:pos="1000"/>
        </w:tabs>
        <w:ind w:left="600" w:right="-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r w:rsidRPr="008B410A">
        <w:rPr>
          <w:b/>
          <w:sz w:val="28"/>
          <w:szCs w:val="28"/>
        </w:rPr>
        <w:t>Нижегородский государственный</w:t>
      </w:r>
    </w:p>
    <w:p w:rsidR="008706E3" w:rsidRDefault="008706E3" w:rsidP="008706E3">
      <w:pPr>
        <w:pStyle w:val="a7"/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</w:t>
      </w:r>
      <w:r w:rsidRPr="003B5CC3">
        <w:rPr>
          <w:sz w:val="28"/>
          <w:szCs w:val="28"/>
        </w:rPr>
        <w:t xml:space="preserve">университет им. </w:t>
      </w:r>
      <w:proofErr w:type="spellStart"/>
      <w:r w:rsidRPr="003B5CC3">
        <w:rPr>
          <w:sz w:val="28"/>
          <w:szCs w:val="28"/>
        </w:rPr>
        <w:t>Н.И.Лобачевского</w:t>
      </w:r>
      <w:proofErr w:type="spellEnd"/>
      <w:r w:rsidRPr="003B5CC3">
        <w:rPr>
          <w:sz w:val="28"/>
          <w:szCs w:val="28"/>
        </w:rPr>
        <w:t>,   201</w:t>
      </w:r>
      <w:r>
        <w:rPr>
          <w:sz w:val="28"/>
          <w:szCs w:val="28"/>
          <w:lang w:val="ru-RU"/>
        </w:rPr>
        <w:t>8</w:t>
      </w:r>
      <w:r>
        <w:br w:type="page"/>
      </w:r>
      <w:r>
        <w:lastRenderedPageBreak/>
        <w:t xml:space="preserve">Содержание </w:t>
      </w:r>
    </w:p>
    <w:p w:rsidR="008706E3" w:rsidRPr="00EF1FEF" w:rsidRDefault="008706E3" w:rsidP="008706E3">
      <w:pPr>
        <w:pStyle w:val="a7"/>
        <w:spacing w:before="120" w:after="120"/>
        <w:rPr>
          <w:sz w:val="28"/>
          <w:szCs w:val="28"/>
        </w:rPr>
      </w:pPr>
    </w:p>
    <w:p w:rsidR="008706E3" w:rsidRPr="00854B01" w:rsidRDefault="008706E3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r w:rsidRPr="00854B01">
        <w:rPr>
          <w:sz w:val="28"/>
          <w:szCs w:val="28"/>
        </w:rPr>
        <w:fldChar w:fldCharType="begin"/>
      </w:r>
      <w:r w:rsidRPr="00854B01">
        <w:rPr>
          <w:sz w:val="28"/>
          <w:szCs w:val="28"/>
        </w:rPr>
        <w:instrText xml:space="preserve"> TOC \o "1-3" \h \z \u </w:instrText>
      </w:r>
      <w:r w:rsidRPr="00854B01">
        <w:rPr>
          <w:sz w:val="28"/>
          <w:szCs w:val="28"/>
        </w:rPr>
        <w:fldChar w:fldCharType="separate"/>
      </w:r>
      <w:hyperlink w:anchor="_Toc222651053" w:history="1">
        <w:r w:rsidRPr="00854B01">
          <w:rPr>
            <w:rStyle w:val="a9"/>
            <w:noProof/>
            <w:sz w:val="28"/>
            <w:szCs w:val="28"/>
          </w:rPr>
          <w:t xml:space="preserve">1. </w:t>
        </w:r>
        <w:r w:rsidR="00ED027D">
          <w:rPr>
            <w:rStyle w:val="a9"/>
            <w:noProof/>
            <w:sz w:val="28"/>
            <w:szCs w:val="28"/>
          </w:rPr>
          <w:t>Введение</w:t>
        </w:r>
        <w:r w:rsidRPr="00854B01">
          <w:rPr>
            <w:noProof/>
            <w:webHidden/>
            <w:sz w:val="28"/>
            <w:szCs w:val="28"/>
          </w:rPr>
          <w:tab/>
        </w:r>
        <w:r w:rsidRPr="00854B01">
          <w:rPr>
            <w:noProof/>
            <w:webHidden/>
            <w:sz w:val="28"/>
            <w:szCs w:val="28"/>
          </w:rPr>
          <w:fldChar w:fldCharType="begin"/>
        </w:r>
        <w:r w:rsidRPr="00854B01">
          <w:rPr>
            <w:noProof/>
            <w:webHidden/>
            <w:sz w:val="28"/>
            <w:szCs w:val="28"/>
          </w:rPr>
          <w:instrText xml:space="preserve"> PAGEREF _Toc222651053 \h </w:instrText>
        </w:r>
        <w:r w:rsidRPr="00854B01">
          <w:rPr>
            <w:noProof/>
            <w:webHidden/>
            <w:sz w:val="28"/>
            <w:szCs w:val="28"/>
          </w:rPr>
          <w:fldChar w:fldCharType="separate"/>
        </w:r>
        <w:r w:rsidR="00616A5D">
          <w:rPr>
            <w:b/>
            <w:bCs/>
            <w:noProof/>
            <w:webHidden/>
            <w:sz w:val="28"/>
            <w:szCs w:val="28"/>
          </w:rPr>
          <w:t>Ошибка! Закладка не определена.</w:t>
        </w:r>
        <w:r w:rsidRPr="00854B01">
          <w:rPr>
            <w:noProof/>
            <w:webHidden/>
            <w:sz w:val="28"/>
            <w:szCs w:val="28"/>
          </w:rPr>
          <w:fldChar w:fldCharType="end"/>
        </w:r>
      </w:hyperlink>
    </w:p>
    <w:p w:rsidR="008706E3" w:rsidRPr="009C20C7" w:rsidRDefault="00616A5D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4" w:history="1">
        <w:r w:rsidR="008706E3" w:rsidRPr="00854B01">
          <w:rPr>
            <w:rStyle w:val="a9"/>
            <w:noProof/>
            <w:sz w:val="28"/>
            <w:szCs w:val="28"/>
          </w:rPr>
          <w:t xml:space="preserve">2. </w:t>
        </w:r>
        <w:r w:rsidR="00ED027D">
          <w:rPr>
            <w:rStyle w:val="a9"/>
            <w:noProof/>
            <w:sz w:val="28"/>
            <w:szCs w:val="28"/>
          </w:rPr>
          <w:t>Цель и задачи прохождения производственной практики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8706E3">
          <w:rPr>
            <w:noProof/>
            <w:webHidden/>
            <w:sz w:val="28"/>
            <w:szCs w:val="28"/>
          </w:rPr>
          <w:t xml:space="preserve">…. </w:t>
        </w:r>
      </w:hyperlink>
      <w:r w:rsidR="00ED027D">
        <w:rPr>
          <w:rStyle w:val="a9"/>
          <w:noProof/>
          <w:color w:val="auto"/>
          <w:sz w:val="28"/>
          <w:szCs w:val="28"/>
          <w:u w:val="none"/>
        </w:rPr>
        <w:t>5</w:t>
      </w:r>
    </w:p>
    <w:p w:rsidR="008706E3" w:rsidRPr="00854B01" w:rsidRDefault="00616A5D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5" w:history="1">
        <w:r w:rsidR="008706E3">
          <w:rPr>
            <w:rStyle w:val="a9"/>
            <w:noProof/>
            <w:sz w:val="28"/>
            <w:szCs w:val="28"/>
          </w:rPr>
          <w:t>3</w:t>
        </w:r>
        <w:r w:rsidR="008706E3" w:rsidRPr="00854B01">
          <w:rPr>
            <w:rStyle w:val="a9"/>
            <w:noProof/>
            <w:sz w:val="28"/>
            <w:szCs w:val="28"/>
          </w:rPr>
          <w:t xml:space="preserve">. </w:t>
        </w:r>
        <w:r w:rsidR="00ED027D">
          <w:rPr>
            <w:rStyle w:val="a9"/>
            <w:noProof/>
            <w:sz w:val="28"/>
            <w:szCs w:val="28"/>
          </w:rPr>
          <w:t>Общие требования к организации практик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ED027D">
          <w:rPr>
            <w:noProof/>
            <w:webHidden/>
            <w:sz w:val="28"/>
            <w:szCs w:val="28"/>
          </w:rPr>
          <w:t>5</w:t>
        </w:r>
      </w:hyperlink>
    </w:p>
    <w:p w:rsidR="008706E3" w:rsidRPr="00854B01" w:rsidRDefault="00616A5D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6" w:history="1">
        <w:r w:rsidR="008706E3" w:rsidRPr="00854B01">
          <w:rPr>
            <w:rStyle w:val="a9"/>
            <w:noProof/>
            <w:sz w:val="28"/>
            <w:szCs w:val="28"/>
          </w:rPr>
          <w:t xml:space="preserve">4. </w:t>
        </w:r>
        <w:r w:rsidR="00ED027D">
          <w:rPr>
            <w:rStyle w:val="a9"/>
            <w:noProof/>
            <w:sz w:val="28"/>
            <w:szCs w:val="28"/>
          </w:rPr>
          <w:t>Обязанности и права студентов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ED027D">
          <w:rPr>
            <w:noProof/>
            <w:webHidden/>
            <w:sz w:val="28"/>
            <w:szCs w:val="28"/>
          </w:rPr>
          <w:t>6</w:t>
        </w:r>
      </w:hyperlink>
    </w:p>
    <w:p w:rsidR="008706E3" w:rsidRPr="00854B01" w:rsidRDefault="00616A5D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7" w:history="1">
        <w:r w:rsidR="008706E3" w:rsidRPr="00854B01">
          <w:rPr>
            <w:rStyle w:val="a9"/>
            <w:noProof/>
            <w:sz w:val="28"/>
            <w:szCs w:val="28"/>
          </w:rPr>
          <w:t xml:space="preserve">5. </w:t>
        </w:r>
        <w:r w:rsidR="005F1B65">
          <w:rPr>
            <w:rStyle w:val="a9"/>
            <w:noProof/>
            <w:sz w:val="28"/>
            <w:szCs w:val="28"/>
          </w:rPr>
          <w:t>Требования к составлению и оформлению отчета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5F1B65">
          <w:rPr>
            <w:noProof/>
            <w:webHidden/>
            <w:sz w:val="28"/>
            <w:szCs w:val="28"/>
          </w:rPr>
          <w:t>7</w:t>
        </w:r>
      </w:hyperlink>
    </w:p>
    <w:p w:rsidR="008706E3" w:rsidRDefault="00616A5D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8" w:history="1">
        <w:r w:rsidR="008706E3" w:rsidRPr="00854B01">
          <w:rPr>
            <w:rStyle w:val="a9"/>
            <w:noProof/>
            <w:sz w:val="28"/>
            <w:szCs w:val="28"/>
          </w:rPr>
          <w:t>6.</w:t>
        </w:r>
        <w:r w:rsidR="005F1B65">
          <w:rPr>
            <w:rStyle w:val="a9"/>
            <w:noProof/>
            <w:sz w:val="28"/>
            <w:szCs w:val="28"/>
          </w:rPr>
          <w:t>Защита отчетов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5F1B65">
          <w:rPr>
            <w:noProof/>
            <w:webHidden/>
            <w:sz w:val="28"/>
            <w:szCs w:val="28"/>
          </w:rPr>
          <w:t>8</w:t>
        </w:r>
      </w:hyperlink>
    </w:p>
    <w:p w:rsidR="005F1B65" w:rsidRPr="006B2EF0" w:rsidRDefault="005F1B65" w:rsidP="005F1B65">
      <w:r w:rsidRPr="00F022E9">
        <w:rPr>
          <w:rStyle w:val="a9"/>
          <w:noProof/>
          <w:color w:val="auto"/>
          <w:sz w:val="28"/>
          <w:szCs w:val="28"/>
          <w:u w:val="none"/>
        </w:rPr>
        <w:t>7.</w:t>
      </w:r>
      <w:r w:rsidRPr="006B2EF0">
        <w:rPr>
          <w:rStyle w:val="a9"/>
          <w:noProof/>
          <w:color w:val="auto"/>
          <w:sz w:val="28"/>
          <w:szCs w:val="28"/>
          <w:u w:val="none"/>
        </w:rPr>
        <w:t>Требование к содержанию отчета по практике…………………………….9</w:t>
      </w:r>
    </w:p>
    <w:p w:rsidR="005F1B65" w:rsidRPr="005F1B65" w:rsidRDefault="005F1B65" w:rsidP="005F1B65"/>
    <w:p w:rsidR="008706E3" w:rsidRPr="00854B01" w:rsidRDefault="00616A5D" w:rsidP="008706E3">
      <w:pPr>
        <w:pStyle w:val="11"/>
        <w:tabs>
          <w:tab w:val="right" w:leader="dot" w:pos="9060"/>
        </w:tabs>
        <w:spacing w:before="120" w:after="120" w:line="360" w:lineRule="auto"/>
        <w:rPr>
          <w:noProof/>
          <w:sz w:val="28"/>
          <w:szCs w:val="28"/>
        </w:rPr>
      </w:pPr>
      <w:hyperlink w:anchor="_Toc222651060" w:history="1">
        <w:r w:rsidR="00F022E9">
          <w:rPr>
            <w:rStyle w:val="a9"/>
            <w:noProof/>
            <w:sz w:val="28"/>
            <w:szCs w:val="28"/>
          </w:rPr>
          <w:t>8.Примерные индивидуальные задания в зависимости от типа практики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8706E3" w:rsidRPr="00854B01">
          <w:rPr>
            <w:noProof/>
            <w:webHidden/>
            <w:sz w:val="28"/>
            <w:szCs w:val="28"/>
          </w:rPr>
          <w:fldChar w:fldCharType="begin"/>
        </w:r>
        <w:r w:rsidR="008706E3" w:rsidRPr="00854B01">
          <w:rPr>
            <w:noProof/>
            <w:webHidden/>
            <w:sz w:val="28"/>
            <w:szCs w:val="28"/>
          </w:rPr>
          <w:instrText xml:space="preserve"> PAGEREF _Toc222651060 \h </w:instrText>
        </w:r>
        <w:r w:rsidR="008706E3" w:rsidRPr="00854B01">
          <w:rPr>
            <w:noProof/>
            <w:webHidden/>
            <w:sz w:val="28"/>
            <w:szCs w:val="28"/>
          </w:rPr>
          <w:fldChar w:fldCharType="separate"/>
        </w:r>
        <w:r>
          <w:rPr>
            <w:b/>
            <w:bCs/>
            <w:noProof/>
            <w:webHidden/>
            <w:sz w:val="28"/>
            <w:szCs w:val="28"/>
          </w:rPr>
          <w:t>Ошибка! Закладка не определена.</w:t>
        </w:r>
        <w:r w:rsidR="008706E3" w:rsidRPr="00854B01">
          <w:rPr>
            <w:noProof/>
            <w:webHidden/>
            <w:sz w:val="28"/>
            <w:szCs w:val="28"/>
          </w:rPr>
          <w:fldChar w:fldCharType="end"/>
        </w:r>
      </w:hyperlink>
    </w:p>
    <w:p w:rsidR="008706E3" w:rsidRDefault="008706E3" w:rsidP="008706E3">
      <w:pPr>
        <w:pStyle w:val="a7"/>
        <w:spacing w:before="120" w:after="120" w:line="360" w:lineRule="auto"/>
        <w:ind w:left="300" w:hanging="300"/>
      </w:pPr>
      <w:r w:rsidRPr="00854B01">
        <w:rPr>
          <w:sz w:val="28"/>
          <w:szCs w:val="28"/>
        </w:rPr>
        <w:fldChar w:fldCharType="end"/>
      </w:r>
    </w:p>
    <w:p w:rsidR="008706E3" w:rsidRDefault="008706E3" w:rsidP="008706E3">
      <w:pPr>
        <w:pStyle w:val="11"/>
        <w:tabs>
          <w:tab w:val="right" w:leader="dot" w:pos="9060"/>
        </w:tabs>
        <w:spacing w:after="120"/>
        <w:rPr>
          <w:b/>
          <w:bCs/>
          <w:sz w:val="28"/>
          <w:szCs w:val="28"/>
        </w:rPr>
      </w:pPr>
    </w:p>
    <w:p w:rsidR="002F0CDE" w:rsidRPr="002F0CDE" w:rsidRDefault="008706E3" w:rsidP="002F0CDE">
      <w:pPr>
        <w:jc w:val="both"/>
        <w:rPr>
          <w:rFonts w:eastAsiaTheme="minorHAnsi"/>
          <w:lang w:eastAsia="en-US"/>
        </w:rPr>
      </w:pPr>
      <w:bookmarkStart w:id="3" w:name="_Toc62959633"/>
      <w:bookmarkStart w:id="4" w:name="_Toc67110582"/>
      <w:r>
        <w:br w:type="page"/>
      </w:r>
      <w:bookmarkEnd w:id="3"/>
      <w:bookmarkEnd w:id="4"/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lastRenderedPageBreak/>
        <w:t>ВВЕДЕНИЕ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Производственная практика является одной из наиболее важных составных частей процесса подготовки экономистов в современных условиях.</w:t>
      </w:r>
    </w:p>
    <w:p w:rsid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рамках производственной практике выделяют следующие типы практик:</w:t>
      </w:r>
    </w:p>
    <w:p w:rsid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626A46">
        <w:rPr>
          <w:lang w:eastAsia="en-US"/>
        </w:rPr>
        <w:t>практика по получению профессиональных умений и опыта профессиональной деятельности: технологическая практика</w:t>
      </w:r>
      <w:r>
        <w:rPr>
          <w:rFonts w:eastAsiaTheme="minorHAnsi"/>
          <w:lang w:eastAsia="en-US"/>
        </w:rPr>
        <w:t>;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>
        <w:rPr>
          <w:color w:val="00000A"/>
        </w:rPr>
        <w:t>преддипломная практика.</w:t>
      </w:r>
    </w:p>
    <w:p w:rsidR="002F0CDE" w:rsidRDefault="00626A46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lang w:eastAsia="en-US"/>
        </w:rPr>
        <w:t>Практика по получению профессиональных умений и опыта профессиональной деятельности: технологическая практика</w:t>
      </w:r>
      <w:r w:rsidR="002F0CDE" w:rsidRPr="002F0CDE">
        <w:rPr>
          <w:rFonts w:eastAsiaTheme="minorHAnsi"/>
          <w:lang w:eastAsia="en-US"/>
        </w:rPr>
        <w:t xml:space="preserve"> направлена на закрепление, расширение, углубление и систематизацию знаний, полученных при изучении общепрофессиональных и специальных дисциплин на основе изучения деятельности конкретной организации.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Преддипломная практика отвечает за формирование материала по выбранной теме выпускной квалификационной работы студента и </w:t>
      </w:r>
      <w:r>
        <w:rPr>
          <w:color w:val="000000"/>
        </w:rPr>
        <w:t>направлена на закрепление теоретических знаний по основным дисциплинам направления подготовки, приобретение практических навыков работы на различных предприятиях, учреждениях и организациях реального сектора экономики, финансово-кредитной системы и органов исполнительной власти.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Во время производственной практики студент самостоятельно осуществляет подбор необходимой исходной информации </w:t>
      </w:r>
      <w:r>
        <w:rPr>
          <w:rFonts w:eastAsiaTheme="minorHAnsi"/>
          <w:lang w:eastAsia="en-US"/>
        </w:rPr>
        <w:t xml:space="preserve">в рамках индивидуального задания </w:t>
      </w:r>
      <w:r w:rsidRPr="002F0CDE">
        <w:rPr>
          <w:rFonts w:eastAsiaTheme="minorHAnsi"/>
          <w:lang w:eastAsia="en-US"/>
        </w:rPr>
        <w:t xml:space="preserve">и готовит себя к работе на отдельных должностях в организации </w:t>
      </w:r>
      <w:r>
        <w:rPr>
          <w:rFonts w:eastAsiaTheme="minorHAnsi"/>
          <w:lang w:eastAsia="en-US"/>
        </w:rPr>
        <w:t>любой сферы деятельности</w:t>
      </w:r>
      <w:r w:rsidRPr="002F0CDE">
        <w:rPr>
          <w:rFonts w:eastAsiaTheme="minorHAnsi"/>
          <w:lang w:eastAsia="en-US"/>
        </w:rPr>
        <w:t>.</w:t>
      </w:r>
    </w:p>
    <w:p w:rsidR="002F0CDE" w:rsidRPr="002F0CDE" w:rsidRDefault="002F0CDE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Производственная практика</w:t>
      </w:r>
      <w:r>
        <w:rPr>
          <w:rFonts w:eastAsiaTheme="minorHAnsi"/>
          <w:lang w:eastAsia="en-US"/>
        </w:rPr>
        <w:t xml:space="preserve"> может</w:t>
      </w:r>
      <w:r w:rsidRPr="002F0CDE">
        <w:rPr>
          <w:rFonts w:eastAsiaTheme="minorHAnsi"/>
          <w:lang w:eastAsia="en-US"/>
        </w:rPr>
        <w:t xml:space="preserve"> </w:t>
      </w:r>
      <w:r w:rsidR="00ED027D" w:rsidRPr="002F0CDE">
        <w:rPr>
          <w:rFonts w:eastAsiaTheme="minorHAnsi"/>
          <w:lang w:eastAsia="en-US"/>
        </w:rPr>
        <w:t>проводиться</w:t>
      </w:r>
      <w:r>
        <w:rPr>
          <w:rFonts w:eastAsiaTheme="minorHAnsi"/>
          <w:lang w:eastAsia="en-US"/>
        </w:rPr>
        <w:t xml:space="preserve"> в структурных подразделениях Университета, либо</w:t>
      </w:r>
      <w:r w:rsidRPr="002F0CDE">
        <w:rPr>
          <w:rFonts w:eastAsiaTheme="minorHAnsi"/>
          <w:lang w:eastAsia="en-US"/>
        </w:rPr>
        <w:t>, на основе прямых договоров, заключаемых между организациями (предприятиями) и вузом</w:t>
      </w:r>
      <w:r w:rsidR="00ED027D">
        <w:rPr>
          <w:rFonts w:eastAsiaTheme="minorHAnsi"/>
          <w:lang w:eastAsia="en-US"/>
        </w:rPr>
        <w:t xml:space="preserve">. </w:t>
      </w:r>
      <w:r w:rsidRPr="002F0CDE">
        <w:rPr>
          <w:rFonts w:eastAsiaTheme="minorHAnsi"/>
          <w:lang w:eastAsia="en-US"/>
        </w:rPr>
        <w:t>Содержание производственной практики определяется примерной программой.</w:t>
      </w:r>
    </w:p>
    <w:p w:rsidR="002F0CDE" w:rsidRDefault="002F0CDE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В соответствии с учебным планом подготовки </w:t>
      </w:r>
      <w:r w:rsidR="00626A46">
        <w:rPr>
          <w:rFonts w:eastAsiaTheme="minorHAnsi"/>
          <w:lang w:eastAsia="en-US"/>
        </w:rPr>
        <w:t>магистров экономики</w:t>
      </w:r>
      <w:r w:rsidRPr="002F0CDE">
        <w:rPr>
          <w:rFonts w:eastAsiaTheme="minorHAnsi"/>
          <w:lang w:eastAsia="en-US"/>
        </w:rPr>
        <w:t xml:space="preserve"> по направлению </w:t>
      </w:r>
      <w:r w:rsidR="000E00C4" w:rsidRPr="000E00C4">
        <w:t>38.0</w:t>
      </w:r>
      <w:r w:rsidR="00626A46">
        <w:t>4</w:t>
      </w:r>
      <w:r w:rsidR="000E00C4" w:rsidRPr="000E00C4">
        <w:t>.01 «</w:t>
      </w:r>
      <w:r w:rsidR="00626A46">
        <w:t>Экономика</w:t>
      </w:r>
      <w:r w:rsidR="000E00C4" w:rsidRPr="000E00C4">
        <w:t>»</w:t>
      </w:r>
      <w:r w:rsidR="000E00C4" w:rsidRPr="008706E3">
        <w:t xml:space="preserve"> </w:t>
      </w:r>
      <w:r w:rsidR="00626A46">
        <w:t>программа</w:t>
      </w:r>
      <w:r w:rsidR="000E00C4" w:rsidRPr="008706E3">
        <w:t xml:space="preserve"> «</w:t>
      </w:r>
      <w:r w:rsidR="00FB4461">
        <w:t>Экономика компаний и корпораций</w:t>
      </w:r>
      <w:r w:rsidR="000E00C4" w:rsidRPr="008706E3">
        <w:t>»</w:t>
      </w:r>
      <w:r w:rsidRPr="006024AC">
        <w:t xml:space="preserve"> студенты </w:t>
      </w:r>
      <w:r w:rsidRPr="002F0CDE">
        <w:rPr>
          <w:rFonts w:eastAsiaTheme="minorHAnsi"/>
          <w:lang w:eastAsia="en-US"/>
        </w:rPr>
        <w:t xml:space="preserve">проходят производственную практику, которая предшествует выполнению выпускной квалификационной работы, </w:t>
      </w:r>
      <w:r w:rsidR="00ED027D">
        <w:rPr>
          <w:rFonts w:eastAsiaTheme="minorHAnsi"/>
          <w:lang w:eastAsia="en-US"/>
        </w:rPr>
        <w:t>в зависимости от календарного графика</w:t>
      </w:r>
      <w:r w:rsidRPr="002F0CDE">
        <w:rPr>
          <w:rFonts w:eastAsiaTheme="minorHAnsi"/>
          <w:lang w:eastAsia="en-US"/>
        </w:rPr>
        <w:t xml:space="preserve">. </w:t>
      </w:r>
    </w:p>
    <w:p w:rsidR="000E00C4" w:rsidRDefault="000E00C4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626A46" w:rsidRDefault="00626A46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626A46" w:rsidRDefault="00626A46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626A46" w:rsidRDefault="00626A46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626A46" w:rsidRDefault="00626A46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626A46" w:rsidRPr="002F0CDE" w:rsidRDefault="00626A46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lastRenderedPageBreak/>
        <w:t>1.</w:t>
      </w:r>
      <w:r w:rsidRPr="002F0CDE">
        <w:rPr>
          <w:rFonts w:eastAsiaTheme="minorHAnsi"/>
          <w:lang w:eastAsia="en-US"/>
        </w:rPr>
        <w:tab/>
        <w:t>ЦЕЛЬ И ЗАДАЧИ ПРОХОЖДЕНИЯ ПРОИЗВОДСТВЕННОЙ ПРАКТИКИ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Прохождение производственной практики осуществляется исходя из федерального государственного образовательного стандарта высшего образования, определяющего </w:t>
      </w:r>
      <w:r w:rsidR="00626A46" w:rsidRPr="002F0CDE">
        <w:rPr>
          <w:rFonts w:eastAsiaTheme="minorHAnsi"/>
          <w:lang w:eastAsia="en-US"/>
        </w:rPr>
        <w:t>направлени</w:t>
      </w:r>
      <w:r w:rsidR="00626A46">
        <w:rPr>
          <w:rFonts w:eastAsiaTheme="minorHAnsi"/>
          <w:lang w:eastAsia="en-US"/>
        </w:rPr>
        <w:t>е</w:t>
      </w:r>
      <w:r w:rsidR="00626A46" w:rsidRPr="002F0CDE">
        <w:rPr>
          <w:rFonts w:eastAsiaTheme="minorHAnsi"/>
          <w:lang w:eastAsia="en-US"/>
        </w:rPr>
        <w:t xml:space="preserve"> </w:t>
      </w:r>
      <w:r w:rsidR="00626A46" w:rsidRPr="000E00C4">
        <w:t>38.0</w:t>
      </w:r>
      <w:r w:rsidR="00626A46">
        <w:t>4</w:t>
      </w:r>
      <w:r w:rsidR="00626A46" w:rsidRPr="000E00C4">
        <w:t>.01 «</w:t>
      </w:r>
      <w:r w:rsidR="00626A46">
        <w:t>Экономика</w:t>
      </w:r>
      <w:r w:rsidR="00626A46" w:rsidRPr="000E00C4">
        <w:t>»</w:t>
      </w:r>
      <w:r w:rsidR="00626A46" w:rsidRPr="008706E3">
        <w:t xml:space="preserve"> </w:t>
      </w:r>
      <w:r w:rsidR="00626A46">
        <w:t>программа</w:t>
      </w:r>
      <w:r w:rsidR="00626A46" w:rsidRPr="008706E3">
        <w:t xml:space="preserve"> «</w:t>
      </w:r>
      <w:r w:rsidR="00FB4461">
        <w:t>Экономика компаний и корпораций</w:t>
      </w:r>
      <w:r w:rsidR="00626A46" w:rsidRPr="008706E3">
        <w:t>»</w:t>
      </w:r>
      <w:r w:rsidRPr="002F0CDE">
        <w:rPr>
          <w:rFonts w:eastAsiaTheme="minorHAnsi"/>
          <w:lang w:eastAsia="en-US"/>
        </w:rPr>
        <w:t>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Цель производственной практики - повышение качества подготовки студентов путём расширения, углубления и закрепления полученных теоретических знаний, приобретение необходимых практических навыков, сбор и систематизация материала для выполнения второго и третьего разделов выпускной квалификационной работы.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Производственная практика организуется с таким расчётом, чтобы студент получил возможность использовать опыт, накопленный при её прохождении, при подготовке выпускной квалификационной работы.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Задачами прохождения производственной практики являются: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-</w:t>
      </w:r>
      <w:r w:rsidRPr="002F0CDE">
        <w:rPr>
          <w:rFonts w:eastAsiaTheme="minorHAnsi"/>
          <w:lang w:eastAsia="en-US"/>
        </w:rPr>
        <w:tab/>
        <w:t>получение навыков практической деятельности и проведения научного исследования на реальном предприятии (организации);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-</w:t>
      </w:r>
      <w:r w:rsidRPr="002F0CDE">
        <w:rPr>
          <w:rFonts w:eastAsiaTheme="minorHAnsi"/>
          <w:lang w:eastAsia="en-US"/>
        </w:rPr>
        <w:tab/>
        <w:t>закрепление в ходе практической работы знаний, полученных при изучении специальных дисциплин и дисциплин специализации;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-</w:t>
      </w:r>
      <w:r w:rsidRPr="002F0CDE">
        <w:rPr>
          <w:rFonts w:eastAsiaTheme="minorHAnsi"/>
          <w:lang w:eastAsia="en-US"/>
        </w:rPr>
        <w:tab/>
        <w:t>сбор фактических и статистических данных, финансовой и бухгалтерской отчётности для написания выпускной квалификационной работы.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</w:p>
    <w:p w:rsidR="002F0CDE" w:rsidRPr="002F0CDE" w:rsidRDefault="002F0CDE" w:rsidP="00DA49F8">
      <w:pPr>
        <w:spacing w:line="360" w:lineRule="auto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2.</w:t>
      </w:r>
      <w:r w:rsidRPr="002F0CDE">
        <w:rPr>
          <w:rFonts w:eastAsiaTheme="minorHAnsi"/>
          <w:lang w:eastAsia="en-US"/>
        </w:rPr>
        <w:tab/>
        <w:t>ОБЩИЕ ТРЕБОВАНИЯ К ОРГАНИЗАЦИИ ПРАКТИК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Сроки проведения практики определяются годовым графиком учебного процесса, который разрабатывается учебным отделом Института на основании рабочего учебного плана, утверждается директором Института. Сроки устанавливаются с учётом теоретической подготовленности студентов и возможностей учебно-производственной базы Института и сторонних организаций, принимающих студентов для прохождения практики.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Производственная практика осуществляется </w:t>
      </w:r>
      <w:r w:rsidR="00ED027D">
        <w:rPr>
          <w:rFonts w:eastAsiaTheme="minorHAnsi"/>
          <w:lang w:eastAsia="en-US"/>
        </w:rPr>
        <w:t xml:space="preserve">как в рамках структурных подразделений Университета, так </w:t>
      </w:r>
      <w:r w:rsidRPr="002F0CDE">
        <w:rPr>
          <w:rFonts w:eastAsiaTheme="minorHAnsi"/>
          <w:lang w:eastAsia="en-US"/>
        </w:rPr>
        <w:t xml:space="preserve">на основе договоров между институтом и предприятием (организацией), в соответствии с </w:t>
      </w:r>
      <w:proofErr w:type="gramStart"/>
      <w:r w:rsidRPr="002F0CDE">
        <w:rPr>
          <w:rFonts w:eastAsiaTheme="minorHAnsi"/>
          <w:lang w:eastAsia="en-US"/>
        </w:rPr>
        <w:t>которыми</w:t>
      </w:r>
      <w:proofErr w:type="gramEnd"/>
      <w:r w:rsidRPr="002F0CDE">
        <w:rPr>
          <w:rFonts w:eastAsiaTheme="minorHAnsi"/>
          <w:lang w:eastAsia="en-US"/>
        </w:rPr>
        <w:t xml:space="preserve"> указанные организации предоставляют места для прохождения практики студентов института. В договоре институт и организация оговаривают вопросы, касающиеся проведения практики. Договор должен предусматривать назначение двух руководителей практики: от организации (</w:t>
      </w:r>
      <w:r w:rsidR="00ED027D">
        <w:rPr>
          <w:rFonts w:eastAsiaTheme="minorHAnsi"/>
          <w:lang w:eastAsia="en-US"/>
        </w:rPr>
        <w:t xml:space="preserve">предприятия, </w:t>
      </w:r>
      <w:r w:rsidRPr="002F0CDE">
        <w:rPr>
          <w:rFonts w:eastAsiaTheme="minorHAnsi"/>
          <w:lang w:eastAsia="en-US"/>
        </w:rPr>
        <w:lastRenderedPageBreak/>
        <w:t xml:space="preserve">банка, страховой компании, </w:t>
      </w:r>
      <w:r w:rsidR="00ED027D">
        <w:rPr>
          <w:rFonts w:eastAsiaTheme="minorHAnsi"/>
          <w:lang w:eastAsia="en-US"/>
        </w:rPr>
        <w:t>фирмы</w:t>
      </w:r>
      <w:r w:rsidRPr="002F0CDE">
        <w:rPr>
          <w:rFonts w:eastAsiaTheme="minorHAnsi"/>
          <w:lang w:eastAsia="en-US"/>
        </w:rPr>
        <w:t>) (как правило, одного из ведущих специалистов) и от института (как правило - научного руководителя выпускной квалификационной работы). Договор вступает в силу с момента его подписания обеими сторонами.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Место прохождения производственной практики студент может выбрать сам, сообщив об этом на кафедру заблаговременно.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Кафедра на основе заявлений студентов (или заявок от организаций) закрепляет за каждым из них объект базы практики и готовит приказ о направлении на производственную практику. Непосредственно на закреплённые объекты практиканты</w:t>
      </w:r>
      <w:r w:rsidR="00626A46">
        <w:rPr>
          <w:rFonts w:eastAsiaTheme="minorHAnsi"/>
          <w:lang w:eastAsia="en-US"/>
        </w:rPr>
        <w:t xml:space="preserve"> направляются приказом ректора</w:t>
      </w:r>
      <w:r w:rsidRPr="002F0CDE">
        <w:rPr>
          <w:rFonts w:eastAsiaTheme="minorHAnsi"/>
          <w:lang w:eastAsia="en-US"/>
        </w:rPr>
        <w:t>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Методическое и научное руководство практикой</w:t>
      </w:r>
      <w:r w:rsidR="00ED027D">
        <w:rPr>
          <w:rFonts w:eastAsiaTheme="minorHAnsi"/>
          <w:lang w:eastAsia="en-US"/>
        </w:rPr>
        <w:t>,</w:t>
      </w:r>
      <w:r w:rsidRPr="002F0CDE">
        <w:rPr>
          <w:rFonts w:eastAsiaTheme="minorHAnsi"/>
          <w:lang w:eastAsia="en-US"/>
        </w:rPr>
        <w:t xml:space="preserve"> </w:t>
      </w:r>
      <w:r w:rsidR="00ED027D">
        <w:rPr>
          <w:rFonts w:eastAsiaTheme="minorHAnsi"/>
          <w:lang w:eastAsia="en-US"/>
        </w:rPr>
        <w:t xml:space="preserve">как правило, </w:t>
      </w:r>
      <w:r w:rsidRPr="002F0CDE">
        <w:rPr>
          <w:rFonts w:eastAsiaTheme="minorHAnsi"/>
          <w:lang w:eastAsia="en-US"/>
        </w:rPr>
        <w:t>осуществляет научный руководитель выпускной квалификационной работы, который для решения организационных вопросов проводит собрание со студентами, на котором сообщает им цели и задачи практики, место и порядок её прохождения, сроки. Кроме того, он обязан помогать студенту в составлении плана работы и контролировать его выполнение, консультировать по вопросам практики и составления отчёта, проверять качество работы.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Непосредственный </w:t>
      </w:r>
      <w:proofErr w:type="gramStart"/>
      <w:r w:rsidRPr="002F0CDE">
        <w:rPr>
          <w:rFonts w:eastAsiaTheme="minorHAnsi"/>
          <w:lang w:eastAsia="en-US"/>
        </w:rPr>
        <w:t>контроль за</w:t>
      </w:r>
      <w:proofErr w:type="gramEnd"/>
      <w:r w:rsidRPr="002F0CDE">
        <w:rPr>
          <w:rFonts w:eastAsiaTheme="minorHAnsi"/>
          <w:lang w:eastAsia="en-US"/>
        </w:rPr>
        <w:t xml:space="preserve"> работой студентов - обязанность руководителя от организации, который должен помогать в составлении плана производственной практики; консультировать студентов, оказывать им помощь в подборе материала; проверять качество выполняемых работ и отчёта; дать письменную характеристику на практиканта; подписать составленный отчёт, а также в первый день практики познакомить студентов с режимом работы базы практики и правилами внутреннего распорядка, техникой безопасности, рабочим местом, отчётами и инструкциями, </w:t>
      </w:r>
      <w:proofErr w:type="gramStart"/>
      <w:r w:rsidRPr="002F0CDE">
        <w:rPr>
          <w:rFonts w:eastAsiaTheme="minorHAnsi"/>
          <w:lang w:eastAsia="en-US"/>
        </w:rPr>
        <w:t>обеспечив</w:t>
      </w:r>
      <w:proofErr w:type="gramEnd"/>
      <w:r w:rsidRPr="002F0CDE">
        <w:rPr>
          <w:rFonts w:eastAsiaTheme="minorHAnsi"/>
          <w:lang w:eastAsia="en-US"/>
        </w:rPr>
        <w:t xml:space="preserve"> таким образом доброкачественное и своевременное выполнение заданий.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2F0CDE" w:rsidRPr="002F0CDE" w:rsidRDefault="002F0CDE" w:rsidP="00DA49F8">
      <w:pPr>
        <w:spacing w:line="360" w:lineRule="auto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3.</w:t>
      </w:r>
      <w:r w:rsidRPr="002F0CDE">
        <w:rPr>
          <w:rFonts w:eastAsiaTheme="minorHAnsi"/>
          <w:lang w:eastAsia="en-US"/>
        </w:rPr>
        <w:tab/>
        <w:t>ОБЯЗАННОСТИ И ПРАВА СТУДЕНТОВ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С целью наилучшей подготовки к практике студент обязан ознакомиться с программой и содержанием предстоящих работ, собрать и изучить рекомендованную литературу.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В процессе прохождения практики студенты должны выполнять задания, предусмотренные планом, правила внутреннего распорядка организации, следовать указаниям руководителей практики, собрать материал для отчёта и оформить его. Порядок сбора и обработки материалов согласовывается с руководителем практики. 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lastRenderedPageBreak/>
        <w:t xml:space="preserve">Перед завершением практики студент должен обсудить результаты своей работы над отчётом </w:t>
      </w:r>
      <w:r w:rsidR="00ED027D">
        <w:rPr>
          <w:rFonts w:eastAsiaTheme="minorHAnsi"/>
          <w:lang w:eastAsia="en-US"/>
        </w:rPr>
        <w:t xml:space="preserve">с научным руководителем практики, </w:t>
      </w:r>
      <w:r w:rsidRPr="002F0CDE">
        <w:rPr>
          <w:rFonts w:eastAsiaTheme="minorHAnsi"/>
          <w:lang w:eastAsia="en-US"/>
        </w:rPr>
        <w:t>с начальником подразделения по месту прохождения практики или с другим должностным лицом по его рекомендации.</w:t>
      </w:r>
    </w:p>
    <w:p w:rsidR="002F0CDE" w:rsidRPr="002F0CDE" w:rsidRDefault="005F1B65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В рамках </w:t>
      </w:r>
      <w:r w:rsidR="00626A46">
        <w:rPr>
          <w:lang w:eastAsia="en-US"/>
        </w:rPr>
        <w:t>практики по получению профессиональных умений и опыта профессиональной деятельности: технологической практики</w:t>
      </w:r>
      <w:r>
        <w:rPr>
          <w:rFonts w:eastAsiaTheme="minorHAnsi"/>
          <w:lang w:eastAsia="en-US"/>
        </w:rPr>
        <w:t xml:space="preserve"> и преддипломной практики, п</w:t>
      </w:r>
      <w:r w:rsidR="002F0CDE" w:rsidRPr="002F0CDE">
        <w:rPr>
          <w:rFonts w:eastAsiaTheme="minorHAnsi"/>
          <w:lang w:eastAsia="en-US"/>
        </w:rPr>
        <w:t>рактикант должен не только освоить технику выполнения работы, но и установить методическую связь своей работы с другой, проведённой как отделом, за которым он закреплён, так и другими подразделениями.</w:t>
      </w:r>
      <w:proofErr w:type="gramEnd"/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Студент при прохождении практики обязан: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-</w:t>
      </w:r>
      <w:r w:rsidRPr="002F0CDE">
        <w:rPr>
          <w:rFonts w:eastAsiaTheme="minorHAnsi"/>
          <w:lang w:eastAsia="en-US"/>
        </w:rPr>
        <w:tab/>
        <w:t xml:space="preserve">в случае болезни обязательно поставить в известность руководителя практики и </w:t>
      </w:r>
      <w:proofErr w:type="gramStart"/>
      <w:r w:rsidRPr="002F0CDE">
        <w:rPr>
          <w:rFonts w:eastAsiaTheme="minorHAnsi"/>
          <w:lang w:eastAsia="en-US"/>
        </w:rPr>
        <w:t>предоставить медицинскую справку</w:t>
      </w:r>
      <w:proofErr w:type="gramEnd"/>
      <w:r w:rsidRPr="002F0CDE">
        <w:rPr>
          <w:rFonts w:eastAsiaTheme="minorHAnsi"/>
          <w:lang w:eastAsia="en-US"/>
        </w:rPr>
        <w:t>;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-</w:t>
      </w:r>
      <w:r w:rsidRPr="002F0CDE">
        <w:rPr>
          <w:rFonts w:eastAsiaTheme="minorHAnsi"/>
          <w:lang w:eastAsia="en-US"/>
        </w:rPr>
        <w:tab/>
        <w:t xml:space="preserve">в течение последней недели практики представить отчёт руководителю практики от </w:t>
      </w:r>
      <w:r w:rsidR="005F1B65">
        <w:rPr>
          <w:rFonts w:eastAsiaTheme="minorHAnsi"/>
          <w:lang w:eastAsia="en-US"/>
        </w:rPr>
        <w:t xml:space="preserve">университета и профильной </w:t>
      </w:r>
      <w:r w:rsidRPr="002F0CDE">
        <w:rPr>
          <w:rFonts w:eastAsiaTheme="minorHAnsi"/>
          <w:lang w:eastAsia="en-US"/>
        </w:rPr>
        <w:t>организации</w:t>
      </w:r>
      <w:r w:rsidR="005F1B65">
        <w:rPr>
          <w:rFonts w:eastAsiaTheme="minorHAnsi"/>
          <w:lang w:eastAsia="en-US"/>
        </w:rPr>
        <w:t xml:space="preserve"> (при наличии) </w:t>
      </w:r>
      <w:r w:rsidRPr="002F0CDE">
        <w:rPr>
          <w:rFonts w:eastAsiaTheme="minorHAnsi"/>
          <w:lang w:eastAsia="en-US"/>
        </w:rPr>
        <w:t xml:space="preserve"> для проверки и отзыва;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-</w:t>
      </w:r>
      <w:r w:rsidRPr="002F0CDE">
        <w:rPr>
          <w:rFonts w:eastAsiaTheme="minorHAnsi"/>
          <w:lang w:eastAsia="en-US"/>
        </w:rPr>
        <w:tab/>
        <w:t>в последние два дня практики представить руководителю практики от института отчёт и после проверки защитить его.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В случае затруднений с выполнением задания практики, связанных с характером работы, студент должен сообщить об этом руководителю практики от института, так как не имеет права от неё отказаться.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2F0CDE" w:rsidRPr="002F0CDE" w:rsidRDefault="002F0CDE" w:rsidP="00DA49F8">
      <w:pPr>
        <w:spacing w:line="360" w:lineRule="auto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4.</w:t>
      </w:r>
      <w:r w:rsidRPr="002F0CDE">
        <w:rPr>
          <w:rFonts w:eastAsiaTheme="minorHAnsi"/>
          <w:lang w:eastAsia="en-US"/>
        </w:rPr>
        <w:tab/>
        <w:t>ТРЕБОВАНИЯ К СОСТАВЛЕНИЮ И ОФОРМЛЕНИЮ ОТЧЁТА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В отчёте студенты должны изложить материал, отвечающий в полной мере на все вопросы программы практики, а также результаты выполнения индивидуального задания. Отчёт составляется на основе информации, </w:t>
      </w:r>
      <w:r w:rsidR="005F1B65">
        <w:rPr>
          <w:rFonts w:eastAsiaTheme="minorHAnsi"/>
          <w:lang w:eastAsia="en-US"/>
        </w:rPr>
        <w:t xml:space="preserve">как собранной самим практикантом, так  и </w:t>
      </w:r>
      <w:r w:rsidRPr="002F0CDE">
        <w:rPr>
          <w:rFonts w:eastAsiaTheme="minorHAnsi"/>
          <w:lang w:eastAsia="en-US"/>
        </w:rPr>
        <w:t>предоставленной организацией</w:t>
      </w:r>
      <w:r w:rsidR="005F1B65">
        <w:rPr>
          <w:rFonts w:eastAsiaTheme="minorHAnsi"/>
          <w:lang w:eastAsia="en-US"/>
        </w:rPr>
        <w:t>, в которой он проходил данный тип практики, а так же, на основе информации</w:t>
      </w:r>
      <w:r w:rsidRPr="002F0CDE">
        <w:rPr>
          <w:rFonts w:eastAsiaTheme="minorHAnsi"/>
          <w:lang w:eastAsia="en-US"/>
        </w:rPr>
        <w:t xml:space="preserve"> сообщённой на лекциях, беседах, инструктажах, собранной из литературных источников.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Объём отчёта должен составлять </w:t>
      </w:r>
      <w:r w:rsidR="005F1B65">
        <w:rPr>
          <w:rFonts w:eastAsiaTheme="minorHAnsi"/>
          <w:lang w:eastAsia="en-US"/>
        </w:rPr>
        <w:t>1</w:t>
      </w:r>
      <w:r w:rsidRPr="002F0CDE">
        <w:rPr>
          <w:rFonts w:eastAsiaTheme="minorHAnsi"/>
          <w:lang w:eastAsia="en-US"/>
        </w:rPr>
        <w:t xml:space="preserve">5 - </w:t>
      </w:r>
      <w:r w:rsidR="005F1B65">
        <w:rPr>
          <w:rFonts w:eastAsiaTheme="minorHAnsi"/>
          <w:lang w:eastAsia="en-US"/>
        </w:rPr>
        <w:t>2</w:t>
      </w:r>
      <w:r w:rsidRPr="002F0CDE">
        <w:rPr>
          <w:rFonts w:eastAsiaTheme="minorHAnsi"/>
          <w:lang w:eastAsia="en-US"/>
        </w:rPr>
        <w:t xml:space="preserve">0 страниц текста, напечатанного на компьютере шрифтом </w:t>
      </w:r>
      <w:proofErr w:type="spellStart"/>
      <w:r w:rsidRPr="002F0CDE">
        <w:rPr>
          <w:rFonts w:eastAsiaTheme="minorHAnsi"/>
          <w:lang w:eastAsia="en-US"/>
        </w:rPr>
        <w:t>Times</w:t>
      </w:r>
      <w:proofErr w:type="spellEnd"/>
      <w:r w:rsidRPr="002F0CDE">
        <w:rPr>
          <w:rFonts w:eastAsiaTheme="minorHAnsi"/>
          <w:lang w:eastAsia="en-US"/>
        </w:rPr>
        <w:t xml:space="preserve"> </w:t>
      </w:r>
      <w:proofErr w:type="spellStart"/>
      <w:r w:rsidRPr="002F0CDE">
        <w:rPr>
          <w:rFonts w:eastAsiaTheme="minorHAnsi"/>
          <w:lang w:eastAsia="en-US"/>
        </w:rPr>
        <w:t>New</w:t>
      </w:r>
      <w:proofErr w:type="spellEnd"/>
      <w:r w:rsidRPr="002F0CDE">
        <w:rPr>
          <w:rFonts w:eastAsiaTheme="minorHAnsi"/>
          <w:lang w:eastAsia="en-US"/>
        </w:rPr>
        <w:t xml:space="preserve"> </w:t>
      </w:r>
      <w:proofErr w:type="spellStart"/>
      <w:r w:rsidRPr="002F0CDE">
        <w:rPr>
          <w:rFonts w:eastAsiaTheme="minorHAnsi"/>
          <w:lang w:eastAsia="en-US"/>
        </w:rPr>
        <w:t>Roman</w:t>
      </w:r>
      <w:proofErr w:type="spellEnd"/>
      <w:r w:rsidRPr="002F0CDE">
        <w:rPr>
          <w:rFonts w:eastAsiaTheme="minorHAnsi"/>
          <w:lang w:eastAsia="en-US"/>
        </w:rPr>
        <w:t xml:space="preserve"> </w:t>
      </w:r>
      <w:proofErr w:type="spellStart"/>
      <w:r w:rsidRPr="002F0CDE">
        <w:rPr>
          <w:rFonts w:eastAsiaTheme="minorHAnsi"/>
          <w:lang w:eastAsia="en-US"/>
        </w:rPr>
        <w:t>Cyr</w:t>
      </w:r>
      <w:proofErr w:type="spellEnd"/>
      <w:r w:rsidRPr="002F0CDE">
        <w:rPr>
          <w:rFonts w:eastAsiaTheme="minorHAnsi"/>
          <w:lang w:eastAsia="en-US"/>
        </w:rPr>
        <w:t xml:space="preserve"> № 12 через 1,5 интервала, на одной стороне листа белой бумаги формата А</w:t>
      </w:r>
      <w:proofErr w:type="gramStart"/>
      <w:r w:rsidRPr="002F0CDE">
        <w:rPr>
          <w:rFonts w:eastAsiaTheme="minorHAnsi"/>
          <w:lang w:eastAsia="en-US"/>
        </w:rPr>
        <w:t>4</w:t>
      </w:r>
      <w:proofErr w:type="gramEnd"/>
      <w:r w:rsidRPr="002F0CDE">
        <w:rPr>
          <w:rFonts w:eastAsiaTheme="minorHAnsi"/>
          <w:lang w:eastAsia="en-US"/>
        </w:rPr>
        <w:t xml:space="preserve"> (210 * 297 мм). Допускается применять листы формата А3 (210 * 420 мм), которые помещают как приложения к тексту отчёта.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Структура отчёта: </w:t>
      </w:r>
      <w:r w:rsidR="005F1B65">
        <w:rPr>
          <w:rFonts w:eastAsiaTheme="minorHAnsi"/>
          <w:lang w:eastAsia="en-US"/>
        </w:rPr>
        <w:t>график прохождения</w:t>
      </w:r>
      <w:r w:rsidRPr="002F0CDE">
        <w:rPr>
          <w:rFonts w:eastAsiaTheme="minorHAnsi"/>
          <w:lang w:eastAsia="en-US"/>
        </w:rPr>
        <w:t xml:space="preserve"> практики, титульный лист; отзыв-характеристика о работе студента с оценкой руководителя практики от организации</w:t>
      </w:r>
      <w:r w:rsidR="005F1B65">
        <w:rPr>
          <w:rFonts w:eastAsiaTheme="minorHAnsi"/>
          <w:lang w:eastAsia="en-US"/>
        </w:rPr>
        <w:t xml:space="preserve"> (при наличии)</w:t>
      </w:r>
      <w:r w:rsidRPr="002F0CDE">
        <w:rPr>
          <w:rFonts w:eastAsiaTheme="minorHAnsi"/>
          <w:lang w:eastAsia="en-US"/>
        </w:rPr>
        <w:t xml:space="preserve">, заверенный печатью; содержание; основные разделы в соответствии с </w:t>
      </w:r>
      <w:r w:rsidRPr="002F0CDE">
        <w:rPr>
          <w:rFonts w:eastAsiaTheme="minorHAnsi"/>
          <w:lang w:eastAsia="en-US"/>
        </w:rPr>
        <w:lastRenderedPageBreak/>
        <w:t>утверждённым заданием на производственную практику; список источников; приложения (при необходимости).</w:t>
      </w:r>
    </w:p>
    <w:p w:rsid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Отчёт должен быть чётким, убедительным, кратким, логически последовательным. По ходу изложения материала следует приводить необходимые схемы, формулы, графики, таблицы и расчёты. Весь графический и другой дополнительный и достаточно объёмный материал (например, инструкции, документы и т.п.) нужно расположить в конце отчёта в виде приложений. Номера страниц отчёта, включая приложения, проставляются арабскими цифрами в верхнем правом углу на одной стороне листа белой бумаги формата А</w:t>
      </w:r>
      <w:proofErr w:type="gramStart"/>
      <w:r w:rsidRPr="002F0CDE">
        <w:rPr>
          <w:rFonts w:eastAsiaTheme="minorHAnsi"/>
          <w:lang w:eastAsia="en-US"/>
        </w:rPr>
        <w:t>4</w:t>
      </w:r>
      <w:proofErr w:type="gramEnd"/>
      <w:r w:rsidRPr="002F0CDE">
        <w:rPr>
          <w:rFonts w:eastAsiaTheme="minorHAnsi"/>
          <w:lang w:eastAsia="en-US"/>
        </w:rPr>
        <w:t>. Титульный лист отчёта должен быть подписан студентом, руководителем практики от института, руководителем практики от предприяти</w:t>
      </w:r>
      <w:proofErr w:type="gramStart"/>
      <w:r w:rsidRPr="002F0CDE">
        <w:rPr>
          <w:rFonts w:eastAsiaTheme="minorHAnsi"/>
          <w:lang w:eastAsia="en-US"/>
        </w:rPr>
        <w:t>я</w:t>
      </w:r>
      <w:r w:rsidR="005F1B65">
        <w:rPr>
          <w:rFonts w:eastAsiaTheme="minorHAnsi"/>
          <w:lang w:eastAsia="en-US"/>
        </w:rPr>
        <w:t>(</w:t>
      </w:r>
      <w:proofErr w:type="gramEnd"/>
      <w:r w:rsidR="005F1B65">
        <w:rPr>
          <w:rFonts w:eastAsiaTheme="minorHAnsi"/>
          <w:lang w:eastAsia="en-US"/>
        </w:rPr>
        <w:t>при наличии)</w:t>
      </w:r>
      <w:r w:rsidRPr="002F0CDE">
        <w:rPr>
          <w:rFonts w:eastAsiaTheme="minorHAnsi"/>
          <w:lang w:eastAsia="en-US"/>
        </w:rPr>
        <w:t xml:space="preserve"> и заверен печатью предприятия.</w:t>
      </w:r>
      <w:r w:rsidR="005F1B65">
        <w:rPr>
          <w:rFonts w:eastAsiaTheme="minorHAnsi"/>
          <w:lang w:eastAsia="en-US"/>
        </w:rPr>
        <w:t xml:space="preserve"> 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</w:p>
    <w:p w:rsidR="002F0CDE" w:rsidRPr="002F0CDE" w:rsidRDefault="002F0CDE" w:rsidP="00DA49F8">
      <w:pPr>
        <w:spacing w:line="360" w:lineRule="auto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5.</w:t>
      </w:r>
      <w:r w:rsidRPr="002F0CDE">
        <w:rPr>
          <w:rFonts w:eastAsiaTheme="minorHAnsi"/>
          <w:lang w:eastAsia="en-US"/>
        </w:rPr>
        <w:tab/>
        <w:t>ЗАЩИТА ОТЧЕТОВ ПО ПРАКТИКЕ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Защита отчётов по практике проводится в конце её срока (за два дня до окончания) на кафедре «Экономики </w:t>
      </w:r>
      <w:r w:rsidR="005F1B65">
        <w:rPr>
          <w:rFonts w:eastAsiaTheme="minorHAnsi"/>
          <w:lang w:eastAsia="en-US"/>
        </w:rPr>
        <w:t>фирмы</w:t>
      </w:r>
      <w:r w:rsidRPr="002F0CDE">
        <w:rPr>
          <w:rFonts w:eastAsiaTheme="minorHAnsi"/>
          <w:lang w:eastAsia="en-US"/>
        </w:rPr>
        <w:t xml:space="preserve">» руководителю </w:t>
      </w:r>
      <w:r w:rsidR="005F1B65">
        <w:rPr>
          <w:rFonts w:eastAsiaTheme="minorHAnsi"/>
          <w:lang w:eastAsia="en-US"/>
        </w:rPr>
        <w:t>практики.</w:t>
      </w:r>
    </w:p>
    <w:p w:rsidR="005F1B65" w:rsidRPr="002F0CDE" w:rsidRDefault="002F0CDE" w:rsidP="005F1B65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Руководитель оценивает качество и степень самостоятельности выполнения отчёта, его объём и внешнее оформление, степень освоения основного практического и теоретического материала, полученного за период практики. </w:t>
      </w:r>
      <w:r w:rsidR="005F1B65">
        <w:rPr>
          <w:rFonts w:eastAsiaTheme="minorHAnsi"/>
          <w:lang w:eastAsia="en-US"/>
        </w:rPr>
        <w:t>На основе предоставленной информации руководитель практики пишет отзыв на отчет по практике и прикладывает к работе.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Оценка результатов прохождения практики зависит от качества представленного отчёта, отзыва-характеристики о работе студента и его ответов на вопросы, заданные во время защиты.</w:t>
      </w:r>
    </w:p>
    <w:p w:rsid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Оценка по практике проставляется в зачётную книжку студента и в экзаменационную ведомость, учитывается наравне с экзаменационными оценками по теоретическим курсам.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</w:p>
    <w:p w:rsidR="002F0CDE" w:rsidRPr="002F0CDE" w:rsidRDefault="00DA49F8" w:rsidP="00DA49F8">
      <w:pPr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2F0CDE" w:rsidRPr="002F0CDE">
        <w:rPr>
          <w:rFonts w:eastAsiaTheme="minorHAnsi"/>
          <w:lang w:eastAsia="en-US"/>
        </w:rPr>
        <w:t>.</w:t>
      </w:r>
      <w:r w:rsidR="002F0CDE" w:rsidRPr="002F0CDE">
        <w:rPr>
          <w:rFonts w:eastAsiaTheme="minorHAnsi"/>
          <w:lang w:eastAsia="en-US"/>
        </w:rPr>
        <w:tab/>
        <w:t>ТРЕБОВАНИЯ К СОДЕРЖАНИЮ ОТЧЁТА ПО ПРАКТИКЕ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Производственная практика проводится после освоения студентом программ теоретического и практического обучения. Во время практики студент должен собрать материал для написания второго и  третьего разделов ВКР.</w:t>
      </w:r>
    </w:p>
    <w:p w:rsidR="002F0CDE" w:rsidRDefault="002F0CDE" w:rsidP="006B2EF0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6B2EF0">
        <w:rPr>
          <w:rFonts w:eastAsiaTheme="minorHAnsi"/>
          <w:color w:val="auto"/>
          <w:lang w:eastAsia="en-US"/>
        </w:rPr>
        <w:t>Основными разделами отчета являются</w:t>
      </w:r>
      <w:r w:rsidR="006B2EF0">
        <w:rPr>
          <w:rFonts w:eastAsiaTheme="minorHAnsi"/>
          <w:color w:val="auto"/>
          <w:lang w:eastAsia="en-US"/>
        </w:rPr>
        <w:t xml:space="preserve"> (в соответствии с типом практики)</w:t>
      </w:r>
      <w:r w:rsidRPr="006B2EF0">
        <w:rPr>
          <w:rFonts w:eastAsiaTheme="minorHAnsi"/>
          <w:color w:val="auto"/>
          <w:lang w:eastAsia="en-US"/>
        </w:rPr>
        <w:t>:</w:t>
      </w:r>
    </w:p>
    <w:p w:rsidR="004214DF" w:rsidRDefault="00462E31" w:rsidP="006B2EF0">
      <w:pPr>
        <w:pStyle w:val="aa"/>
        <w:numPr>
          <w:ilvl w:val="0"/>
          <w:numId w:val="9"/>
        </w:numPr>
        <w:spacing w:before="0" w:beforeAutospacing="0" w:line="360" w:lineRule="auto"/>
        <w:rPr>
          <w:rFonts w:eastAsiaTheme="minorHAnsi"/>
          <w:color w:val="auto"/>
          <w:lang w:eastAsia="en-US"/>
        </w:rPr>
      </w:pPr>
      <w:r w:rsidRPr="00462E31">
        <w:rPr>
          <w:color w:val="00000A"/>
        </w:rPr>
        <w:lastRenderedPageBreak/>
        <w:t>Практика по получению профессиональных умений и опыта профессиональной деятельности: технологическая практика</w:t>
      </w:r>
      <w:r w:rsidR="004214DF">
        <w:rPr>
          <w:color w:val="00000A"/>
        </w:rPr>
        <w:t>.</w:t>
      </w:r>
    </w:p>
    <w:p w:rsidR="00462E31" w:rsidRPr="00462E31" w:rsidRDefault="00462E31" w:rsidP="00462E31">
      <w:pPr>
        <w:tabs>
          <w:tab w:val="left" w:pos="993"/>
        </w:tabs>
        <w:suppressAutoHyphens/>
        <w:spacing w:line="360" w:lineRule="auto"/>
        <w:ind w:firstLine="709"/>
        <w:jc w:val="both"/>
        <w:rPr>
          <w:rFonts w:eastAsia="Calibri"/>
          <w:lang w:eastAsia="zh-CN"/>
        </w:rPr>
      </w:pPr>
      <w:r w:rsidRPr="00462E31">
        <w:rPr>
          <w:rFonts w:eastAsia="Calibri"/>
          <w:b/>
          <w:i/>
          <w:iCs/>
          <w:lang w:eastAsia="zh-CN"/>
        </w:rPr>
        <w:t xml:space="preserve">В отчете </w:t>
      </w:r>
      <w:proofErr w:type="gramStart"/>
      <w:r w:rsidRPr="00462E31">
        <w:rPr>
          <w:rFonts w:eastAsia="Calibri"/>
          <w:b/>
          <w:i/>
          <w:iCs/>
          <w:lang w:eastAsia="zh-CN"/>
        </w:rPr>
        <w:t>обучающийся</w:t>
      </w:r>
      <w:proofErr w:type="gramEnd"/>
      <w:r w:rsidRPr="00462E31">
        <w:rPr>
          <w:rFonts w:eastAsia="Calibri"/>
          <w:b/>
          <w:i/>
          <w:iCs/>
          <w:lang w:eastAsia="zh-CN"/>
        </w:rPr>
        <w:t xml:space="preserve">  представляет следующие документы:</w:t>
      </w:r>
    </w:p>
    <w:p w:rsidR="00462E31" w:rsidRPr="00462E31" w:rsidRDefault="00462E31" w:rsidP="00462E31">
      <w:pPr>
        <w:tabs>
          <w:tab w:val="left" w:pos="993"/>
        </w:tabs>
        <w:suppressAutoHyphens/>
        <w:spacing w:line="360" w:lineRule="auto"/>
        <w:ind w:firstLine="709"/>
        <w:jc w:val="both"/>
        <w:rPr>
          <w:rFonts w:eastAsia="Calibri"/>
          <w:lang w:eastAsia="zh-CN"/>
        </w:rPr>
      </w:pPr>
      <w:r w:rsidRPr="00462E31">
        <w:rPr>
          <w:rFonts w:eastAsia="Calibri"/>
          <w:lang w:eastAsia="zh-CN"/>
        </w:rPr>
        <w:t>- письменный отчет об итогах практики и выполненное задание;</w:t>
      </w:r>
    </w:p>
    <w:p w:rsidR="00462E31" w:rsidRPr="00462E31" w:rsidRDefault="00462E31" w:rsidP="00462E31">
      <w:pPr>
        <w:tabs>
          <w:tab w:val="left" w:pos="993"/>
        </w:tabs>
        <w:suppressAutoHyphens/>
        <w:spacing w:line="360" w:lineRule="auto"/>
        <w:ind w:firstLine="709"/>
        <w:jc w:val="both"/>
        <w:rPr>
          <w:rFonts w:eastAsia="Calibri"/>
          <w:lang w:eastAsia="zh-CN"/>
        </w:rPr>
      </w:pPr>
      <w:r w:rsidRPr="00462E31">
        <w:rPr>
          <w:rFonts w:eastAsia="Calibri"/>
          <w:lang w:eastAsia="zh-CN"/>
        </w:rPr>
        <w:t>- оформленное предписание;</w:t>
      </w:r>
    </w:p>
    <w:p w:rsidR="00462E31" w:rsidRPr="00462E31" w:rsidRDefault="00462E31" w:rsidP="00462E31">
      <w:pPr>
        <w:tabs>
          <w:tab w:val="left" w:pos="993"/>
        </w:tabs>
        <w:suppressAutoHyphens/>
        <w:spacing w:line="360" w:lineRule="auto"/>
        <w:ind w:firstLine="709"/>
        <w:jc w:val="both"/>
        <w:rPr>
          <w:rFonts w:eastAsia="Calibri"/>
          <w:lang w:eastAsia="zh-CN"/>
        </w:rPr>
      </w:pPr>
      <w:r w:rsidRPr="00462E31">
        <w:rPr>
          <w:rFonts w:eastAsia="Calibri"/>
          <w:lang w:eastAsia="zh-CN"/>
        </w:rPr>
        <w:t>- индивидуальное задание на практику;</w:t>
      </w:r>
    </w:p>
    <w:p w:rsidR="00462E31" w:rsidRPr="00462E31" w:rsidRDefault="00462E31" w:rsidP="00462E31">
      <w:pPr>
        <w:tabs>
          <w:tab w:val="left" w:pos="993"/>
        </w:tabs>
        <w:suppressAutoHyphens/>
        <w:spacing w:line="360" w:lineRule="auto"/>
        <w:ind w:firstLine="709"/>
        <w:jc w:val="both"/>
        <w:rPr>
          <w:rFonts w:eastAsia="Calibri"/>
          <w:lang w:eastAsia="zh-CN"/>
        </w:rPr>
      </w:pPr>
      <w:r w:rsidRPr="00462E31">
        <w:rPr>
          <w:rFonts w:eastAsia="Calibri"/>
          <w:lang w:eastAsia="zh-CN"/>
        </w:rPr>
        <w:t>- рабочий график (план).</w:t>
      </w:r>
    </w:p>
    <w:p w:rsidR="00462E31" w:rsidRPr="00462E31" w:rsidRDefault="00462E31" w:rsidP="00462E31">
      <w:pPr>
        <w:tabs>
          <w:tab w:val="left" w:pos="993"/>
        </w:tabs>
        <w:suppressAutoHyphens/>
        <w:spacing w:line="360" w:lineRule="auto"/>
        <w:ind w:firstLine="709"/>
        <w:jc w:val="both"/>
        <w:rPr>
          <w:rFonts w:eastAsia="Calibri"/>
          <w:i/>
          <w:iCs/>
          <w:lang w:eastAsia="zh-CN"/>
        </w:rPr>
      </w:pPr>
      <w:r w:rsidRPr="00462E31">
        <w:rPr>
          <w:rFonts w:eastAsia="Calibri"/>
          <w:lang w:eastAsia="zh-CN"/>
        </w:rPr>
        <w:t xml:space="preserve">Все материалы подшиваются в отдельную папку, сдаются  на кафедру за три дня до защиты отчета по практике. Руководитель практики проводит просмотр отчетов и  решает вопрос о готовности </w:t>
      </w:r>
      <w:proofErr w:type="gramStart"/>
      <w:r w:rsidRPr="00462E31">
        <w:rPr>
          <w:rFonts w:eastAsia="Calibri"/>
          <w:lang w:eastAsia="zh-CN"/>
        </w:rPr>
        <w:t>обучающегося</w:t>
      </w:r>
      <w:proofErr w:type="gramEnd"/>
      <w:r w:rsidRPr="00462E31">
        <w:rPr>
          <w:rFonts w:eastAsia="Calibri"/>
          <w:lang w:eastAsia="zh-CN"/>
        </w:rPr>
        <w:t xml:space="preserve"> к собеседованию.</w:t>
      </w:r>
    </w:p>
    <w:p w:rsidR="00462E31" w:rsidRPr="00462E31" w:rsidRDefault="00462E31" w:rsidP="00462E31">
      <w:pPr>
        <w:tabs>
          <w:tab w:val="left" w:pos="993"/>
        </w:tabs>
        <w:suppressAutoHyphens/>
        <w:spacing w:line="360" w:lineRule="auto"/>
        <w:ind w:firstLine="709"/>
        <w:jc w:val="both"/>
        <w:rPr>
          <w:rFonts w:eastAsia="Calibri"/>
          <w:lang w:eastAsia="zh-CN"/>
        </w:rPr>
      </w:pPr>
      <w:r w:rsidRPr="00462E31">
        <w:rPr>
          <w:rFonts w:eastAsia="Calibri"/>
          <w:i/>
          <w:iCs/>
          <w:lang w:eastAsia="zh-CN"/>
        </w:rPr>
        <w:t>Порядок  собеседования по отчету по практике:</w:t>
      </w:r>
    </w:p>
    <w:p w:rsidR="00462E31" w:rsidRPr="00462E31" w:rsidRDefault="00462E31" w:rsidP="00462E31">
      <w:pPr>
        <w:numPr>
          <w:ilvl w:val="0"/>
          <w:numId w:val="19"/>
        </w:numPr>
        <w:tabs>
          <w:tab w:val="left" w:pos="993"/>
          <w:tab w:val="left" w:pos="1068"/>
        </w:tabs>
        <w:suppressAutoHyphens/>
        <w:spacing w:line="360" w:lineRule="auto"/>
        <w:ind w:firstLine="709"/>
        <w:jc w:val="both"/>
        <w:rPr>
          <w:rFonts w:eastAsia="Calibri"/>
          <w:lang w:eastAsia="zh-CN"/>
        </w:rPr>
      </w:pPr>
      <w:r w:rsidRPr="00462E31">
        <w:rPr>
          <w:rFonts w:eastAsia="Calibri"/>
          <w:lang w:eastAsia="zh-CN"/>
        </w:rPr>
        <w:t>доклад обучающегося о результатах прохождения практики;</w:t>
      </w:r>
    </w:p>
    <w:p w:rsidR="00462E31" w:rsidRPr="00462E31" w:rsidRDefault="00462E31" w:rsidP="00462E31">
      <w:pPr>
        <w:numPr>
          <w:ilvl w:val="0"/>
          <w:numId w:val="19"/>
        </w:numPr>
        <w:tabs>
          <w:tab w:val="left" w:pos="993"/>
          <w:tab w:val="left" w:pos="1068"/>
        </w:tabs>
        <w:suppressAutoHyphens/>
        <w:spacing w:line="360" w:lineRule="auto"/>
        <w:ind w:firstLine="709"/>
        <w:jc w:val="both"/>
        <w:rPr>
          <w:rFonts w:eastAsia="Calibri"/>
          <w:i/>
          <w:iCs/>
          <w:lang w:eastAsia="zh-CN"/>
        </w:rPr>
      </w:pPr>
      <w:r w:rsidRPr="00462E31">
        <w:rPr>
          <w:rFonts w:eastAsia="Calibri"/>
          <w:lang w:eastAsia="zh-CN"/>
        </w:rPr>
        <w:t xml:space="preserve">ответы </w:t>
      </w:r>
      <w:proofErr w:type="gramStart"/>
      <w:r w:rsidRPr="00462E31">
        <w:rPr>
          <w:rFonts w:eastAsia="Calibri"/>
          <w:lang w:eastAsia="zh-CN"/>
        </w:rPr>
        <w:t>обучающегося</w:t>
      </w:r>
      <w:proofErr w:type="gramEnd"/>
      <w:r w:rsidRPr="00462E31">
        <w:rPr>
          <w:rFonts w:eastAsia="Calibri"/>
          <w:lang w:eastAsia="zh-CN"/>
        </w:rPr>
        <w:t xml:space="preserve"> на вопросы по отчету;</w:t>
      </w:r>
    </w:p>
    <w:p w:rsidR="00462E31" w:rsidRPr="00462E31" w:rsidRDefault="00462E31" w:rsidP="00462E31">
      <w:pPr>
        <w:tabs>
          <w:tab w:val="left" w:pos="993"/>
          <w:tab w:val="left" w:pos="1068"/>
        </w:tabs>
        <w:suppressAutoHyphens/>
        <w:spacing w:line="360" w:lineRule="auto"/>
        <w:ind w:firstLine="709"/>
        <w:jc w:val="both"/>
        <w:rPr>
          <w:rFonts w:eastAsia="Calibri"/>
          <w:lang w:eastAsia="zh-CN"/>
        </w:rPr>
      </w:pPr>
      <w:r w:rsidRPr="00462E31">
        <w:rPr>
          <w:rFonts w:eastAsia="Calibri"/>
          <w:i/>
          <w:iCs/>
          <w:lang w:eastAsia="zh-CN"/>
        </w:rPr>
        <w:t>При оценке учитываются:</w:t>
      </w:r>
    </w:p>
    <w:p w:rsidR="00462E31" w:rsidRPr="00462E31" w:rsidRDefault="00462E31" w:rsidP="00462E31">
      <w:pPr>
        <w:numPr>
          <w:ilvl w:val="0"/>
          <w:numId w:val="2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eastAsia="Calibri"/>
          <w:lang w:eastAsia="zh-CN"/>
        </w:rPr>
      </w:pPr>
      <w:r w:rsidRPr="00462E31">
        <w:rPr>
          <w:rFonts w:eastAsia="Calibri"/>
          <w:lang w:eastAsia="zh-CN"/>
        </w:rPr>
        <w:t>содержание отчета и доклада обучающегося;</w:t>
      </w:r>
    </w:p>
    <w:p w:rsidR="00462E31" w:rsidRPr="00462E31" w:rsidRDefault="00462E31" w:rsidP="00462E31">
      <w:pPr>
        <w:numPr>
          <w:ilvl w:val="0"/>
          <w:numId w:val="2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eastAsia="Calibri"/>
          <w:color w:val="000000"/>
          <w:lang w:eastAsia="en-US"/>
        </w:rPr>
      </w:pPr>
      <w:r w:rsidRPr="00462E31">
        <w:rPr>
          <w:rFonts w:eastAsia="Calibri"/>
          <w:lang w:eastAsia="zh-CN"/>
        </w:rPr>
        <w:t>качество ответов на вопросы</w:t>
      </w:r>
    </w:p>
    <w:p w:rsidR="00462E31" w:rsidRPr="00462E31" w:rsidRDefault="00462E31" w:rsidP="00462E31">
      <w:pPr>
        <w:tabs>
          <w:tab w:val="left" w:pos="0"/>
          <w:tab w:val="left" w:pos="426"/>
          <w:tab w:val="left" w:pos="993"/>
        </w:tabs>
        <w:suppressAutoHyphens/>
        <w:spacing w:line="360" w:lineRule="auto"/>
        <w:ind w:firstLine="709"/>
        <w:jc w:val="both"/>
        <w:rPr>
          <w:rFonts w:eastAsia="Calibri"/>
          <w:spacing w:val="-3"/>
          <w:lang w:eastAsia="zh-CN"/>
        </w:rPr>
      </w:pPr>
      <w:r w:rsidRPr="00462E31">
        <w:rPr>
          <w:rFonts w:eastAsia="Calibri"/>
          <w:color w:val="000000"/>
          <w:lang w:eastAsia="en-US"/>
        </w:rPr>
        <w:t xml:space="preserve">В отчет по производственной практике должны входить следующие составляющие: </w:t>
      </w:r>
    </w:p>
    <w:p w:rsidR="00462E31" w:rsidRPr="00462E31" w:rsidRDefault="00462E31" w:rsidP="00462E31">
      <w:pPr>
        <w:numPr>
          <w:ilvl w:val="0"/>
          <w:numId w:val="21"/>
        </w:numPr>
        <w:shd w:val="clear" w:color="auto" w:fill="FFFFFF"/>
        <w:tabs>
          <w:tab w:val="left" w:pos="390"/>
          <w:tab w:val="left" w:pos="993"/>
        </w:tabs>
        <w:suppressAutoHyphens/>
        <w:spacing w:line="360" w:lineRule="auto"/>
        <w:ind w:left="0" w:firstLine="709"/>
        <w:jc w:val="both"/>
        <w:rPr>
          <w:rFonts w:eastAsia="Calibri"/>
          <w:spacing w:val="-3"/>
          <w:lang w:eastAsia="zh-CN"/>
        </w:rPr>
      </w:pPr>
      <w:r w:rsidRPr="00462E31">
        <w:rPr>
          <w:rFonts w:eastAsia="Calibri"/>
          <w:spacing w:val="-3"/>
          <w:lang w:eastAsia="zh-CN"/>
        </w:rPr>
        <w:t xml:space="preserve">Титульный лист  </w:t>
      </w:r>
    </w:p>
    <w:p w:rsidR="00462E31" w:rsidRPr="00462E31" w:rsidRDefault="00462E31" w:rsidP="00462E31">
      <w:pPr>
        <w:numPr>
          <w:ilvl w:val="0"/>
          <w:numId w:val="21"/>
        </w:numPr>
        <w:shd w:val="clear" w:color="auto" w:fill="FFFFFF"/>
        <w:tabs>
          <w:tab w:val="left" w:pos="390"/>
          <w:tab w:val="left" w:pos="993"/>
        </w:tabs>
        <w:suppressAutoHyphens/>
        <w:spacing w:line="360" w:lineRule="auto"/>
        <w:ind w:left="0" w:firstLine="709"/>
        <w:jc w:val="both"/>
        <w:rPr>
          <w:rFonts w:eastAsia="Calibri"/>
          <w:spacing w:val="-3"/>
          <w:lang w:eastAsia="zh-CN"/>
        </w:rPr>
      </w:pPr>
      <w:r w:rsidRPr="00462E31">
        <w:rPr>
          <w:rFonts w:eastAsia="Calibri"/>
          <w:spacing w:val="-3"/>
          <w:lang w:eastAsia="zh-CN"/>
        </w:rPr>
        <w:t xml:space="preserve">Оглавление </w:t>
      </w:r>
    </w:p>
    <w:p w:rsidR="00462E31" w:rsidRPr="00462E31" w:rsidRDefault="00462E31" w:rsidP="00462E31">
      <w:pPr>
        <w:numPr>
          <w:ilvl w:val="0"/>
          <w:numId w:val="21"/>
        </w:numPr>
        <w:shd w:val="clear" w:color="auto" w:fill="FFFFFF"/>
        <w:tabs>
          <w:tab w:val="left" w:pos="390"/>
          <w:tab w:val="left" w:pos="993"/>
        </w:tabs>
        <w:suppressAutoHyphens/>
        <w:spacing w:line="360" w:lineRule="auto"/>
        <w:ind w:left="0" w:firstLine="709"/>
        <w:jc w:val="both"/>
        <w:rPr>
          <w:rFonts w:eastAsia="Calibri"/>
          <w:spacing w:val="-3"/>
          <w:lang w:eastAsia="zh-CN"/>
        </w:rPr>
      </w:pPr>
      <w:r w:rsidRPr="00462E31">
        <w:rPr>
          <w:rFonts w:eastAsia="Calibri"/>
          <w:spacing w:val="-3"/>
          <w:lang w:eastAsia="zh-CN"/>
        </w:rPr>
        <w:t xml:space="preserve">Введение, в котором определяется объект исследования, формулируются цель и задачи, которые автор ставит и решает в ходе прохождения практики и отражает в отчете; </w:t>
      </w:r>
    </w:p>
    <w:p w:rsidR="00462E31" w:rsidRPr="00462E31" w:rsidRDefault="00462E31" w:rsidP="00462E31">
      <w:pPr>
        <w:numPr>
          <w:ilvl w:val="0"/>
          <w:numId w:val="21"/>
        </w:numPr>
        <w:tabs>
          <w:tab w:val="left" w:pos="345"/>
          <w:tab w:val="left" w:pos="993"/>
        </w:tabs>
        <w:suppressAutoHyphens/>
        <w:spacing w:line="360" w:lineRule="auto"/>
        <w:ind w:left="0" w:firstLine="709"/>
        <w:jc w:val="both"/>
        <w:rPr>
          <w:rFonts w:eastAsia="Calibri"/>
          <w:color w:val="000000"/>
          <w:spacing w:val="-3"/>
          <w:lang w:eastAsia="en-US"/>
        </w:rPr>
      </w:pPr>
      <w:r w:rsidRPr="00462E31">
        <w:rPr>
          <w:rFonts w:eastAsia="Calibri"/>
          <w:spacing w:val="-3"/>
          <w:lang w:eastAsia="zh-CN"/>
        </w:rPr>
        <w:t>Основная текстовая часть, включающая, анализ деятельности организации в соответствии с выданным индивидуальным заданием. В основной части рекомендуется выделять как минимум, 2 раздела. В разделе 1 дается краткая характеристика обследуемого объекта и проводится анализ производственных и финансово-экономических, показателей, организационно-управленческих аспектов его деятельности, кадровой ситуации. В разделе 2 анализируются собранные в ходе прохождения практики материалы, непосредственно связанные с рабочим местом прохождения практики с приложением таблиц, схем, графиков, диаграмм, вопросников и т. п.</w:t>
      </w:r>
    </w:p>
    <w:p w:rsidR="00462E31" w:rsidRPr="00462E31" w:rsidRDefault="00462E31" w:rsidP="00462E31">
      <w:pPr>
        <w:numPr>
          <w:ilvl w:val="0"/>
          <w:numId w:val="21"/>
        </w:numPr>
        <w:tabs>
          <w:tab w:val="left" w:pos="390"/>
          <w:tab w:val="left" w:pos="993"/>
        </w:tabs>
        <w:suppressAutoHyphens/>
        <w:overflowPunct w:val="0"/>
        <w:spacing w:line="360" w:lineRule="auto"/>
        <w:ind w:left="0" w:firstLine="709"/>
        <w:jc w:val="both"/>
        <w:rPr>
          <w:rFonts w:eastAsia="Calibri"/>
          <w:color w:val="000000"/>
          <w:lang w:eastAsia="en-US"/>
        </w:rPr>
      </w:pPr>
      <w:r w:rsidRPr="00462E31">
        <w:rPr>
          <w:rFonts w:eastAsia="Calibri"/>
          <w:color w:val="000000"/>
          <w:spacing w:val="-3"/>
          <w:lang w:eastAsia="en-US"/>
        </w:rPr>
        <w:t xml:space="preserve">Заключение, в котором подводятся основные итоги проделанной практикантом работы и делаются выводы.   </w:t>
      </w:r>
    </w:p>
    <w:p w:rsidR="00462E31" w:rsidRPr="00462E31" w:rsidRDefault="00462E31" w:rsidP="00462E31">
      <w:pPr>
        <w:numPr>
          <w:ilvl w:val="0"/>
          <w:numId w:val="21"/>
        </w:numPr>
        <w:tabs>
          <w:tab w:val="clear" w:pos="1"/>
          <w:tab w:val="left" w:pos="0"/>
          <w:tab w:val="left" w:pos="426"/>
          <w:tab w:val="left" w:pos="709"/>
          <w:tab w:val="left" w:pos="851"/>
          <w:tab w:val="left" w:pos="993"/>
        </w:tabs>
        <w:suppressAutoHyphens/>
        <w:overflowPunct w:val="0"/>
        <w:spacing w:line="360" w:lineRule="auto"/>
        <w:ind w:left="0" w:firstLine="709"/>
        <w:jc w:val="both"/>
        <w:rPr>
          <w:rFonts w:eastAsia="Calibri"/>
          <w:color w:val="000000"/>
          <w:lang w:eastAsia="en-US"/>
        </w:rPr>
      </w:pPr>
      <w:r w:rsidRPr="00462E31">
        <w:rPr>
          <w:rFonts w:eastAsia="Calibri"/>
          <w:color w:val="000000"/>
          <w:lang w:eastAsia="en-US"/>
        </w:rPr>
        <w:t>Библиографический список.</w:t>
      </w:r>
    </w:p>
    <w:p w:rsidR="00462E31" w:rsidRPr="00462E31" w:rsidRDefault="00462E31" w:rsidP="00462E31">
      <w:pPr>
        <w:numPr>
          <w:ilvl w:val="0"/>
          <w:numId w:val="21"/>
        </w:numPr>
        <w:shd w:val="clear" w:color="auto" w:fill="FFFFFF"/>
        <w:tabs>
          <w:tab w:val="left" w:pos="390"/>
          <w:tab w:val="left" w:pos="993"/>
        </w:tabs>
        <w:suppressAutoHyphens/>
        <w:spacing w:line="360" w:lineRule="auto"/>
        <w:ind w:left="0" w:firstLine="709"/>
        <w:jc w:val="both"/>
        <w:rPr>
          <w:rFonts w:eastAsia="Calibri"/>
          <w:spacing w:val="-3"/>
          <w:lang w:eastAsia="zh-CN"/>
        </w:rPr>
      </w:pPr>
      <w:r w:rsidRPr="00462E31">
        <w:rPr>
          <w:rFonts w:eastAsia="Calibri"/>
          <w:spacing w:val="-3"/>
          <w:lang w:eastAsia="zh-CN"/>
        </w:rPr>
        <w:t>Приложения.</w:t>
      </w:r>
    </w:p>
    <w:p w:rsidR="00462E31" w:rsidRPr="00462E31" w:rsidRDefault="00462E31" w:rsidP="00462E31">
      <w:pPr>
        <w:tabs>
          <w:tab w:val="left" w:pos="993"/>
        </w:tabs>
        <w:suppressAutoHyphens/>
        <w:spacing w:line="360" w:lineRule="auto"/>
        <w:ind w:firstLine="709"/>
        <w:contextualSpacing/>
        <w:jc w:val="both"/>
        <w:rPr>
          <w:lang w:eastAsia="zh-CN"/>
        </w:rPr>
      </w:pPr>
      <w:r w:rsidRPr="00462E31">
        <w:rPr>
          <w:lang w:eastAsia="zh-CN"/>
        </w:rPr>
        <w:lastRenderedPageBreak/>
        <w:t>Отчет по производственной практике составляется индивидуально каждым обучающимся и должен отражать его деятельность в период прохождения производственной практики и подготовленность к написанию исследовательского отчета.</w:t>
      </w:r>
    </w:p>
    <w:p w:rsidR="00462E31" w:rsidRPr="00462E31" w:rsidRDefault="00462E31" w:rsidP="00462E31">
      <w:pPr>
        <w:tabs>
          <w:tab w:val="left" w:pos="993"/>
        </w:tabs>
        <w:suppressAutoHyphens/>
        <w:spacing w:line="360" w:lineRule="auto"/>
        <w:ind w:firstLine="709"/>
        <w:contextualSpacing/>
        <w:jc w:val="both"/>
        <w:rPr>
          <w:lang w:eastAsia="zh-CN"/>
        </w:rPr>
      </w:pPr>
      <w:r w:rsidRPr="00462E31">
        <w:rPr>
          <w:lang w:eastAsia="zh-CN"/>
        </w:rPr>
        <w:t xml:space="preserve">Отчет по производственной практике должен отражать результаты индивидуального задания обучающегося. </w:t>
      </w:r>
    </w:p>
    <w:p w:rsidR="00462E31" w:rsidRPr="00462E31" w:rsidRDefault="00462E31" w:rsidP="00462E31">
      <w:pPr>
        <w:tabs>
          <w:tab w:val="left" w:pos="993"/>
        </w:tabs>
        <w:suppressAutoHyphens/>
        <w:spacing w:line="360" w:lineRule="auto"/>
        <w:ind w:firstLine="709"/>
        <w:contextualSpacing/>
        <w:jc w:val="both"/>
        <w:rPr>
          <w:lang w:eastAsia="zh-CN"/>
        </w:rPr>
      </w:pPr>
      <w:r w:rsidRPr="00462E31">
        <w:rPr>
          <w:lang w:eastAsia="zh-CN"/>
        </w:rPr>
        <w:t xml:space="preserve">Отчет должен основываться на аналитических материалах с обязательной оценкой изученного практического опыта, выводами и предложениями по решению выделенных проблем. </w:t>
      </w:r>
    </w:p>
    <w:p w:rsidR="00462E31" w:rsidRPr="00462E31" w:rsidRDefault="00462E31" w:rsidP="00462E31">
      <w:pPr>
        <w:tabs>
          <w:tab w:val="left" w:pos="993"/>
        </w:tabs>
        <w:suppressAutoHyphens/>
        <w:spacing w:line="360" w:lineRule="auto"/>
        <w:ind w:firstLine="709"/>
        <w:contextualSpacing/>
        <w:jc w:val="both"/>
        <w:rPr>
          <w:lang w:eastAsia="zh-CN"/>
        </w:rPr>
      </w:pPr>
      <w:r w:rsidRPr="00462E31">
        <w:rPr>
          <w:lang w:eastAsia="zh-CN"/>
        </w:rPr>
        <w:t>Общими требованиями к отчету являются: соответствие индивидуальному заданию, целевая направленность, актуальность темы исследования, логичность изложения материала, полнота освещения вопросов, предусмотренных программой производственной практики, доказательность выводов, грамотность оформления.</w:t>
      </w:r>
    </w:p>
    <w:p w:rsidR="00462E31" w:rsidRPr="00462E31" w:rsidRDefault="00462E31" w:rsidP="00462E31">
      <w:pPr>
        <w:tabs>
          <w:tab w:val="left" w:pos="993"/>
        </w:tabs>
        <w:suppressAutoHyphens/>
        <w:spacing w:line="360" w:lineRule="auto"/>
        <w:ind w:firstLine="709"/>
        <w:contextualSpacing/>
        <w:jc w:val="both"/>
        <w:rPr>
          <w:lang w:eastAsia="zh-CN"/>
        </w:rPr>
      </w:pPr>
      <w:r w:rsidRPr="00462E31">
        <w:rPr>
          <w:lang w:eastAsia="zh-CN"/>
        </w:rPr>
        <w:t>Выполнение индивидуального задания предполагает приложение необходимых документов. Количество приложений не ограничивается.</w:t>
      </w:r>
    </w:p>
    <w:p w:rsidR="002F0CDE" w:rsidRPr="002F0CDE" w:rsidRDefault="004214DF" w:rsidP="006B2EF0">
      <w:pPr>
        <w:pStyle w:val="aa"/>
        <w:numPr>
          <w:ilvl w:val="0"/>
          <w:numId w:val="9"/>
        </w:numPr>
        <w:spacing w:before="0" w:beforeAutospacing="0" w:line="360" w:lineRule="auto"/>
        <w:rPr>
          <w:rFonts w:eastAsiaTheme="minorHAnsi"/>
          <w:lang w:eastAsia="en-US"/>
        </w:rPr>
      </w:pPr>
      <w:r>
        <w:rPr>
          <w:rFonts w:eastAsiaTheme="minorHAnsi"/>
          <w:color w:val="auto"/>
          <w:lang w:eastAsia="en-US"/>
        </w:rPr>
        <w:t>Преддипломная практика.</w:t>
      </w:r>
    </w:p>
    <w:p w:rsidR="00462E31" w:rsidRPr="00462E31" w:rsidRDefault="00462E31" w:rsidP="00462E3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462E31">
        <w:rPr>
          <w:color w:val="00000A"/>
        </w:rPr>
        <w:t xml:space="preserve">В отчете </w:t>
      </w:r>
      <w:proofErr w:type="gramStart"/>
      <w:r w:rsidRPr="00462E31">
        <w:rPr>
          <w:color w:val="00000A"/>
        </w:rPr>
        <w:t>обучающийся</w:t>
      </w:r>
      <w:proofErr w:type="gramEnd"/>
      <w:r w:rsidRPr="00462E31">
        <w:rPr>
          <w:color w:val="00000A"/>
        </w:rPr>
        <w:t xml:space="preserve"> представляет следующие документы:</w:t>
      </w:r>
    </w:p>
    <w:p w:rsidR="00462E31" w:rsidRPr="00462E31" w:rsidRDefault="00462E31" w:rsidP="00462E3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462E31">
        <w:rPr>
          <w:color w:val="00000A"/>
        </w:rPr>
        <w:t>- письменный отчет об итогах практики и выполненное задание;</w:t>
      </w:r>
    </w:p>
    <w:p w:rsidR="00462E31" w:rsidRPr="00462E31" w:rsidRDefault="00462E31" w:rsidP="00462E3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462E31">
        <w:rPr>
          <w:color w:val="00000A"/>
        </w:rPr>
        <w:t>- оформленное предписание;</w:t>
      </w:r>
    </w:p>
    <w:p w:rsidR="00462E31" w:rsidRPr="00462E31" w:rsidRDefault="00462E31" w:rsidP="00462E3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462E31">
        <w:rPr>
          <w:color w:val="00000A"/>
        </w:rPr>
        <w:t>- индивидуальное задание на практику;</w:t>
      </w:r>
    </w:p>
    <w:p w:rsidR="00462E31" w:rsidRPr="00462E31" w:rsidRDefault="00462E31" w:rsidP="00462E3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462E31">
        <w:rPr>
          <w:color w:val="00000A"/>
        </w:rPr>
        <w:t>- рабочий график (план).</w:t>
      </w:r>
    </w:p>
    <w:p w:rsidR="00462E31" w:rsidRPr="00462E31" w:rsidRDefault="00462E31" w:rsidP="00462E3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462E31">
        <w:rPr>
          <w:color w:val="00000A"/>
        </w:rPr>
        <w:t xml:space="preserve">Все материалы подшиваются в отдельную папку, сдаются на кафедру за три дня до защиты отчета по практике. Руководитель практики проводит просмотр отчетов и решает вопрос о готовности </w:t>
      </w:r>
      <w:proofErr w:type="gramStart"/>
      <w:r w:rsidRPr="00462E31">
        <w:rPr>
          <w:color w:val="00000A"/>
        </w:rPr>
        <w:t>обучающегося</w:t>
      </w:r>
      <w:proofErr w:type="gramEnd"/>
      <w:r w:rsidRPr="00462E31">
        <w:rPr>
          <w:color w:val="00000A"/>
        </w:rPr>
        <w:t xml:space="preserve"> к собеседованию.</w:t>
      </w:r>
    </w:p>
    <w:p w:rsidR="00462E31" w:rsidRPr="00462E31" w:rsidRDefault="00462E31" w:rsidP="00462E3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462E31">
        <w:rPr>
          <w:i/>
          <w:iCs/>
          <w:color w:val="00000A"/>
        </w:rPr>
        <w:t>Порядок собеседования по отчету по практике:</w:t>
      </w:r>
    </w:p>
    <w:p w:rsidR="00462E31" w:rsidRPr="00462E31" w:rsidRDefault="00462E31" w:rsidP="00462E31">
      <w:pPr>
        <w:numPr>
          <w:ilvl w:val="0"/>
          <w:numId w:val="2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462E31">
        <w:rPr>
          <w:color w:val="00000A"/>
        </w:rPr>
        <w:t>доклад обучающегося о результатах прохождения практики;</w:t>
      </w:r>
    </w:p>
    <w:p w:rsidR="00462E31" w:rsidRPr="00462E31" w:rsidRDefault="00462E31" w:rsidP="00462E31">
      <w:pPr>
        <w:numPr>
          <w:ilvl w:val="0"/>
          <w:numId w:val="2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462E31">
        <w:rPr>
          <w:color w:val="00000A"/>
        </w:rPr>
        <w:t xml:space="preserve">ответы </w:t>
      </w:r>
      <w:proofErr w:type="gramStart"/>
      <w:r w:rsidRPr="00462E31">
        <w:rPr>
          <w:color w:val="00000A"/>
        </w:rPr>
        <w:t>обучающегося</w:t>
      </w:r>
      <w:proofErr w:type="gramEnd"/>
      <w:r w:rsidRPr="00462E31">
        <w:rPr>
          <w:color w:val="00000A"/>
        </w:rPr>
        <w:t xml:space="preserve"> на вопросы по отчету;</w:t>
      </w:r>
    </w:p>
    <w:p w:rsidR="00462E31" w:rsidRPr="00462E31" w:rsidRDefault="00462E31" w:rsidP="00462E3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462E31">
        <w:rPr>
          <w:i/>
          <w:iCs/>
          <w:color w:val="00000A"/>
        </w:rPr>
        <w:t>При оценке учитываются:</w:t>
      </w:r>
    </w:p>
    <w:p w:rsidR="00462E31" w:rsidRPr="00462E31" w:rsidRDefault="00462E31" w:rsidP="00462E31">
      <w:pPr>
        <w:numPr>
          <w:ilvl w:val="0"/>
          <w:numId w:val="2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462E31">
        <w:rPr>
          <w:color w:val="00000A"/>
        </w:rPr>
        <w:t>содержание отчета и доклада обучающегося;</w:t>
      </w:r>
    </w:p>
    <w:p w:rsidR="00462E31" w:rsidRPr="00462E31" w:rsidRDefault="00462E31" w:rsidP="00462E31">
      <w:pPr>
        <w:numPr>
          <w:ilvl w:val="0"/>
          <w:numId w:val="2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462E31">
        <w:rPr>
          <w:color w:val="00000A"/>
        </w:rPr>
        <w:t>качество ответов на вопросы</w:t>
      </w:r>
    </w:p>
    <w:p w:rsidR="00462E31" w:rsidRPr="00462E31" w:rsidRDefault="00462E31" w:rsidP="00462E3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462E31">
        <w:rPr>
          <w:color w:val="00000A"/>
        </w:rPr>
        <w:t>В отчет по производственной практике должны входить следующие составляющие:</w:t>
      </w:r>
    </w:p>
    <w:p w:rsidR="00462E31" w:rsidRPr="00462E31" w:rsidRDefault="00462E31" w:rsidP="00462E31">
      <w:pPr>
        <w:numPr>
          <w:ilvl w:val="0"/>
          <w:numId w:val="2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462E31">
        <w:rPr>
          <w:color w:val="00000A"/>
        </w:rPr>
        <w:t>Титульный лист.</w:t>
      </w:r>
    </w:p>
    <w:p w:rsidR="00462E31" w:rsidRPr="00462E31" w:rsidRDefault="00462E31" w:rsidP="00462E31">
      <w:pPr>
        <w:numPr>
          <w:ilvl w:val="0"/>
          <w:numId w:val="2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462E31">
        <w:rPr>
          <w:color w:val="00000A"/>
        </w:rPr>
        <w:t>Оглавление.</w:t>
      </w:r>
    </w:p>
    <w:p w:rsidR="00462E31" w:rsidRPr="00462E31" w:rsidRDefault="00462E31" w:rsidP="00462E31">
      <w:pPr>
        <w:numPr>
          <w:ilvl w:val="0"/>
          <w:numId w:val="2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462E31">
        <w:rPr>
          <w:color w:val="00000A"/>
        </w:rPr>
        <w:t>Введение, в котором дается обоснование актуальности выбранной темы, формулируются цель и задачи, которые автор ставит и решает в ходе выполнения</w:t>
      </w:r>
      <w:r>
        <w:rPr>
          <w:color w:val="00000A"/>
        </w:rPr>
        <w:t xml:space="preserve"> </w:t>
      </w:r>
      <w:r w:rsidRPr="00462E31">
        <w:rPr>
          <w:color w:val="00000A"/>
        </w:rPr>
        <w:t>производственной практики</w:t>
      </w:r>
      <w:r>
        <w:rPr>
          <w:color w:val="00000A"/>
        </w:rPr>
        <w:t xml:space="preserve"> и</w:t>
      </w:r>
      <w:r w:rsidRPr="00462E31">
        <w:rPr>
          <w:color w:val="00000A"/>
        </w:rPr>
        <w:t xml:space="preserve"> отражает в отчете.</w:t>
      </w:r>
    </w:p>
    <w:p w:rsidR="00462E31" w:rsidRPr="00462E31" w:rsidRDefault="00462E31" w:rsidP="00462E31">
      <w:pPr>
        <w:numPr>
          <w:ilvl w:val="0"/>
          <w:numId w:val="2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462E31">
        <w:rPr>
          <w:color w:val="000000"/>
        </w:rPr>
        <w:lastRenderedPageBreak/>
        <w:t>Основная текстовая часть, включающая, как минимум, 2 раздела. В разделе 1 дается краткая характеристика обследуемого объекта и проводится анализ производственных и финансово-экономических, показателей, организационно-управленческих аспектов его деятельности, кадровой ситуации. В разделе 2 анализируются собранные в ходе прохождения практики материалы, непосредственно связанные с темой индивидуального задания с приложением таблиц, схем, графиков, диаграмм, вопросников и т. п.</w:t>
      </w:r>
    </w:p>
    <w:p w:rsidR="00462E31" w:rsidRPr="00462E31" w:rsidRDefault="00462E31" w:rsidP="00462E31">
      <w:pPr>
        <w:numPr>
          <w:ilvl w:val="0"/>
          <w:numId w:val="2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proofErr w:type="gramStart"/>
      <w:r w:rsidRPr="00462E31">
        <w:rPr>
          <w:color w:val="000000"/>
        </w:rPr>
        <w:t>Заключение</w:t>
      </w:r>
      <w:r w:rsidRPr="00462E31">
        <w:rPr>
          <w:b/>
          <w:bCs/>
          <w:color w:val="000000"/>
        </w:rPr>
        <w:t>,</w:t>
      </w:r>
      <w:r>
        <w:rPr>
          <w:b/>
          <w:bCs/>
          <w:color w:val="000000"/>
        </w:rPr>
        <w:t xml:space="preserve"> </w:t>
      </w:r>
      <w:r w:rsidRPr="00462E31">
        <w:rPr>
          <w:color w:val="000000"/>
        </w:rPr>
        <w:t>в котором подводятся основные итоги проделанной обучающимся работы и делаются выводы.</w:t>
      </w:r>
      <w:proofErr w:type="gramEnd"/>
    </w:p>
    <w:p w:rsidR="00462E31" w:rsidRPr="00462E31" w:rsidRDefault="00462E31" w:rsidP="00462E31">
      <w:pPr>
        <w:numPr>
          <w:ilvl w:val="0"/>
          <w:numId w:val="2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462E31">
        <w:rPr>
          <w:color w:val="000000"/>
        </w:rPr>
        <w:t>Библиографический список.</w:t>
      </w:r>
    </w:p>
    <w:p w:rsidR="00462E31" w:rsidRPr="00462E31" w:rsidRDefault="00462E31" w:rsidP="00462E31">
      <w:pPr>
        <w:numPr>
          <w:ilvl w:val="0"/>
          <w:numId w:val="2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462E31">
        <w:rPr>
          <w:color w:val="000000"/>
        </w:rPr>
        <w:t>Приложения.</w:t>
      </w:r>
    </w:p>
    <w:p w:rsidR="00462E31" w:rsidRPr="00462E31" w:rsidRDefault="00462E31" w:rsidP="00462E3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462E31">
        <w:rPr>
          <w:color w:val="000000"/>
        </w:rPr>
        <w:t>Отчет по производственной (преддипломной) практике составляется индивидуально каждым обучающимся и должен отражать его деятельность в период прохождения производственной (преддипломной) практики и подготовленность к написанию исследовательского отчета.</w:t>
      </w:r>
    </w:p>
    <w:p w:rsidR="00462E31" w:rsidRPr="00462E31" w:rsidRDefault="00462E31" w:rsidP="00462E3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462E31">
        <w:rPr>
          <w:color w:val="000000"/>
        </w:rPr>
        <w:t>Отчет по производственной (преддипломной) практике должен отражать результаты индивидуального задания</w:t>
      </w:r>
      <w:r>
        <w:rPr>
          <w:color w:val="000000"/>
        </w:rPr>
        <w:t xml:space="preserve"> </w:t>
      </w:r>
      <w:r w:rsidRPr="00462E31">
        <w:rPr>
          <w:color w:val="000000"/>
        </w:rPr>
        <w:t>обучающегося.</w:t>
      </w:r>
    </w:p>
    <w:p w:rsidR="00462E31" w:rsidRPr="00462E31" w:rsidRDefault="00462E31" w:rsidP="00462E3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462E31">
        <w:rPr>
          <w:color w:val="000000"/>
        </w:rPr>
        <w:t>Отчет должен основываться на аналитических материалах с обязательной оценкой изученного практического опыта, выводами и предложениями по решению выделенных проблем.</w:t>
      </w:r>
    </w:p>
    <w:p w:rsidR="00462E31" w:rsidRPr="00462E31" w:rsidRDefault="00462E31" w:rsidP="00462E3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462E31">
        <w:rPr>
          <w:color w:val="000000"/>
        </w:rPr>
        <w:t>Общими требованиями к отчету являются: соответствие индивидуальному заданию, целевая направленность, актуальность темы исследования, логичность изложения материала, полнота освещения вопросов, предусмотренных программой производственной (преддипломной) практики, доказательность выводов, грамотность оформления.</w:t>
      </w:r>
    </w:p>
    <w:p w:rsidR="00462E31" w:rsidRPr="00462E31" w:rsidRDefault="00462E31" w:rsidP="00462E3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462E31">
        <w:rPr>
          <w:color w:val="000000"/>
        </w:rPr>
        <w:t>Выполнение индивидуального задания предполагает приложение необходимых документов. Количество приложений не ограничивается.</w:t>
      </w:r>
    </w:p>
    <w:p w:rsidR="002F0CDE" w:rsidRPr="002F0CDE" w:rsidRDefault="002F0CDE" w:rsidP="00462E31">
      <w:pPr>
        <w:spacing w:line="360" w:lineRule="auto"/>
        <w:ind w:firstLine="348"/>
        <w:contextualSpacing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Приведенная структура отчета носит ориентировочный характер и может видоизменяться по согласованию с руководителем </w:t>
      </w:r>
      <w:r w:rsidR="004214DF">
        <w:rPr>
          <w:rFonts w:eastAsiaTheme="minorHAnsi"/>
          <w:lang w:eastAsia="en-US"/>
        </w:rPr>
        <w:t>практики</w:t>
      </w:r>
      <w:r w:rsidRPr="002F0CDE">
        <w:rPr>
          <w:rFonts w:eastAsiaTheme="minorHAnsi"/>
          <w:lang w:eastAsia="en-US"/>
        </w:rPr>
        <w:t xml:space="preserve"> в зависимости от объекта </w:t>
      </w:r>
      <w:r w:rsidR="004214DF">
        <w:rPr>
          <w:rFonts w:eastAsiaTheme="minorHAnsi"/>
          <w:lang w:eastAsia="en-US"/>
        </w:rPr>
        <w:t xml:space="preserve">исследования, индивидуального задания </w:t>
      </w:r>
      <w:r w:rsidRPr="002F0CDE">
        <w:rPr>
          <w:rFonts w:eastAsiaTheme="minorHAnsi"/>
          <w:lang w:eastAsia="en-US"/>
        </w:rPr>
        <w:t>и темы исследования.</w:t>
      </w:r>
      <w:r w:rsidRPr="002F0CDE">
        <w:rPr>
          <w:rFonts w:eastAsiaTheme="minorHAnsi"/>
          <w:lang w:eastAsia="en-US"/>
        </w:rPr>
        <w:cr/>
      </w:r>
    </w:p>
    <w:p w:rsid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 </w:t>
      </w:r>
    </w:p>
    <w:p w:rsidR="00DA49F8" w:rsidRDefault="00DA49F8" w:rsidP="002F0CDE">
      <w:pPr>
        <w:spacing w:line="360" w:lineRule="auto"/>
        <w:jc w:val="both"/>
        <w:rPr>
          <w:rFonts w:eastAsiaTheme="minorHAnsi"/>
          <w:lang w:eastAsia="en-US"/>
        </w:rPr>
      </w:pPr>
    </w:p>
    <w:p w:rsidR="00DA49F8" w:rsidRPr="002F0CDE" w:rsidRDefault="00DA49F8" w:rsidP="002F0CDE">
      <w:pPr>
        <w:spacing w:line="360" w:lineRule="auto"/>
        <w:jc w:val="both"/>
        <w:rPr>
          <w:rFonts w:eastAsiaTheme="minorHAnsi"/>
          <w:lang w:eastAsia="en-US"/>
        </w:rPr>
      </w:pPr>
    </w:p>
    <w:p w:rsidR="002F0CDE" w:rsidRPr="002F0CDE" w:rsidRDefault="00DA49F8" w:rsidP="002F0CDE">
      <w:pPr>
        <w:spacing w:line="360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9</w:t>
      </w:r>
      <w:r w:rsidR="002F0CDE" w:rsidRPr="002F0CDE">
        <w:rPr>
          <w:rFonts w:eastAsiaTheme="minorHAnsi"/>
          <w:lang w:eastAsia="en-US"/>
        </w:rPr>
        <w:t xml:space="preserve">. </w:t>
      </w:r>
      <w:r w:rsidR="004115B4">
        <w:rPr>
          <w:rFonts w:eastAsiaTheme="minorHAnsi"/>
          <w:lang w:eastAsia="en-US"/>
        </w:rPr>
        <w:t>ПРИМЕРНЫЕ ИНДИВИДУАЛЬНЫЕ ЗАДАНИЯ В ЗАВИСИМОСТИ ОТ ТИПА ПРАКТИКИ</w:t>
      </w:r>
    </w:p>
    <w:p w:rsidR="00462E31" w:rsidRDefault="00462E31" w:rsidP="00462E31">
      <w:pPr>
        <w:pStyle w:val="aa"/>
        <w:numPr>
          <w:ilvl w:val="0"/>
          <w:numId w:val="25"/>
        </w:numPr>
        <w:spacing w:before="0" w:beforeAutospacing="0" w:line="360" w:lineRule="auto"/>
        <w:rPr>
          <w:rFonts w:eastAsiaTheme="minorHAnsi"/>
          <w:color w:val="auto"/>
          <w:lang w:eastAsia="en-US"/>
        </w:rPr>
      </w:pPr>
      <w:r w:rsidRPr="00462E31">
        <w:rPr>
          <w:color w:val="00000A"/>
        </w:rPr>
        <w:t>Практика по получению профессиональных умений и опыта профессиональной деятельности: технологическая практика</w:t>
      </w:r>
      <w:r>
        <w:rPr>
          <w:color w:val="00000A"/>
        </w:rPr>
        <w:t>.</w:t>
      </w:r>
    </w:p>
    <w:p w:rsidR="006437C5" w:rsidRDefault="006437C5" w:rsidP="00462E31">
      <w:pPr>
        <w:spacing w:line="360" w:lineRule="auto"/>
        <w:jc w:val="both"/>
      </w:pPr>
    </w:p>
    <w:p w:rsidR="00462E31" w:rsidRPr="00462E31" w:rsidRDefault="00462E31" w:rsidP="00462E31">
      <w:pPr>
        <w:spacing w:line="360" w:lineRule="auto"/>
        <w:ind w:firstLine="708"/>
        <w:jc w:val="both"/>
        <w:rPr>
          <w:color w:val="000000"/>
        </w:rPr>
      </w:pPr>
      <w:r w:rsidRPr="00462E31">
        <w:rPr>
          <w:color w:val="000000"/>
        </w:rPr>
        <w:t xml:space="preserve">В качестве индивидуального задания обучающийся должен выяснить: </w:t>
      </w:r>
    </w:p>
    <w:p w:rsidR="00462E31" w:rsidRPr="00462E31" w:rsidRDefault="00462E31" w:rsidP="00462E31">
      <w:pPr>
        <w:numPr>
          <w:ilvl w:val="0"/>
          <w:numId w:val="26"/>
        </w:numPr>
        <w:spacing w:line="360" w:lineRule="auto"/>
        <w:jc w:val="both"/>
        <w:rPr>
          <w:color w:val="000000"/>
        </w:rPr>
      </w:pPr>
      <w:r w:rsidRPr="00462E31">
        <w:rPr>
          <w:color w:val="000000"/>
        </w:rPr>
        <w:t xml:space="preserve">полное и сокращенное наименование организации; история создания (предпосылки и условия, способствовавшие созданию предприятия) и развития (факторы, способствовавшие развитию организации на этапе ее становления и в настоящее время) организации; </w:t>
      </w:r>
    </w:p>
    <w:p w:rsidR="00462E31" w:rsidRPr="00462E31" w:rsidRDefault="00462E31" w:rsidP="00462E31">
      <w:pPr>
        <w:numPr>
          <w:ilvl w:val="0"/>
          <w:numId w:val="26"/>
        </w:numPr>
        <w:spacing w:line="360" w:lineRule="auto"/>
        <w:jc w:val="both"/>
        <w:rPr>
          <w:color w:val="000000"/>
        </w:rPr>
      </w:pPr>
      <w:r w:rsidRPr="00462E31">
        <w:rPr>
          <w:color w:val="000000"/>
        </w:rPr>
        <w:t xml:space="preserve">специфика организации, сфера и виды деятельности; (вид деятельности, выпускаемая продукция, оказываемые услуги, основные клиенты и поставщики) </w:t>
      </w:r>
    </w:p>
    <w:p w:rsidR="00462E31" w:rsidRPr="00462E31" w:rsidRDefault="00462E31" w:rsidP="00462E31">
      <w:pPr>
        <w:numPr>
          <w:ilvl w:val="0"/>
          <w:numId w:val="26"/>
        </w:numPr>
        <w:spacing w:line="360" w:lineRule="auto"/>
        <w:jc w:val="both"/>
        <w:rPr>
          <w:color w:val="000000"/>
        </w:rPr>
      </w:pPr>
      <w:r w:rsidRPr="00462E31">
        <w:rPr>
          <w:color w:val="000000"/>
        </w:rPr>
        <w:t>организационная структура;</w:t>
      </w:r>
    </w:p>
    <w:p w:rsidR="00462E31" w:rsidRPr="00462E31" w:rsidRDefault="00462E31" w:rsidP="00462E31">
      <w:pPr>
        <w:numPr>
          <w:ilvl w:val="0"/>
          <w:numId w:val="26"/>
        </w:numPr>
        <w:spacing w:line="360" w:lineRule="auto"/>
        <w:jc w:val="both"/>
        <w:rPr>
          <w:color w:val="000000"/>
        </w:rPr>
      </w:pPr>
      <w:r w:rsidRPr="00462E31">
        <w:rPr>
          <w:color w:val="000000"/>
        </w:rPr>
        <w:t>основные технико-экономические показатели работы предприятия за последние годы (объем выпуска, выручка, прибыль, рентабельность, численность персонала, стоимость основных фондов, производительность труда и т.д.)</w:t>
      </w:r>
    </w:p>
    <w:p w:rsidR="00462E31" w:rsidRPr="00462E31" w:rsidRDefault="00462E31" w:rsidP="00462E31">
      <w:pPr>
        <w:numPr>
          <w:ilvl w:val="0"/>
          <w:numId w:val="26"/>
        </w:numPr>
        <w:spacing w:line="360" w:lineRule="auto"/>
        <w:jc w:val="both"/>
        <w:rPr>
          <w:color w:val="000000"/>
        </w:rPr>
      </w:pPr>
      <w:r w:rsidRPr="00462E31">
        <w:rPr>
          <w:color w:val="000000"/>
        </w:rPr>
        <w:t xml:space="preserve">сбор, обработка и анализ статистической информации, построение эконометрических моделей, работа с информационными системами для решения задач организационной, управленческой или др. деятельности в условиях конкретных производств и организаций в рамках конкретного рабочего места. </w:t>
      </w:r>
    </w:p>
    <w:p w:rsidR="00462E31" w:rsidRPr="00462E31" w:rsidRDefault="00462E31" w:rsidP="00462E31">
      <w:pPr>
        <w:numPr>
          <w:ilvl w:val="0"/>
          <w:numId w:val="26"/>
        </w:numPr>
        <w:spacing w:line="360" w:lineRule="auto"/>
        <w:jc w:val="both"/>
        <w:rPr>
          <w:color w:val="000000"/>
        </w:rPr>
      </w:pPr>
      <w:r w:rsidRPr="00462E31">
        <w:rPr>
          <w:color w:val="000000"/>
        </w:rPr>
        <w:t>характеристика структурного подразделения выполняющего экономические функции, где студент проходил практику (штатное расписание, функции и задачи отдела, входящая и исходящая информация, взаимодействие с другими структурными подразделениями и т.д.)</w:t>
      </w:r>
    </w:p>
    <w:p w:rsidR="00462E31" w:rsidRPr="00462E31" w:rsidRDefault="00462E31" w:rsidP="00462E31">
      <w:pPr>
        <w:numPr>
          <w:ilvl w:val="0"/>
          <w:numId w:val="26"/>
        </w:numPr>
        <w:spacing w:line="360" w:lineRule="auto"/>
        <w:jc w:val="both"/>
        <w:rPr>
          <w:i/>
          <w:color w:val="000000"/>
        </w:rPr>
      </w:pPr>
      <w:r w:rsidRPr="00462E31">
        <w:rPr>
          <w:color w:val="000000"/>
        </w:rPr>
        <w:t>характеристика функций выполняемых на рабочем месте в  структурном подразделении с примером их выполнения (например, составление сметы расходов, проведение маркетингового исследования, составление бюджета, анализ производительности труда и т.д.)</w:t>
      </w:r>
    </w:p>
    <w:p w:rsidR="004115B4" w:rsidRDefault="004115B4" w:rsidP="00F022E9">
      <w:pPr>
        <w:spacing w:line="360" w:lineRule="auto"/>
        <w:ind w:firstLine="708"/>
        <w:jc w:val="both"/>
      </w:pPr>
      <w:r>
        <w:t>3. Преддипломная практика.</w:t>
      </w: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Выполнение индивидуального задания:</w:t>
      </w: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  <w:sz w:val="23"/>
          <w:szCs w:val="23"/>
        </w:rPr>
        <w:t>- полное и сокращенное наименование организации;</w:t>
      </w: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  <w:sz w:val="23"/>
          <w:szCs w:val="23"/>
        </w:rPr>
        <w:t>- дату ее регистрации;</w:t>
      </w: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  <w:sz w:val="23"/>
          <w:szCs w:val="23"/>
        </w:rPr>
        <w:t>- наименование органа, зарегистрировавшего организацию;</w:t>
      </w: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  <w:sz w:val="23"/>
          <w:szCs w:val="23"/>
        </w:rPr>
        <w:t>- организационно-правовую форму и форму собственности (государственное, муниципальное, совместное предприятие, акционерное общество и т.д.);</w:t>
      </w: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  <w:sz w:val="23"/>
          <w:szCs w:val="23"/>
        </w:rPr>
        <w:lastRenderedPageBreak/>
        <w:t>- историю создания (предпосылки и условия, способствовавшие созданию предприятия) и развития (факторы, способствовавшие развитию организации на этапе ее становления и в настоящее время) организации;</w:t>
      </w: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  <w:sz w:val="23"/>
          <w:szCs w:val="23"/>
        </w:rPr>
        <w:t>- специфику организации, сферу, виды и масштабы деятельности;</w:t>
      </w: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  <w:sz w:val="23"/>
          <w:szCs w:val="23"/>
        </w:rPr>
        <w:t>- миссию и основные цели организации;</w:t>
      </w: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  <w:sz w:val="23"/>
          <w:szCs w:val="23"/>
        </w:rPr>
        <w:t>- отраслевую принадлежность предприятия, формы отраслевой организации производства;</w:t>
      </w: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  <w:sz w:val="23"/>
          <w:szCs w:val="23"/>
        </w:rPr>
        <w:t>- организационную структуру управления.</w:t>
      </w: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  <w:sz w:val="23"/>
          <w:szCs w:val="23"/>
        </w:rPr>
        <w:t>- сбор, обработка и анализ статистической информации, построение эконометрических моделей, работа с информационными системами для решения задач организационное управленческой или др. деятельности в условиях конкретных производств и организаций по теме выпускной квалификационной работы.</w:t>
      </w: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  <w:sz w:val="23"/>
          <w:szCs w:val="23"/>
        </w:rPr>
        <w:t>Темы выпускной квалификационной работы определяют вторую часть отчета и подразделяются по модулям.</w:t>
      </w: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i/>
          <w:iCs/>
          <w:color w:val="000000"/>
        </w:rPr>
        <w:t>Примерные вопросы, подлежащие разработке при прохождении студентом преддипломной практики в рамках темы выпускной квалификационной работы:</w:t>
      </w: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i/>
          <w:iCs/>
          <w:color w:val="000000"/>
        </w:rPr>
        <w:t>Модуль «Управление организацией»</w:t>
      </w: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Цели, задачи, структура и функции управления.</w:t>
      </w:r>
      <w:r w:rsidR="00DA49F8">
        <w:rPr>
          <w:color w:val="000000"/>
        </w:rPr>
        <w:t xml:space="preserve"> </w:t>
      </w:r>
      <w:r w:rsidRPr="00EC7F1E">
        <w:rPr>
          <w:color w:val="000000"/>
        </w:rPr>
        <w:t>Организация управления предприятием (организацией, фирмой). Общая и производственная структура предприятия (организации, фирмы). Анализ соответствия организационной структуры управления современным требованиям. Анализ функциональных задач аппарата управления.</w:t>
      </w:r>
      <w:r w:rsidR="00DA49F8">
        <w:rPr>
          <w:color w:val="000000"/>
        </w:rPr>
        <w:t xml:space="preserve"> </w:t>
      </w:r>
      <w:r w:rsidRPr="00EC7F1E">
        <w:rPr>
          <w:color w:val="000000"/>
        </w:rPr>
        <w:t>Реализация принципов рациональной организации производства на предприятии. Анализ использования инновационных технологий. Уровень механизации и автоматизации производства.</w:t>
      </w:r>
      <w:r w:rsidR="00DA49F8">
        <w:rPr>
          <w:color w:val="000000"/>
        </w:rPr>
        <w:t xml:space="preserve"> </w:t>
      </w:r>
      <w:r w:rsidRPr="00EC7F1E">
        <w:rPr>
          <w:color w:val="000000"/>
        </w:rPr>
        <w:t>Система управления качеством продукции. Направления повышения качества и конкурентоспособности продукции предприятия.</w:t>
      </w:r>
      <w:r w:rsidR="00DA49F8">
        <w:rPr>
          <w:color w:val="000000"/>
        </w:rPr>
        <w:t xml:space="preserve"> </w:t>
      </w:r>
      <w:r w:rsidRPr="00EC7F1E">
        <w:rPr>
          <w:color w:val="000000"/>
        </w:rPr>
        <w:t>Анализ эффективности инновационной деятельности на предприятии (в организации, фирме). Рекомендации по совершенствованию управления инновационной деятельностью.</w:t>
      </w: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Проектное управление. Стратегическое управление. Инновационная деятельность. Маркетинг и управление.</w:t>
      </w: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i/>
          <w:iCs/>
          <w:color w:val="000000"/>
        </w:rPr>
        <w:t>Примерные темы ВКР:</w:t>
      </w:r>
    </w:p>
    <w:p w:rsidR="00FB4461" w:rsidRPr="00EC7F1E" w:rsidRDefault="00FB4461" w:rsidP="00FB4461">
      <w:pPr>
        <w:numPr>
          <w:ilvl w:val="0"/>
          <w:numId w:val="3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Управление компаниями в условиях нестабильной среды.</w:t>
      </w:r>
    </w:p>
    <w:p w:rsidR="00FB4461" w:rsidRPr="00EC7F1E" w:rsidRDefault="00FB4461" w:rsidP="00FB4461">
      <w:pPr>
        <w:numPr>
          <w:ilvl w:val="0"/>
          <w:numId w:val="3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Антикризисное управление компаниями.</w:t>
      </w:r>
    </w:p>
    <w:p w:rsidR="00FB4461" w:rsidRPr="00EC7F1E" w:rsidRDefault="00FB4461" w:rsidP="00FB4461">
      <w:pPr>
        <w:numPr>
          <w:ilvl w:val="0"/>
          <w:numId w:val="3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Обеспечение маркетинговой деятельности в стратегическом управлении фирмой (на примере….)</w:t>
      </w:r>
    </w:p>
    <w:p w:rsidR="00FB4461" w:rsidRPr="00EC7F1E" w:rsidRDefault="00FB4461" w:rsidP="00FB4461">
      <w:pPr>
        <w:numPr>
          <w:ilvl w:val="0"/>
          <w:numId w:val="3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lastRenderedPageBreak/>
        <w:t>Стратегическое партнерство бизнеса.</w:t>
      </w:r>
    </w:p>
    <w:p w:rsidR="00FB4461" w:rsidRPr="00EC7F1E" w:rsidRDefault="00FB4461" w:rsidP="00FB4461">
      <w:pPr>
        <w:numPr>
          <w:ilvl w:val="0"/>
          <w:numId w:val="3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Диверсификация деятельности компаний.</w:t>
      </w:r>
    </w:p>
    <w:p w:rsidR="00FB4461" w:rsidRPr="00EC7F1E" w:rsidRDefault="00FB4461" w:rsidP="00FB4461">
      <w:pPr>
        <w:numPr>
          <w:ilvl w:val="0"/>
          <w:numId w:val="3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Корпоративная стратегия: факторы, влияющие на ее формирование</w:t>
      </w:r>
    </w:p>
    <w:p w:rsidR="00FB4461" w:rsidRPr="00EC7F1E" w:rsidRDefault="00FB4461" w:rsidP="00FB4461">
      <w:pPr>
        <w:numPr>
          <w:ilvl w:val="0"/>
          <w:numId w:val="3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Стратегия разработки новых видов товаров и ее реализация.</w:t>
      </w: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i/>
          <w:iCs/>
          <w:color w:val="000000"/>
        </w:rPr>
        <w:t>Модуль «Эффективность управленческой деятельности и эффективность управления организацией»</w:t>
      </w: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 xml:space="preserve">Совершенствование структуры управления и расчет ее эффективности. </w:t>
      </w:r>
      <w:proofErr w:type="gramStart"/>
      <w:r w:rsidRPr="00EC7F1E">
        <w:rPr>
          <w:color w:val="000000"/>
        </w:rPr>
        <w:t>Экономические методы</w:t>
      </w:r>
      <w:proofErr w:type="gramEnd"/>
      <w:r w:rsidRPr="00EC7F1E">
        <w:rPr>
          <w:color w:val="000000"/>
        </w:rPr>
        <w:t xml:space="preserve"> повышения эффективности. Пути реализации повышения эффективности управления предприятием (организацией, фирмой). Эффективность управления за счет реструктуризации предприятия. Совершенствование управления развитием малого бизнеса и расчет его эффективности. Динамика и определяющие факторы рентабельности основных производственных фондов. Расчет коэффициента использования производственных мощностей предприятия.</w:t>
      </w:r>
      <w:r w:rsidR="00DA49F8">
        <w:rPr>
          <w:color w:val="000000"/>
        </w:rPr>
        <w:t xml:space="preserve"> </w:t>
      </w:r>
      <w:r w:rsidRPr="00EC7F1E">
        <w:rPr>
          <w:color w:val="000000"/>
        </w:rPr>
        <w:t>Анализ эффективности бизнес-плана по техническому перевооружению. Расчет эффективности инвестиций по созданию (продвижению) нового продукта. Эффективность инвестиций в создание нового предприятия.</w:t>
      </w: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i/>
          <w:iCs/>
          <w:color w:val="000000"/>
        </w:rPr>
        <w:t>Примерные темы ВКР:</w:t>
      </w:r>
    </w:p>
    <w:p w:rsidR="00FB4461" w:rsidRPr="00EC7F1E" w:rsidRDefault="00FB4461" w:rsidP="00FB4461">
      <w:pPr>
        <w:numPr>
          <w:ilvl w:val="0"/>
          <w:numId w:val="3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Механизмы устойчивого развития бизнеса.</w:t>
      </w:r>
    </w:p>
    <w:p w:rsidR="00FB4461" w:rsidRPr="00EC7F1E" w:rsidRDefault="00FB4461" w:rsidP="00FB4461">
      <w:pPr>
        <w:numPr>
          <w:ilvl w:val="0"/>
          <w:numId w:val="3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Оценка эффективности производства на предприятии и пути ее повышения.</w:t>
      </w:r>
    </w:p>
    <w:p w:rsidR="00FB4461" w:rsidRPr="00EC7F1E" w:rsidRDefault="00FB4461" w:rsidP="00FB4461">
      <w:pPr>
        <w:numPr>
          <w:ilvl w:val="0"/>
          <w:numId w:val="3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Влияние корпоративной культуры на эффективность деятельности организации.</w:t>
      </w:r>
    </w:p>
    <w:p w:rsidR="00FB4461" w:rsidRPr="00EC7F1E" w:rsidRDefault="00FB4461" w:rsidP="00FB4461">
      <w:pPr>
        <w:numPr>
          <w:ilvl w:val="0"/>
          <w:numId w:val="3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Управление рисками проекта на (примере ...)</w:t>
      </w:r>
    </w:p>
    <w:p w:rsidR="00FB4461" w:rsidRPr="00EC7F1E" w:rsidRDefault="00FB4461" w:rsidP="00FB4461">
      <w:pPr>
        <w:numPr>
          <w:ilvl w:val="0"/>
          <w:numId w:val="3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Управление стоимостью проекта (</w:t>
      </w:r>
      <w:proofErr w:type="gramStart"/>
      <w:r w:rsidRPr="00EC7F1E">
        <w:rPr>
          <w:color w:val="000000"/>
        </w:rPr>
        <w:t>примере</w:t>
      </w:r>
      <w:proofErr w:type="gramEnd"/>
      <w:r w:rsidRPr="00EC7F1E">
        <w:rPr>
          <w:color w:val="000000"/>
        </w:rPr>
        <w:t xml:space="preserve"> ...)</w:t>
      </w:r>
    </w:p>
    <w:p w:rsidR="00FB4461" w:rsidRPr="00EC7F1E" w:rsidRDefault="00FB4461" w:rsidP="00FB4461">
      <w:pPr>
        <w:numPr>
          <w:ilvl w:val="0"/>
          <w:numId w:val="3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Разработка проекта реструктуризации компании.</w:t>
      </w:r>
    </w:p>
    <w:p w:rsidR="00FB4461" w:rsidRPr="00EC7F1E" w:rsidRDefault="00FB4461" w:rsidP="00FB4461">
      <w:pPr>
        <w:numPr>
          <w:ilvl w:val="0"/>
          <w:numId w:val="3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Разработка проекта слияния (поглощения) компаний.</w:t>
      </w: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i/>
          <w:iCs/>
          <w:color w:val="000000"/>
        </w:rPr>
        <w:t>Модуль «Финансово-экономическая диагностика организации»</w:t>
      </w: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Состав и структура себестоимости продукции. Удельный вес себестоимости продукции и прибыли в стоимости продукции, тенденции и факторы его изменения. Расчет себестоимости единицы продукции.</w:t>
      </w:r>
      <w:r w:rsidR="00DA49F8">
        <w:rPr>
          <w:color w:val="000000"/>
        </w:rPr>
        <w:t xml:space="preserve"> </w:t>
      </w:r>
      <w:r w:rsidRPr="00EC7F1E">
        <w:rPr>
          <w:color w:val="000000"/>
        </w:rPr>
        <w:t>Расчет изменения себестоимости за счет изменения цен на материальные ресурсы, заработной платы, постоянных расходов. Резервы снижения себестоимости продукции.</w:t>
      </w:r>
      <w:r w:rsidR="00DA49F8">
        <w:rPr>
          <w:color w:val="000000"/>
        </w:rPr>
        <w:t xml:space="preserve"> </w:t>
      </w:r>
      <w:r w:rsidRPr="00EC7F1E">
        <w:rPr>
          <w:color w:val="000000"/>
        </w:rPr>
        <w:t>Динамика прибыли на предприятии. Структура балансовой прибыли. Система льгот по налогообложению прибыли на предприятии в отчетном году. Распределение и использование прибыли предприятием в отчетном году.</w:t>
      </w:r>
      <w:r w:rsidR="00DA49F8">
        <w:rPr>
          <w:color w:val="000000"/>
        </w:rPr>
        <w:t xml:space="preserve"> </w:t>
      </w:r>
      <w:r w:rsidRPr="00EC7F1E">
        <w:rPr>
          <w:color w:val="000000"/>
        </w:rPr>
        <w:t xml:space="preserve">Рентабельность производства и продукции в отчетном году. Структура цен </w:t>
      </w:r>
      <w:r w:rsidRPr="00EC7F1E">
        <w:rPr>
          <w:color w:val="000000"/>
        </w:rPr>
        <w:lastRenderedPageBreak/>
        <w:t>изделия. Причины высокой и низкой рентабельности некоторых изделий. Резервы увеличения прибыли и роста рентабельности на предприятии.</w:t>
      </w:r>
      <w:r w:rsidR="00DA49F8">
        <w:rPr>
          <w:color w:val="000000"/>
        </w:rPr>
        <w:t xml:space="preserve"> </w:t>
      </w:r>
      <w:r w:rsidRPr="00EC7F1E">
        <w:rPr>
          <w:color w:val="000000"/>
        </w:rPr>
        <w:t>Рекомендации по использованию резервов снижения себестоимости продукции, увеличения прибыли и роста рентабельности.</w:t>
      </w:r>
      <w:r w:rsidR="00DA49F8">
        <w:rPr>
          <w:color w:val="000000"/>
        </w:rPr>
        <w:t xml:space="preserve"> </w:t>
      </w:r>
      <w:r w:rsidRPr="00EC7F1E">
        <w:rPr>
          <w:color w:val="000000"/>
        </w:rPr>
        <w:t>Анализ финансового состояния предприятия. Антикризисная финансовая стратегия. Финансовое оздоровление.</w:t>
      </w: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i/>
          <w:iCs/>
          <w:color w:val="000000"/>
        </w:rPr>
        <w:t>Примерные темы ВКР:</w:t>
      </w:r>
    </w:p>
    <w:p w:rsidR="00FB4461" w:rsidRPr="00EC7F1E" w:rsidRDefault="00FB4461" w:rsidP="00FB4461">
      <w:pPr>
        <w:numPr>
          <w:ilvl w:val="0"/>
          <w:numId w:val="3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Экономическое обеспечение безопасности фирмы.</w:t>
      </w:r>
    </w:p>
    <w:p w:rsidR="00FB4461" w:rsidRPr="00EC7F1E" w:rsidRDefault="00FB4461" w:rsidP="00FB4461">
      <w:pPr>
        <w:numPr>
          <w:ilvl w:val="0"/>
          <w:numId w:val="3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Оценка финансовой устойчивости организации</w:t>
      </w:r>
    </w:p>
    <w:p w:rsidR="00FB4461" w:rsidRPr="00EC7F1E" w:rsidRDefault="00FB4461" w:rsidP="00FB4461">
      <w:pPr>
        <w:numPr>
          <w:ilvl w:val="0"/>
          <w:numId w:val="3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Оценка инвестиционной привлекательности фирмы.</w:t>
      </w:r>
    </w:p>
    <w:p w:rsidR="00FB4461" w:rsidRPr="00EC7F1E" w:rsidRDefault="00FB4461" w:rsidP="00FB4461">
      <w:pPr>
        <w:numPr>
          <w:ilvl w:val="0"/>
          <w:numId w:val="3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Анализ экономического состояния организации и перспективы развития.</w:t>
      </w:r>
    </w:p>
    <w:p w:rsidR="00FB4461" w:rsidRPr="00EC7F1E" w:rsidRDefault="00FB4461" w:rsidP="00FB4461">
      <w:pPr>
        <w:numPr>
          <w:ilvl w:val="0"/>
          <w:numId w:val="3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Разработка антикризисной стратегии предприятия.</w:t>
      </w: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i/>
          <w:iCs/>
          <w:color w:val="000000"/>
        </w:rPr>
        <w:t>Модуль «Планирование и прогнозирование»</w:t>
      </w: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Формы и виды планирования. Стратегическое и текущее планирование. Организация тактического и оперативного планирования.</w:t>
      </w:r>
      <w:r w:rsidR="00DA49F8">
        <w:rPr>
          <w:color w:val="000000"/>
        </w:rPr>
        <w:t xml:space="preserve"> </w:t>
      </w:r>
      <w:r w:rsidRPr="00EC7F1E">
        <w:rPr>
          <w:color w:val="000000"/>
        </w:rPr>
        <w:t>Планирование производства и реализации продукции. Информационное обеспечение планирования.</w:t>
      </w:r>
      <w:r w:rsidR="00DA49F8">
        <w:rPr>
          <w:color w:val="000000"/>
        </w:rPr>
        <w:t xml:space="preserve"> </w:t>
      </w:r>
      <w:r w:rsidRPr="00EC7F1E">
        <w:rPr>
          <w:color w:val="000000"/>
        </w:rPr>
        <w:t>Анализ выполнения плана за отчетный год. Динамика объема производства и реализации продукции в натуральном и стоимостном выражении по номенклатуре и ассортименту. Причины изменения объемов производства. Выполнение госзаказов, договорных обязательств. Обеспеченность заказами. Влияние маркетинговой службы на формирование производственной программы предприятия.</w:t>
      </w: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i/>
          <w:iCs/>
          <w:color w:val="000000"/>
        </w:rPr>
        <w:t>Примерные темы ВКР:</w:t>
      </w:r>
    </w:p>
    <w:p w:rsidR="00FB4461" w:rsidRPr="00EC7F1E" w:rsidRDefault="00FB4461" w:rsidP="00FB4461">
      <w:pPr>
        <w:numPr>
          <w:ilvl w:val="0"/>
          <w:numId w:val="3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Разработка стратегий развития бизнеса.</w:t>
      </w:r>
    </w:p>
    <w:p w:rsidR="00FB4461" w:rsidRPr="00EC7F1E" w:rsidRDefault="00FB4461" w:rsidP="00FB4461">
      <w:pPr>
        <w:numPr>
          <w:ilvl w:val="0"/>
          <w:numId w:val="3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Разработка плана повышения экономической эффективности производства.</w:t>
      </w:r>
    </w:p>
    <w:p w:rsidR="00FB4461" w:rsidRPr="00EC7F1E" w:rsidRDefault="00FB4461" w:rsidP="00FB4461">
      <w:pPr>
        <w:numPr>
          <w:ilvl w:val="0"/>
          <w:numId w:val="3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Прогнозирование стратегических решений организации.</w:t>
      </w:r>
    </w:p>
    <w:p w:rsidR="00FB4461" w:rsidRPr="00EC7F1E" w:rsidRDefault="00FB4461" w:rsidP="00FB4461">
      <w:pPr>
        <w:numPr>
          <w:ilvl w:val="0"/>
          <w:numId w:val="3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Исследование конъюнктуры рынка, выпускаемой продукции/услуг.</w:t>
      </w:r>
    </w:p>
    <w:p w:rsidR="00FB4461" w:rsidRPr="00EC7F1E" w:rsidRDefault="00FB4461" w:rsidP="00FB4461">
      <w:pPr>
        <w:numPr>
          <w:ilvl w:val="0"/>
          <w:numId w:val="3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Разработка плана финансового оздоровление компании.</w:t>
      </w:r>
    </w:p>
    <w:p w:rsidR="00FB4461" w:rsidRPr="00EC7F1E" w:rsidRDefault="00FB4461" w:rsidP="00FB4461">
      <w:pPr>
        <w:numPr>
          <w:ilvl w:val="0"/>
          <w:numId w:val="3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Формирование антикризисного плана развития компании.</w:t>
      </w: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i/>
          <w:iCs/>
          <w:color w:val="000000"/>
        </w:rPr>
        <w:t>Модуль «Управление персоналом организации»</w:t>
      </w: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Трудовые ресурсы: структура и динамика численности.</w:t>
      </w: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Система оплаты труда на предприятии (в фирме, организации) и на конкретных участках производства. Эффективность системы премирования отдельных категорий работников. Связь премирования с конечными результатами труда.</w:t>
      </w:r>
      <w:r w:rsidR="00DA49F8">
        <w:rPr>
          <w:color w:val="000000"/>
        </w:rPr>
        <w:t xml:space="preserve"> </w:t>
      </w:r>
      <w:r w:rsidRPr="00EC7F1E">
        <w:rPr>
          <w:color w:val="000000"/>
        </w:rPr>
        <w:t xml:space="preserve">Производительность и оплата труда. Динамика производительности труда и заработной платы. </w:t>
      </w:r>
      <w:r w:rsidRPr="00EC7F1E">
        <w:rPr>
          <w:color w:val="000000"/>
        </w:rPr>
        <w:lastRenderedPageBreak/>
        <w:t>Совершенствование научной организации труда на предприятии (в организации, фирме). Анализ мероприятий по повышению производительности труда на предприятии.</w:t>
      </w:r>
      <w:r w:rsidR="00DA49F8">
        <w:rPr>
          <w:color w:val="000000"/>
        </w:rPr>
        <w:t xml:space="preserve"> </w:t>
      </w:r>
      <w:r w:rsidRPr="00EC7F1E">
        <w:rPr>
          <w:color w:val="000000"/>
        </w:rPr>
        <w:t>Рекомендации по повышению эффективности системы оплаты труда и премирования работников. Рекомендации по повышению производительности труда.</w:t>
      </w: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i/>
          <w:iCs/>
          <w:color w:val="000000"/>
        </w:rPr>
        <w:t>Примерные темы ВКР:</w:t>
      </w:r>
    </w:p>
    <w:p w:rsidR="00FB4461" w:rsidRPr="00EC7F1E" w:rsidRDefault="00FB4461" w:rsidP="00FB4461">
      <w:pPr>
        <w:numPr>
          <w:ilvl w:val="0"/>
          <w:numId w:val="36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Формирование кадровой политики предприятия.</w:t>
      </w:r>
    </w:p>
    <w:p w:rsidR="00FB4461" w:rsidRPr="00EC7F1E" w:rsidRDefault="00FB4461" w:rsidP="00FB4461">
      <w:pPr>
        <w:numPr>
          <w:ilvl w:val="0"/>
          <w:numId w:val="36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Управление человеческим капиталом организации.</w:t>
      </w:r>
    </w:p>
    <w:p w:rsidR="00FB4461" w:rsidRPr="00EC7F1E" w:rsidRDefault="00FB4461" w:rsidP="00FB4461">
      <w:pPr>
        <w:numPr>
          <w:ilvl w:val="0"/>
          <w:numId w:val="36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Реорганизация системы управления персоналом.</w:t>
      </w:r>
    </w:p>
    <w:p w:rsidR="00FB4461" w:rsidRPr="00EC7F1E" w:rsidRDefault="00FB4461" w:rsidP="00FB4461">
      <w:pPr>
        <w:numPr>
          <w:ilvl w:val="0"/>
          <w:numId w:val="36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Оценка кадрового потенциала организации.</w:t>
      </w:r>
    </w:p>
    <w:p w:rsidR="00F022E9" w:rsidRPr="006024AC" w:rsidRDefault="00F022E9" w:rsidP="00D05E7B">
      <w:pPr>
        <w:ind w:firstLine="709"/>
        <w:rPr>
          <w:color w:val="000000"/>
        </w:rPr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6024AC" w:rsidRDefault="006024AC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left="2126" w:right="567" w:firstLine="709"/>
        <w:rPr>
          <w:spacing w:val="-2"/>
        </w:rPr>
      </w:pPr>
      <w:r>
        <w:rPr>
          <w:spacing w:val="-2"/>
          <w:sz w:val="28"/>
          <w:szCs w:val="28"/>
        </w:rPr>
        <w:t xml:space="preserve">Олег Владимирович Трофимов </w:t>
      </w: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left="2126" w:right="567" w:firstLine="709"/>
        <w:rPr>
          <w:spacing w:val="-2"/>
        </w:rPr>
      </w:pPr>
      <w:r>
        <w:rPr>
          <w:spacing w:val="-2"/>
          <w:sz w:val="28"/>
          <w:szCs w:val="28"/>
        </w:rPr>
        <w:t>Людмила Валериевна Стрелкова,</w:t>
      </w: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left="2126" w:right="567"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Юлия Андреевна </w:t>
      </w:r>
      <w:proofErr w:type="spellStart"/>
      <w:r>
        <w:rPr>
          <w:spacing w:val="-2"/>
          <w:sz w:val="28"/>
          <w:szCs w:val="28"/>
        </w:rPr>
        <w:t>Макушева</w:t>
      </w:r>
      <w:proofErr w:type="spellEnd"/>
    </w:p>
    <w:p w:rsidR="00F022E9" w:rsidRDefault="00FB4461" w:rsidP="00F022E9">
      <w:pPr>
        <w:pStyle w:val="western"/>
        <w:shd w:val="clear" w:color="auto" w:fill="FFFFFF"/>
        <w:spacing w:before="278" w:beforeAutospacing="0" w:after="278"/>
        <w:ind w:left="2126" w:right="567" w:firstLine="709"/>
        <w:rPr>
          <w:spacing w:val="-2"/>
        </w:rPr>
      </w:pPr>
      <w:r>
        <w:rPr>
          <w:spacing w:val="-2"/>
          <w:sz w:val="28"/>
          <w:szCs w:val="28"/>
        </w:rPr>
        <w:t>Ирина Александровна Павлова</w:t>
      </w: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rPr>
          <w:spacing w:val="-2"/>
        </w:rPr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jc w:val="center"/>
        <w:rPr>
          <w:spacing w:val="-2"/>
        </w:rPr>
      </w:pPr>
    </w:p>
    <w:p w:rsidR="00462E31" w:rsidRDefault="00462E31" w:rsidP="00462E31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МЕТОДИЧЕСКИЕ РЕКОМЕНДАЦИИ </w:t>
      </w:r>
      <w:proofErr w:type="gramStart"/>
      <w:r>
        <w:rPr>
          <w:bCs w:val="0"/>
          <w:sz w:val="28"/>
          <w:szCs w:val="28"/>
        </w:rPr>
        <w:t>ПО</w:t>
      </w:r>
      <w:proofErr w:type="gramEnd"/>
      <w:r>
        <w:rPr>
          <w:bCs w:val="0"/>
          <w:sz w:val="28"/>
          <w:szCs w:val="28"/>
        </w:rPr>
        <w:t xml:space="preserve"> </w:t>
      </w:r>
    </w:p>
    <w:p w:rsidR="00462E31" w:rsidRDefault="00462E31" w:rsidP="00462E31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ПРОИЗВОДСТВЕННОЙ ПРАКТИКЕ</w:t>
      </w:r>
    </w:p>
    <w:p w:rsidR="00462E31" w:rsidRDefault="00462E31" w:rsidP="00462E31">
      <w:pPr>
        <w:jc w:val="center"/>
        <w:rPr>
          <w:sz w:val="28"/>
          <w:szCs w:val="28"/>
        </w:rPr>
      </w:pPr>
      <w:r w:rsidRPr="000E00C4">
        <w:rPr>
          <w:sz w:val="28"/>
          <w:szCs w:val="28"/>
        </w:rPr>
        <w:t xml:space="preserve">для </w:t>
      </w:r>
      <w:proofErr w:type="gramStart"/>
      <w:r w:rsidRPr="000E00C4">
        <w:rPr>
          <w:sz w:val="28"/>
          <w:szCs w:val="28"/>
        </w:rPr>
        <w:t>обучающихся</w:t>
      </w:r>
      <w:proofErr w:type="gramEnd"/>
      <w:r w:rsidRPr="000E00C4">
        <w:rPr>
          <w:sz w:val="28"/>
          <w:szCs w:val="28"/>
        </w:rPr>
        <w:t xml:space="preserve"> по направлению подготовки </w:t>
      </w:r>
    </w:p>
    <w:p w:rsidR="00462E31" w:rsidRPr="000E00C4" w:rsidRDefault="00462E31" w:rsidP="00462E31">
      <w:pPr>
        <w:jc w:val="center"/>
        <w:rPr>
          <w:sz w:val="28"/>
          <w:szCs w:val="28"/>
        </w:rPr>
      </w:pPr>
      <w:r w:rsidRPr="000E00C4">
        <w:rPr>
          <w:sz w:val="28"/>
          <w:szCs w:val="28"/>
        </w:rPr>
        <w:t>38.0</w:t>
      </w:r>
      <w:r>
        <w:rPr>
          <w:sz w:val="28"/>
          <w:szCs w:val="28"/>
        </w:rPr>
        <w:t>4</w:t>
      </w:r>
      <w:r w:rsidRPr="000E00C4">
        <w:rPr>
          <w:sz w:val="28"/>
          <w:szCs w:val="28"/>
        </w:rPr>
        <w:t>.01 «Экономи</w:t>
      </w:r>
      <w:r>
        <w:rPr>
          <w:sz w:val="28"/>
          <w:szCs w:val="28"/>
        </w:rPr>
        <w:t>ка</w:t>
      </w:r>
      <w:r w:rsidRPr="000E00C4">
        <w:rPr>
          <w:sz w:val="28"/>
          <w:szCs w:val="28"/>
        </w:rPr>
        <w:t>»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2"/>
      </w:tblGrid>
      <w:tr w:rsidR="00462E31" w:rsidRPr="000E00C4" w:rsidTr="005333DB">
        <w:trPr>
          <w:trHeight w:val="132"/>
        </w:trPr>
        <w:tc>
          <w:tcPr>
            <w:tcW w:w="9462" w:type="dxa"/>
          </w:tcPr>
          <w:p w:rsidR="00462E31" w:rsidRDefault="00462E31" w:rsidP="005333D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  <w:r w:rsidRPr="000E00C4">
              <w:rPr>
                <w:sz w:val="28"/>
                <w:szCs w:val="28"/>
              </w:rPr>
              <w:t xml:space="preserve"> «</w:t>
            </w:r>
            <w:r w:rsidR="00FB4461">
              <w:rPr>
                <w:sz w:val="28"/>
                <w:szCs w:val="28"/>
              </w:rPr>
              <w:t>Экономика компаний и корпораций</w:t>
            </w:r>
            <w:r>
              <w:rPr>
                <w:sz w:val="28"/>
                <w:szCs w:val="28"/>
              </w:rPr>
              <w:t>»</w:t>
            </w:r>
          </w:p>
          <w:p w:rsidR="00462E31" w:rsidRPr="000E00C4" w:rsidRDefault="00462E31" w:rsidP="005333DB">
            <w:pPr>
              <w:pStyle w:val="Default"/>
              <w:jc w:val="center"/>
              <w:rPr>
                <w:sz w:val="28"/>
                <w:szCs w:val="28"/>
              </w:rPr>
            </w:pPr>
            <w:bookmarkStart w:id="5" w:name="_GoBack"/>
            <w:bookmarkEnd w:id="5"/>
          </w:p>
        </w:tc>
      </w:tr>
    </w:tbl>
    <w:p w:rsidR="00F022E9" w:rsidRDefault="00F022E9" w:rsidP="00F022E9">
      <w:pPr>
        <w:pStyle w:val="western"/>
        <w:shd w:val="clear" w:color="auto" w:fill="FFFFFF"/>
        <w:spacing w:before="278" w:beforeAutospacing="0" w:after="278"/>
        <w:ind w:right="567"/>
        <w:jc w:val="center"/>
      </w:pPr>
      <w:r>
        <w:rPr>
          <w:b/>
          <w:bCs/>
          <w:spacing w:val="-2"/>
          <w:sz w:val="32"/>
          <w:szCs w:val="32"/>
        </w:rPr>
        <w:t>Учебно-методическое пособие</w:t>
      </w: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rPr>
          <w:spacing w:val="-2"/>
        </w:rPr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rPr>
          <w:spacing w:val="-2"/>
        </w:rPr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rPr>
          <w:spacing w:val="-2"/>
        </w:rPr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left="709" w:right="567" w:firstLine="142"/>
      </w:pPr>
      <w:r>
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</w:t>
      </w:r>
      <w:proofErr w:type="spellStart"/>
      <w:r>
        <w:t>Н.И.Лобачевского</w:t>
      </w:r>
      <w:proofErr w:type="spellEnd"/>
      <w:r>
        <w:t>» 603950. Нижний Новгород, пр. Гагарина,23</w:t>
      </w:r>
    </w:p>
    <w:p w:rsidR="00F022E9" w:rsidRPr="004115B4" w:rsidRDefault="00F022E9" w:rsidP="00D05E7B">
      <w:pPr>
        <w:ind w:firstLine="709"/>
      </w:pPr>
    </w:p>
    <w:sectPr w:rsidR="00F022E9" w:rsidRPr="0041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514C414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397" w:hanging="360"/>
      </w:pPr>
      <w:rPr>
        <w:sz w:val="24"/>
        <w:szCs w:val="24"/>
      </w:rPr>
    </w:lvl>
  </w:abstractNum>
  <w:abstractNum w:abstractNumId="1">
    <w:nsid w:val="00000007"/>
    <w:multiLevelType w:val="singleLevel"/>
    <w:tmpl w:val="ADE6CD9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397" w:hanging="360"/>
      </w:pPr>
      <w:rPr>
        <w:b w:val="0"/>
        <w:bCs/>
        <w:i w:val="0"/>
        <w:iCs/>
        <w:spacing w:val="-3"/>
        <w:sz w:val="24"/>
        <w:szCs w:val="24"/>
      </w:rPr>
    </w:lvl>
  </w:abstractNum>
  <w:abstractNum w:abstractNumId="2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2"/>
        <w:szCs w:val="28"/>
      </w:rPr>
    </w:lvl>
  </w:abstractNum>
  <w:abstractNum w:abstractNumId="3">
    <w:nsid w:val="0000000B"/>
    <w:multiLevelType w:val="singleLevel"/>
    <w:tmpl w:val="5190613E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4"/>
        <w:szCs w:val="24"/>
      </w:rPr>
    </w:lvl>
  </w:abstractNum>
  <w:abstractNum w:abstractNumId="4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2"/>
      </w:rPr>
    </w:lvl>
  </w:abstractNum>
  <w:abstractNum w:abstractNumId="5">
    <w:nsid w:val="0000000F"/>
    <w:multiLevelType w:val="multilevel"/>
    <w:tmpl w:val="0000000F"/>
    <w:name w:val="WW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0"/>
    <w:multiLevelType w:val="multilevel"/>
    <w:tmpl w:val="00000010"/>
    <w:name w:val="WW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1"/>
    <w:multiLevelType w:val="multilevel"/>
    <w:tmpl w:val="6BAC1446"/>
    <w:name w:val="WWNum12"/>
    <w:lvl w:ilvl="0">
      <w:start w:val="1"/>
      <w:numFmt w:val="decimal"/>
      <w:lvlText w:val="%1."/>
      <w:lvlJc w:val="left"/>
      <w:pPr>
        <w:tabs>
          <w:tab w:val="num" w:pos="1"/>
        </w:tabs>
        <w:ind w:left="1070" w:hanging="360"/>
      </w:pPr>
      <w:rPr>
        <w:rFonts w:ascii="Times New Roman" w:hAnsi="Times New Roman" w:cs="Times New Roman"/>
        <w:i w:val="0"/>
        <w:sz w:val="24"/>
        <w:szCs w:val="24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5C6304C"/>
    <w:multiLevelType w:val="hybridMultilevel"/>
    <w:tmpl w:val="260019BC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88D4B8F"/>
    <w:multiLevelType w:val="hybridMultilevel"/>
    <w:tmpl w:val="4FC82F10"/>
    <w:lvl w:ilvl="0" w:tplc="230CF31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141A4C62"/>
    <w:multiLevelType w:val="hybridMultilevel"/>
    <w:tmpl w:val="711A6080"/>
    <w:lvl w:ilvl="0" w:tplc="8424B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4FA7F31"/>
    <w:multiLevelType w:val="hybridMultilevel"/>
    <w:tmpl w:val="91F858AC"/>
    <w:lvl w:ilvl="0" w:tplc="6A3030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AF512B"/>
    <w:multiLevelType w:val="hybridMultilevel"/>
    <w:tmpl w:val="4B905124"/>
    <w:lvl w:ilvl="0" w:tplc="01268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DE056A5"/>
    <w:multiLevelType w:val="hybridMultilevel"/>
    <w:tmpl w:val="D5C21DFE"/>
    <w:lvl w:ilvl="0" w:tplc="AB5A276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695E37"/>
    <w:multiLevelType w:val="hybridMultilevel"/>
    <w:tmpl w:val="68E6B7E4"/>
    <w:lvl w:ilvl="0" w:tplc="C7D0F90A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C7D0F90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B23CDC"/>
    <w:multiLevelType w:val="hybridMultilevel"/>
    <w:tmpl w:val="716E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FC0BC9"/>
    <w:multiLevelType w:val="hybridMultilevel"/>
    <w:tmpl w:val="9BAC821C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5CE10FB"/>
    <w:multiLevelType w:val="multilevel"/>
    <w:tmpl w:val="1E3C2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A13173"/>
    <w:multiLevelType w:val="multilevel"/>
    <w:tmpl w:val="9742349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0">
    <w:nsid w:val="278E1AA1"/>
    <w:multiLevelType w:val="hybridMultilevel"/>
    <w:tmpl w:val="9D8A49DA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C1F3BA9"/>
    <w:multiLevelType w:val="hybridMultilevel"/>
    <w:tmpl w:val="4B905124"/>
    <w:lvl w:ilvl="0" w:tplc="01268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DCE3E9E"/>
    <w:multiLevelType w:val="multilevel"/>
    <w:tmpl w:val="D77A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F51515"/>
    <w:multiLevelType w:val="hybridMultilevel"/>
    <w:tmpl w:val="2432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6B077B"/>
    <w:multiLevelType w:val="hybridMultilevel"/>
    <w:tmpl w:val="AE34A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71099C"/>
    <w:multiLevelType w:val="hybridMultilevel"/>
    <w:tmpl w:val="9460B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A811C4"/>
    <w:multiLevelType w:val="multilevel"/>
    <w:tmpl w:val="6C4E8F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56C16F00"/>
    <w:multiLevelType w:val="hybridMultilevel"/>
    <w:tmpl w:val="5C36F8B4"/>
    <w:lvl w:ilvl="0" w:tplc="C7D0F90A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7C7B03"/>
    <w:multiLevelType w:val="hybridMultilevel"/>
    <w:tmpl w:val="F2F6798A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1A54DF8"/>
    <w:multiLevelType w:val="multilevel"/>
    <w:tmpl w:val="AD7C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335EA6"/>
    <w:multiLevelType w:val="multilevel"/>
    <w:tmpl w:val="8ECC8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7302E7"/>
    <w:multiLevelType w:val="multilevel"/>
    <w:tmpl w:val="07FA4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C635F5"/>
    <w:multiLevelType w:val="multilevel"/>
    <w:tmpl w:val="49D4A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557A00"/>
    <w:multiLevelType w:val="hybridMultilevel"/>
    <w:tmpl w:val="2908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FA6811"/>
    <w:multiLevelType w:val="multilevel"/>
    <w:tmpl w:val="1CE4D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616F69"/>
    <w:multiLevelType w:val="multilevel"/>
    <w:tmpl w:val="BCE8A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6"/>
  </w:num>
  <w:num w:numId="3">
    <w:abstractNumId w:val="23"/>
  </w:num>
  <w:num w:numId="4">
    <w:abstractNumId w:val="24"/>
  </w:num>
  <w:num w:numId="5">
    <w:abstractNumId w:val="33"/>
  </w:num>
  <w:num w:numId="6">
    <w:abstractNumId w:val="16"/>
  </w:num>
  <w:num w:numId="7">
    <w:abstractNumId w:val="25"/>
  </w:num>
  <w:num w:numId="8">
    <w:abstractNumId w:val="19"/>
  </w:num>
  <w:num w:numId="9">
    <w:abstractNumId w:val="13"/>
  </w:num>
  <w:num w:numId="10">
    <w:abstractNumId w:val="12"/>
  </w:num>
  <w:num w:numId="11">
    <w:abstractNumId w:val="11"/>
  </w:num>
  <w:num w:numId="12">
    <w:abstractNumId w:val="14"/>
  </w:num>
  <w:num w:numId="13">
    <w:abstractNumId w:val="27"/>
  </w:num>
  <w:num w:numId="14">
    <w:abstractNumId w:val="15"/>
  </w:num>
  <w:num w:numId="15">
    <w:abstractNumId w:val="20"/>
  </w:num>
  <w:num w:numId="16">
    <w:abstractNumId w:val="17"/>
  </w:num>
  <w:num w:numId="17">
    <w:abstractNumId w:val="28"/>
  </w:num>
  <w:num w:numId="18">
    <w:abstractNumId w:val="9"/>
  </w:num>
  <w:num w:numId="19">
    <w:abstractNumId w:val="5"/>
  </w:num>
  <w:num w:numId="20">
    <w:abstractNumId w:val="6"/>
  </w:num>
  <w:num w:numId="21">
    <w:abstractNumId w:val="7"/>
  </w:num>
  <w:num w:numId="22">
    <w:abstractNumId w:val="22"/>
  </w:num>
  <w:num w:numId="23">
    <w:abstractNumId w:val="29"/>
  </w:num>
  <w:num w:numId="24">
    <w:abstractNumId w:val="32"/>
  </w:num>
  <w:num w:numId="25">
    <w:abstractNumId w:val="21"/>
  </w:num>
  <w:num w:numId="26">
    <w:abstractNumId w:val="8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18"/>
  </w:num>
  <w:num w:numId="33">
    <w:abstractNumId w:val="34"/>
  </w:num>
  <w:num w:numId="34">
    <w:abstractNumId w:val="35"/>
  </w:num>
  <w:num w:numId="35">
    <w:abstractNumId w:val="31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E3"/>
    <w:rsid w:val="0000116D"/>
    <w:rsid w:val="000E00C4"/>
    <w:rsid w:val="001413EA"/>
    <w:rsid w:val="00245D5B"/>
    <w:rsid w:val="002F0CDE"/>
    <w:rsid w:val="004115B4"/>
    <w:rsid w:val="004214DF"/>
    <w:rsid w:val="00462E31"/>
    <w:rsid w:val="004638A0"/>
    <w:rsid w:val="00576AE0"/>
    <w:rsid w:val="005E1ADC"/>
    <w:rsid w:val="005E25FE"/>
    <w:rsid w:val="005F1B65"/>
    <w:rsid w:val="006024AC"/>
    <w:rsid w:val="00616A5D"/>
    <w:rsid w:val="00626A46"/>
    <w:rsid w:val="006437C5"/>
    <w:rsid w:val="006B2EF0"/>
    <w:rsid w:val="00782EF7"/>
    <w:rsid w:val="008706E3"/>
    <w:rsid w:val="008F3286"/>
    <w:rsid w:val="009C5375"/>
    <w:rsid w:val="00B520A8"/>
    <w:rsid w:val="00BE32BA"/>
    <w:rsid w:val="00CD0B35"/>
    <w:rsid w:val="00D05E7B"/>
    <w:rsid w:val="00D24FC9"/>
    <w:rsid w:val="00DA49F8"/>
    <w:rsid w:val="00E95BD7"/>
    <w:rsid w:val="00ED027D"/>
    <w:rsid w:val="00F022E9"/>
    <w:rsid w:val="00FB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8706E3"/>
    <w:pPr>
      <w:widowControl w:val="0"/>
      <w:tabs>
        <w:tab w:val="left" w:pos="176"/>
        <w:tab w:val="left" w:pos="5040"/>
      </w:tabs>
      <w:snapToGrid w:val="0"/>
      <w:spacing w:before="170" w:after="120" w:line="100" w:lineRule="atLeast"/>
      <w:ind w:left="176" w:right="-48"/>
      <w:jc w:val="both"/>
      <w:outlineLvl w:val="0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autoRedefine/>
    <w:qFormat/>
    <w:rsid w:val="008706E3"/>
    <w:pPr>
      <w:widowControl w:val="0"/>
      <w:spacing w:before="120" w:after="120"/>
      <w:jc w:val="center"/>
      <w:outlineLvl w:val="3"/>
    </w:pPr>
    <w:rPr>
      <w:b/>
      <w:bCs/>
      <w:snapToGrid w:val="0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6E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706E3"/>
    <w:rPr>
      <w:rFonts w:ascii="Times New Roman" w:eastAsia="Times New Roman" w:hAnsi="Times New Roman" w:cs="Times New Roman"/>
      <w:b/>
      <w:bCs/>
      <w:snapToGrid w:val="0"/>
      <w:sz w:val="30"/>
      <w:szCs w:val="32"/>
      <w:lang w:eastAsia="ru-RU"/>
    </w:rPr>
  </w:style>
  <w:style w:type="paragraph" w:styleId="a3">
    <w:name w:val="Body Text"/>
    <w:basedOn w:val="a"/>
    <w:link w:val="a4"/>
    <w:rsid w:val="008706E3"/>
    <w:rPr>
      <w:szCs w:val="20"/>
    </w:rPr>
  </w:style>
  <w:style w:type="character" w:customStyle="1" w:styleId="a4">
    <w:name w:val="Основной текст Знак"/>
    <w:basedOn w:val="a0"/>
    <w:link w:val="a3"/>
    <w:rsid w:val="00870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8706E3"/>
    <w:pPr>
      <w:ind w:firstLine="900"/>
    </w:pPr>
  </w:style>
  <w:style w:type="character" w:customStyle="1" w:styleId="a6">
    <w:name w:val="Основной текст с отступом Знак"/>
    <w:basedOn w:val="a0"/>
    <w:link w:val="a5"/>
    <w:rsid w:val="008706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8706E3"/>
    <w:pPr>
      <w:autoSpaceDE w:val="0"/>
      <w:autoSpaceDN w:val="0"/>
      <w:jc w:val="center"/>
    </w:pPr>
    <w:rPr>
      <w:b/>
      <w:bCs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rsid w:val="008706E3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11">
    <w:name w:val="toc 1"/>
    <w:basedOn w:val="a"/>
    <w:next w:val="a"/>
    <w:autoRedefine/>
    <w:semiHidden/>
    <w:rsid w:val="008706E3"/>
    <w:rPr>
      <w:sz w:val="20"/>
      <w:szCs w:val="20"/>
    </w:rPr>
  </w:style>
  <w:style w:type="character" w:styleId="a9">
    <w:name w:val="Hyperlink"/>
    <w:rsid w:val="008706E3"/>
    <w:rPr>
      <w:color w:val="0000FF"/>
      <w:u w:val="single"/>
    </w:rPr>
  </w:style>
  <w:style w:type="character" w:customStyle="1" w:styleId="3">
    <w:name w:val="Основной текст (3)_"/>
    <w:link w:val="31"/>
    <w:locked/>
    <w:rsid w:val="008706E3"/>
    <w:rPr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706E3"/>
    <w:pPr>
      <w:widowControl w:val="0"/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unhideWhenUsed/>
    <w:rsid w:val="008F3286"/>
    <w:pPr>
      <w:spacing w:before="100" w:beforeAutospacing="1"/>
    </w:pPr>
    <w:rPr>
      <w:color w:val="000000"/>
    </w:rPr>
  </w:style>
  <w:style w:type="paragraph" w:customStyle="1" w:styleId="western">
    <w:name w:val="western"/>
    <w:basedOn w:val="a"/>
    <w:rsid w:val="008F3286"/>
    <w:pPr>
      <w:spacing w:before="100" w:beforeAutospacing="1"/>
    </w:pPr>
    <w:rPr>
      <w:color w:val="000000"/>
    </w:rPr>
  </w:style>
  <w:style w:type="paragraph" w:styleId="ab">
    <w:name w:val="List Paragraph"/>
    <w:basedOn w:val="a"/>
    <w:uiPriority w:val="34"/>
    <w:qFormat/>
    <w:rsid w:val="004115B4"/>
    <w:pPr>
      <w:ind w:left="720"/>
      <w:contextualSpacing/>
    </w:pPr>
  </w:style>
  <w:style w:type="paragraph" w:customStyle="1" w:styleId="Default">
    <w:name w:val="Default"/>
    <w:rsid w:val="000E00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16A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6A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8706E3"/>
    <w:pPr>
      <w:widowControl w:val="0"/>
      <w:tabs>
        <w:tab w:val="left" w:pos="176"/>
        <w:tab w:val="left" w:pos="5040"/>
      </w:tabs>
      <w:snapToGrid w:val="0"/>
      <w:spacing w:before="170" w:after="120" w:line="100" w:lineRule="atLeast"/>
      <w:ind w:left="176" w:right="-48"/>
      <w:jc w:val="both"/>
      <w:outlineLvl w:val="0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autoRedefine/>
    <w:qFormat/>
    <w:rsid w:val="008706E3"/>
    <w:pPr>
      <w:widowControl w:val="0"/>
      <w:spacing w:before="120" w:after="120"/>
      <w:jc w:val="center"/>
      <w:outlineLvl w:val="3"/>
    </w:pPr>
    <w:rPr>
      <w:b/>
      <w:bCs/>
      <w:snapToGrid w:val="0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6E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706E3"/>
    <w:rPr>
      <w:rFonts w:ascii="Times New Roman" w:eastAsia="Times New Roman" w:hAnsi="Times New Roman" w:cs="Times New Roman"/>
      <w:b/>
      <w:bCs/>
      <w:snapToGrid w:val="0"/>
      <w:sz w:val="30"/>
      <w:szCs w:val="32"/>
      <w:lang w:eastAsia="ru-RU"/>
    </w:rPr>
  </w:style>
  <w:style w:type="paragraph" w:styleId="a3">
    <w:name w:val="Body Text"/>
    <w:basedOn w:val="a"/>
    <w:link w:val="a4"/>
    <w:rsid w:val="008706E3"/>
    <w:rPr>
      <w:szCs w:val="20"/>
    </w:rPr>
  </w:style>
  <w:style w:type="character" w:customStyle="1" w:styleId="a4">
    <w:name w:val="Основной текст Знак"/>
    <w:basedOn w:val="a0"/>
    <w:link w:val="a3"/>
    <w:rsid w:val="00870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8706E3"/>
    <w:pPr>
      <w:ind w:firstLine="900"/>
    </w:pPr>
  </w:style>
  <w:style w:type="character" w:customStyle="1" w:styleId="a6">
    <w:name w:val="Основной текст с отступом Знак"/>
    <w:basedOn w:val="a0"/>
    <w:link w:val="a5"/>
    <w:rsid w:val="008706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8706E3"/>
    <w:pPr>
      <w:autoSpaceDE w:val="0"/>
      <w:autoSpaceDN w:val="0"/>
      <w:jc w:val="center"/>
    </w:pPr>
    <w:rPr>
      <w:b/>
      <w:bCs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rsid w:val="008706E3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11">
    <w:name w:val="toc 1"/>
    <w:basedOn w:val="a"/>
    <w:next w:val="a"/>
    <w:autoRedefine/>
    <w:semiHidden/>
    <w:rsid w:val="008706E3"/>
    <w:rPr>
      <w:sz w:val="20"/>
      <w:szCs w:val="20"/>
    </w:rPr>
  </w:style>
  <w:style w:type="character" w:styleId="a9">
    <w:name w:val="Hyperlink"/>
    <w:rsid w:val="008706E3"/>
    <w:rPr>
      <w:color w:val="0000FF"/>
      <w:u w:val="single"/>
    </w:rPr>
  </w:style>
  <w:style w:type="character" w:customStyle="1" w:styleId="3">
    <w:name w:val="Основной текст (3)_"/>
    <w:link w:val="31"/>
    <w:locked/>
    <w:rsid w:val="008706E3"/>
    <w:rPr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706E3"/>
    <w:pPr>
      <w:widowControl w:val="0"/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unhideWhenUsed/>
    <w:rsid w:val="008F3286"/>
    <w:pPr>
      <w:spacing w:before="100" w:beforeAutospacing="1"/>
    </w:pPr>
    <w:rPr>
      <w:color w:val="000000"/>
    </w:rPr>
  </w:style>
  <w:style w:type="paragraph" w:customStyle="1" w:styleId="western">
    <w:name w:val="western"/>
    <w:basedOn w:val="a"/>
    <w:rsid w:val="008F3286"/>
    <w:pPr>
      <w:spacing w:before="100" w:beforeAutospacing="1"/>
    </w:pPr>
    <w:rPr>
      <w:color w:val="000000"/>
    </w:rPr>
  </w:style>
  <w:style w:type="paragraph" w:styleId="ab">
    <w:name w:val="List Paragraph"/>
    <w:basedOn w:val="a"/>
    <w:uiPriority w:val="34"/>
    <w:qFormat/>
    <w:rsid w:val="004115B4"/>
    <w:pPr>
      <w:ind w:left="720"/>
      <w:contextualSpacing/>
    </w:pPr>
  </w:style>
  <w:style w:type="paragraph" w:customStyle="1" w:styleId="Default">
    <w:name w:val="Default"/>
    <w:rsid w:val="000E00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16A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6A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4157</Words>
  <Characters>23698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Макушева Юлия Андреевна</dc:creator>
  <cp:lastModifiedBy>Макушева Юлия Андреевна</cp:lastModifiedBy>
  <cp:revision>5</cp:revision>
  <cp:lastPrinted>2018-03-29T09:59:00Z</cp:lastPrinted>
  <dcterms:created xsi:type="dcterms:W3CDTF">2018-03-28T15:31:00Z</dcterms:created>
  <dcterms:modified xsi:type="dcterms:W3CDTF">2018-03-29T10:04:00Z</dcterms:modified>
</cp:coreProperties>
</file>