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3A" w:rsidRPr="0082253A" w:rsidRDefault="0082253A" w:rsidP="0082253A">
      <w:pPr>
        <w:tabs>
          <w:tab w:val="left" w:pos="142"/>
        </w:tabs>
        <w:spacing w:line="360" w:lineRule="auto"/>
        <w:jc w:val="center"/>
        <w:rPr>
          <w:b/>
        </w:rPr>
      </w:pPr>
      <w:r w:rsidRPr="0082253A">
        <w:rPr>
          <w:b/>
        </w:rPr>
        <w:t>МИНИСТЕРСТВО ОБРАЗОВАНИЯ И НАУКИ РОССИЙСКОЙ ФЕДЕРАЦИИ</w:t>
      </w:r>
    </w:p>
    <w:p w:rsidR="0082253A" w:rsidRPr="0082253A" w:rsidRDefault="0082253A" w:rsidP="0082253A">
      <w:pPr>
        <w:tabs>
          <w:tab w:val="left" w:pos="142"/>
        </w:tabs>
        <w:spacing w:line="360" w:lineRule="auto"/>
        <w:jc w:val="center"/>
        <w:rPr>
          <w:b/>
        </w:rPr>
      </w:pPr>
      <w:r w:rsidRPr="0082253A">
        <w:rPr>
          <w:b/>
        </w:rPr>
        <w:t xml:space="preserve">Федеральное государственное автономное образовательное учреждение </w:t>
      </w:r>
    </w:p>
    <w:p w:rsidR="0082253A" w:rsidRPr="0082253A" w:rsidRDefault="0082253A" w:rsidP="0082253A">
      <w:pPr>
        <w:tabs>
          <w:tab w:val="left" w:pos="142"/>
        </w:tabs>
        <w:spacing w:line="360" w:lineRule="auto"/>
        <w:jc w:val="center"/>
        <w:rPr>
          <w:b/>
        </w:rPr>
      </w:pPr>
      <w:r w:rsidRPr="0082253A">
        <w:rPr>
          <w:b/>
        </w:rPr>
        <w:t xml:space="preserve">высшего образования </w:t>
      </w:r>
    </w:p>
    <w:p w:rsidR="0082253A" w:rsidRPr="0082253A" w:rsidRDefault="0082253A" w:rsidP="0082253A">
      <w:pPr>
        <w:tabs>
          <w:tab w:val="left" w:pos="142"/>
        </w:tabs>
        <w:spacing w:line="360" w:lineRule="auto"/>
        <w:jc w:val="center"/>
        <w:rPr>
          <w:b/>
        </w:rPr>
      </w:pPr>
      <w:r w:rsidRPr="0082253A">
        <w:rPr>
          <w:b/>
        </w:rPr>
        <w:t xml:space="preserve">«Национальный исследовательский </w:t>
      </w:r>
    </w:p>
    <w:p w:rsidR="0082253A" w:rsidRPr="0082253A" w:rsidRDefault="0082253A" w:rsidP="0082253A">
      <w:pPr>
        <w:tabs>
          <w:tab w:val="left" w:pos="142"/>
        </w:tabs>
        <w:spacing w:line="360" w:lineRule="auto"/>
        <w:jc w:val="center"/>
        <w:rPr>
          <w:b/>
        </w:rPr>
      </w:pPr>
      <w:r w:rsidRPr="0082253A">
        <w:rPr>
          <w:b/>
        </w:rPr>
        <w:t>Нижегородский государственный университет им. Н.И. Лобачевского»</w:t>
      </w:r>
    </w:p>
    <w:p w:rsidR="00AC0656" w:rsidRDefault="00AC0656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AC0656" w:rsidRDefault="00AC0656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9C14CD" w:rsidRDefault="009C14CD" w:rsidP="00AC0656">
      <w:pPr>
        <w:autoSpaceDE w:val="0"/>
        <w:autoSpaceDN w:val="0"/>
        <w:adjustRightInd w:val="0"/>
        <w:jc w:val="right"/>
        <w:rPr>
          <w:color w:val="000000"/>
        </w:rPr>
      </w:pPr>
    </w:p>
    <w:p w:rsidR="00AC0656" w:rsidRDefault="00860D49" w:rsidP="00AC0656">
      <w:pPr>
        <w:pStyle w:val="a4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В.К.Винник</w:t>
      </w:r>
    </w:p>
    <w:p w:rsidR="00AC0656" w:rsidRDefault="00AC0656" w:rsidP="00AC0656">
      <w:pPr>
        <w:pStyle w:val="a4"/>
        <w:ind w:left="3540"/>
        <w:jc w:val="right"/>
        <w:rPr>
          <w:sz w:val="28"/>
          <w:szCs w:val="28"/>
        </w:rPr>
      </w:pPr>
    </w:p>
    <w:p w:rsidR="009C14CD" w:rsidRDefault="009C14CD" w:rsidP="00AC0656">
      <w:pPr>
        <w:pStyle w:val="a4"/>
        <w:ind w:left="3540"/>
        <w:jc w:val="right"/>
        <w:rPr>
          <w:sz w:val="28"/>
          <w:szCs w:val="28"/>
        </w:rPr>
      </w:pPr>
    </w:p>
    <w:p w:rsidR="009C14CD" w:rsidRDefault="009C14CD" w:rsidP="00AC0656">
      <w:pPr>
        <w:pStyle w:val="a4"/>
        <w:ind w:left="3540"/>
        <w:jc w:val="right"/>
        <w:rPr>
          <w:sz w:val="28"/>
          <w:szCs w:val="28"/>
        </w:rPr>
      </w:pPr>
    </w:p>
    <w:p w:rsidR="00AC0656" w:rsidRPr="00F70C71" w:rsidRDefault="00AC0656" w:rsidP="00AC0656">
      <w:pPr>
        <w:pStyle w:val="a4"/>
        <w:ind w:left="3540"/>
        <w:jc w:val="right"/>
        <w:rPr>
          <w:sz w:val="28"/>
          <w:szCs w:val="28"/>
        </w:rPr>
      </w:pPr>
    </w:p>
    <w:p w:rsidR="00713EF1" w:rsidRPr="00713EF1" w:rsidRDefault="00713EF1" w:rsidP="00713EF1">
      <w:pPr>
        <w:spacing w:line="276" w:lineRule="auto"/>
        <w:jc w:val="center"/>
        <w:rPr>
          <w:b/>
          <w:sz w:val="28"/>
          <w:szCs w:val="28"/>
        </w:rPr>
      </w:pPr>
      <w:r w:rsidRPr="00713EF1">
        <w:rPr>
          <w:b/>
          <w:sz w:val="28"/>
          <w:szCs w:val="28"/>
        </w:rPr>
        <w:t>МЕТОДИЧЕСКИЕ РЕКОМЕНДАЦИИ ПО  ВЫПОЛНЕНИЮ САМОСТОЯТЕЛЬНОЙ РАБОТЫ</w:t>
      </w:r>
    </w:p>
    <w:p w:rsidR="00AC0656" w:rsidRDefault="00713EF1" w:rsidP="00713EF1">
      <w:pPr>
        <w:jc w:val="center"/>
        <w:rPr>
          <w:sz w:val="32"/>
          <w:szCs w:val="32"/>
        </w:rPr>
      </w:pPr>
      <w:r w:rsidRPr="00713EF1">
        <w:rPr>
          <w:b/>
          <w:sz w:val="28"/>
          <w:szCs w:val="28"/>
        </w:rPr>
        <w:t xml:space="preserve"> ПО ДИСЦИПЛИНЕ</w:t>
      </w:r>
      <w:r w:rsidR="00625470">
        <w:rPr>
          <w:b/>
          <w:sz w:val="28"/>
          <w:szCs w:val="28"/>
        </w:rPr>
        <w:t xml:space="preserve"> МДК 02.02</w:t>
      </w:r>
      <w:r>
        <w:rPr>
          <w:b/>
          <w:sz w:val="28"/>
          <w:szCs w:val="28"/>
        </w:rPr>
        <w:t xml:space="preserve"> «</w:t>
      </w:r>
      <w:r w:rsidR="00860D49">
        <w:rPr>
          <w:b/>
          <w:sz w:val="28"/>
          <w:szCs w:val="28"/>
        </w:rPr>
        <w:t>УПРАВЛЕНИЕ ПРОЕКТАМИ</w:t>
      </w:r>
      <w:r>
        <w:rPr>
          <w:b/>
          <w:sz w:val="28"/>
          <w:szCs w:val="28"/>
        </w:rPr>
        <w:t>»</w:t>
      </w:r>
    </w:p>
    <w:p w:rsidR="00713EF1" w:rsidRDefault="00713EF1" w:rsidP="00AC0656">
      <w:pPr>
        <w:jc w:val="center"/>
        <w:rPr>
          <w:sz w:val="28"/>
          <w:szCs w:val="28"/>
        </w:rPr>
      </w:pPr>
    </w:p>
    <w:p w:rsidR="00713EF1" w:rsidRDefault="00713EF1" w:rsidP="00AC0656">
      <w:pPr>
        <w:jc w:val="center"/>
        <w:rPr>
          <w:sz w:val="28"/>
          <w:szCs w:val="28"/>
        </w:rPr>
      </w:pPr>
    </w:p>
    <w:p w:rsidR="00AC0656" w:rsidRPr="00713EF1" w:rsidRDefault="00AC0656" w:rsidP="00AC0656">
      <w:pPr>
        <w:jc w:val="center"/>
        <w:rPr>
          <w:sz w:val="28"/>
          <w:szCs w:val="28"/>
        </w:rPr>
      </w:pPr>
      <w:r w:rsidRPr="00713EF1">
        <w:rPr>
          <w:sz w:val="28"/>
          <w:szCs w:val="28"/>
        </w:rPr>
        <w:t>Учебно-методическое пособие</w:t>
      </w:r>
    </w:p>
    <w:p w:rsidR="00AC0656" w:rsidRDefault="00AC0656" w:rsidP="00AC0656">
      <w:pPr>
        <w:ind w:left="159" w:firstLine="578"/>
        <w:contextualSpacing/>
        <w:jc w:val="center"/>
      </w:pPr>
    </w:p>
    <w:p w:rsidR="00AC0656" w:rsidRDefault="00AC0656" w:rsidP="00AC0656">
      <w:pPr>
        <w:ind w:left="159" w:firstLine="578"/>
        <w:contextualSpacing/>
        <w:jc w:val="center"/>
      </w:pPr>
    </w:p>
    <w:p w:rsidR="00AC0656" w:rsidRDefault="00AC0656" w:rsidP="00AC0656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>
        <w:t xml:space="preserve"> ННГУ</w:t>
      </w:r>
      <w:r w:rsidRPr="00756B14">
        <w:t xml:space="preserve">, обучающихся </w:t>
      </w:r>
      <w:proofErr w:type="gramStart"/>
      <w:r w:rsidRPr="00756B14">
        <w:t>по</w:t>
      </w:r>
      <w:proofErr w:type="gramEnd"/>
    </w:p>
    <w:p w:rsidR="00AC0656" w:rsidRDefault="00AC0656" w:rsidP="00AC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t>специальности среднего профессионального образования</w:t>
      </w:r>
    </w:p>
    <w:p w:rsidR="00AC0656" w:rsidRPr="00645F96" w:rsidRDefault="009C14CD" w:rsidP="00AC0656">
      <w:pPr>
        <w:tabs>
          <w:tab w:val="left" w:pos="142"/>
        </w:tabs>
        <w:jc w:val="center"/>
      </w:pPr>
      <w:r>
        <w:rPr>
          <w:b/>
        </w:rPr>
        <w:t>09.02.04</w:t>
      </w:r>
      <w:r w:rsidR="00AC0656" w:rsidRPr="00C424CD">
        <w:rPr>
          <w:b/>
        </w:rPr>
        <w:t xml:space="preserve"> </w:t>
      </w:r>
      <w:proofErr w:type="gramStart"/>
      <w:r w:rsidR="00AC0656" w:rsidRPr="00C424CD">
        <w:rPr>
          <w:b/>
        </w:rPr>
        <w:t>Информационные</w:t>
      </w:r>
      <w:proofErr w:type="gramEnd"/>
      <w:r w:rsidR="00AC0656" w:rsidRPr="00C424CD">
        <w:rPr>
          <w:b/>
        </w:rPr>
        <w:t xml:space="preserve"> системы (по отраслям)</w:t>
      </w:r>
    </w:p>
    <w:p w:rsidR="00AC0656" w:rsidRPr="00645F96" w:rsidRDefault="00AC0656" w:rsidP="00AC0656">
      <w:pPr>
        <w:tabs>
          <w:tab w:val="left" w:pos="142"/>
        </w:tabs>
        <w:jc w:val="center"/>
      </w:pPr>
    </w:p>
    <w:p w:rsidR="00AC065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9C14CD" w:rsidRPr="00645F96" w:rsidRDefault="009C14CD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860D49" w:rsidRPr="00645F96" w:rsidRDefault="00860D49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AC0656" w:rsidRPr="00645F96" w:rsidRDefault="00AC0656" w:rsidP="00AC0656">
      <w:pPr>
        <w:widowControl w:val="0"/>
        <w:jc w:val="center"/>
        <w:rPr>
          <w:rFonts w:eastAsia="Courier New"/>
          <w:bCs/>
          <w:color w:val="000000"/>
        </w:rPr>
      </w:pPr>
    </w:p>
    <w:p w:rsidR="00713EF1" w:rsidRPr="00713EF1" w:rsidRDefault="00713EF1" w:rsidP="00713EF1">
      <w:pPr>
        <w:spacing w:line="276" w:lineRule="auto"/>
        <w:jc w:val="center"/>
        <w:rPr>
          <w:sz w:val="28"/>
          <w:szCs w:val="28"/>
        </w:rPr>
      </w:pPr>
      <w:r w:rsidRPr="00713EF1">
        <w:rPr>
          <w:sz w:val="28"/>
          <w:szCs w:val="28"/>
        </w:rPr>
        <w:t>Нижний Новгород</w:t>
      </w:r>
    </w:p>
    <w:p w:rsidR="00713EF1" w:rsidRPr="00713EF1" w:rsidRDefault="00713EF1" w:rsidP="00713EF1">
      <w:pPr>
        <w:spacing w:line="276" w:lineRule="auto"/>
        <w:jc w:val="center"/>
        <w:rPr>
          <w:sz w:val="28"/>
          <w:szCs w:val="28"/>
        </w:rPr>
      </w:pPr>
      <w:r w:rsidRPr="00713EF1">
        <w:rPr>
          <w:sz w:val="28"/>
          <w:szCs w:val="28"/>
        </w:rPr>
        <w:t>2017 г.</w:t>
      </w:r>
    </w:p>
    <w:p w:rsidR="009C14CD" w:rsidRPr="009C14CD" w:rsidRDefault="009C14CD" w:rsidP="009C14CD">
      <w:pPr>
        <w:spacing w:line="360" w:lineRule="auto"/>
        <w:jc w:val="both"/>
      </w:pPr>
      <w:r w:rsidRPr="009C14CD">
        <w:lastRenderedPageBreak/>
        <w:t>У</w:t>
      </w:r>
      <w:r w:rsidR="00C96E71">
        <w:t>ДК 658.512.012(083.84)</w:t>
      </w:r>
    </w:p>
    <w:p w:rsidR="00C96E71" w:rsidRDefault="009C14CD" w:rsidP="00C96E71">
      <w:pPr>
        <w:spacing w:line="360" w:lineRule="auto"/>
        <w:jc w:val="both"/>
      </w:pPr>
      <w:r w:rsidRPr="009C14CD">
        <w:t xml:space="preserve">ББК </w:t>
      </w:r>
      <w:r w:rsidR="00C96E71" w:rsidRPr="00C96E71">
        <w:t xml:space="preserve">65.290-2. </w:t>
      </w:r>
    </w:p>
    <w:p w:rsidR="00C96E71" w:rsidRPr="00C96E71" w:rsidRDefault="00C96E71" w:rsidP="00C96E71">
      <w:pPr>
        <w:spacing w:line="276" w:lineRule="auto"/>
        <w:jc w:val="both"/>
        <w:rPr>
          <w:sz w:val="28"/>
          <w:szCs w:val="28"/>
        </w:rPr>
      </w:pPr>
      <w:r w:rsidRPr="00C96E71">
        <w:rPr>
          <w:sz w:val="28"/>
          <w:szCs w:val="28"/>
        </w:rPr>
        <w:t xml:space="preserve">Методические рекомендации по выполнению самостоятельной работы по </w:t>
      </w:r>
      <w:r w:rsidRPr="00C96E71">
        <w:rPr>
          <w:color w:val="000000"/>
          <w:sz w:val="28"/>
          <w:szCs w:val="28"/>
        </w:rPr>
        <w:t xml:space="preserve">дисциплине </w:t>
      </w:r>
      <w:r w:rsidRPr="00C96E71">
        <w:rPr>
          <w:rFonts w:eastAsia="Calibri"/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>Управление проектами</w:t>
      </w:r>
      <w:r w:rsidRPr="00C96E71">
        <w:rPr>
          <w:rFonts w:eastAsia="Calibri"/>
          <w:color w:val="000000"/>
          <w:sz w:val="28"/>
          <w:szCs w:val="28"/>
        </w:rPr>
        <w:t>»</w:t>
      </w:r>
      <w:r w:rsidRPr="00C96E71">
        <w:rPr>
          <w:color w:val="000000"/>
          <w:sz w:val="28"/>
          <w:szCs w:val="28"/>
        </w:rPr>
        <w:t xml:space="preserve">: Автор: </w:t>
      </w:r>
      <w:r w:rsidR="00860D49">
        <w:rPr>
          <w:color w:val="000000"/>
          <w:sz w:val="28"/>
          <w:szCs w:val="28"/>
        </w:rPr>
        <w:t xml:space="preserve">Винник В.К. </w:t>
      </w:r>
      <w:r w:rsidRPr="00C96E71">
        <w:rPr>
          <w:sz w:val="28"/>
          <w:szCs w:val="28"/>
        </w:rPr>
        <w:t xml:space="preserve">учебно-методическое пособие. - Нижний Новгород: Нижегородский государственный университет, 2017. </w:t>
      </w:r>
      <w:r w:rsidRPr="00C96E71">
        <w:rPr>
          <w:color w:val="000000"/>
          <w:sz w:val="28"/>
          <w:szCs w:val="28"/>
        </w:rPr>
        <w:t>-1</w:t>
      </w:r>
      <w:r w:rsidR="008B7098">
        <w:rPr>
          <w:color w:val="000000"/>
          <w:sz w:val="28"/>
          <w:szCs w:val="28"/>
        </w:rPr>
        <w:t>5</w:t>
      </w:r>
      <w:r w:rsidRPr="00C96E71">
        <w:rPr>
          <w:color w:val="000000"/>
          <w:sz w:val="28"/>
          <w:szCs w:val="28"/>
        </w:rPr>
        <w:t>с.</w:t>
      </w:r>
    </w:p>
    <w:p w:rsidR="00AC0656" w:rsidRDefault="00AC0656" w:rsidP="00AC0656">
      <w:pPr>
        <w:ind w:firstLine="548"/>
      </w:pPr>
    </w:p>
    <w:p w:rsidR="009C14CD" w:rsidRDefault="009C14CD" w:rsidP="00AC0656">
      <w:pPr>
        <w:ind w:firstLine="548"/>
      </w:pPr>
    </w:p>
    <w:p w:rsidR="009C14CD" w:rsidRDefault="009C14CD" w:rsidP="00AC0656">
      <w:pPr>
        <w:ind w:firstLine="548"/>
      </w:pPr>
    </w:p>
    <w:p w:rsidR="00AC0656" w:rsidRPr="00860D49" w:rsidRDefault="00860D49" w:rsidP="00860D49">
      <w:pPr>
        <w:jc w:val="both"/>
        <w:rPr>
          <w:sz w:val="28"/>
          <w:szCs w:val="28"/>
        </w:rPr>
      </w:pPr>
      <w:r w:rsidRPr="00860D49">
        <w:rPr>
          <w:sz w:val="28"/>
          <w:szCs w:val="28"/>
        </w:rPr>
        <w:t xml:space="preserve">Рецензент: доктор физико-математических наук, профессор, заведующий кафедрой математического моделирования </w:t>
      </w:r>
      <w:proofErr w:type="gramStart"/>
      <w:r w:rsidRPr="00860D49">
        <w:rPr>
          <w:sz w:val="28"/>
          <w:szCs w:val="28"/>
        </w:rPr>
        <w:t>экономических процессов</w:t>
      </w:r>
      <w:proofErr w:type="gramEnd"/>
      <w:r w:rsidRPr="00860D49">
        <w:rPr>
          <w:sz w:val="28"/>
          <w:szCs w:val="28"/>
        </w:rPr>
        <w:t xml:space="preserve"> Кузнецов Юрий Алексеевич</w:t>
      </w:r>
    </w:p>
    <w:p w:rsidR="009C14CD" w:rsidRPr="00860D49" w:rsidRDefault="009C14CD" w:rsidP="00AC0656">
      <w:pPr>
        <w:ind w:firstLine="548"/>
        <w:jc w:val="both"/>
        <w:rPr>
          <w:sz w:val="28"/>
          <w:szCs w:val="28"/>
        </w:rPr>
      </w:pPr>
    </w:p>
    <w:p w:rsidR="009C14CD" w:rsidRPr="00860D49" w:rsidRDefault="009C14CD" w:rsidP="00AC0656">
      <w:pPr>
        <w:ind w:firstLine="548"/>
        <w:jc w:val="both"/>
        <w:rPr>
          <w:sz w:val="28"/>
          <w:szCs w:val="28"/>
        </w:rPr>
      </w:pPr>
    </w:p>
    <w:p w:rsidR="00AC0656" w:rsidRPr="00860D49" w:rsidRDefault="00AC0656" w:rsidP="00AC0656">
      <w:pPr>
        <w:ind w:firstLine="548"/>
        <w:jc w:val="both"/>
        <w:rPr>
          <w:sz w:val="28"/>
          <w:szCs w:val="28"/>
        </w:rPr>
      </w:pPr>
      <w:r w:rsidRPr="00860D49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AC0656" w:rsidRPr="00860D49" w:rsidRDefault="00AC0656" w:rsidP="00860D49">
      <w:pPr>
        <w:tabs>
          <w:tab w:val="left" w:pos="142"/>
        </w:tabs>
        <w:jc w:val="both"/>
        <w:rPr>
          <w:i/>
          <w:sz w:val="28"/>
          <w:szCs w:val="28"/>
        </w:rPr>
      </w:pPr>
      <w:r w:rsidRPr="00860D49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специальности: </w:t>
      </w:r>
      <w:r w:rsidR="009C14CD" w:rsidRPr="00860D49">
        <w:rPr>
          <w:sz w:val="28"/>
          <w:szCs w:val="28"/>
        </w:rPr>
        <w:t>09.02.04</w:t>
      </w:r>
      <w:r w:rsidRPr="00860D49">
        <w:rPr>
          <w:sz w:val="28"/>
          <w:szCs w:val="28"/>
        </w:rPr>
        <w:t xml:space="preserve"> Информационные системы (по отраслям)</w:t>
      </w:r>
    </w:p>
    <w:p w:rsidR="00AC0656" w:rsidRPr="00860D49" w:rsidRDefault="00AC0656" w:rsidP="00AC0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AC0656" w:rsidRPr="00860D49" w:rsidRDefault="00AC0656" w:rsidP="009C14CD">
      <w:pPr>
        <w:ind w:left="159"/>
        <w:contextualSpacing/>
        <w:jc w:val="both"/>
        <w:rPr>
          <w:sz w:val="28"/>
          <w:szCs w:val="28"/>
        </w:rPr>
      </w:pPr>
      <w:r w:rsidRPr="00860D49">
        <w:rPr>
          <w:sz w:val="28"/>
          <w:szCs w:val="28"/>
        </w:rPr>
        <w:t>Ответственный за выпуск:</w:t>
      </w:r>
      <w:r w:rsidR="009C14CD" w:rsidRPr="00860D49">
        <w:rPr>
          <w:sz w:val="28"/>
          <w:szCs w:val="28"/>
        </w:rPr>
        <w:t xml:space="preserve"> </w:t>
      </w:r>
      <w:r w:rsidRPr="00860D49">
        <w:rPr>
          <w:sz w:val="28"/>
          <w:szCs w:val="28"/>
        </w:rPr>
        <w:t>председатель методической комиссии ИЭП ННГУ</w:t>
      </w:r>
      <w:r w:rsidR="009C14CD" w:rsidRPr="00860D49">
        <w:rPr>
          <w:sz w:val="28"/>
          <w:szCs w:val="28"/>
        </w:rPr>
        <w:t xml:space="preserve">   </w:t>
      </w:r>
      <w:proofErr w:type="gramStart"/>
      <w:r w:rsidRPr="00860D49">
        <w:rPr>
          <w:sz w:val="28"/>
          <w:szCs w:val="28"/>
        </w:rPr>
        <w:t>к</w:t>
      </w:r>
      <w:proofErr w:type="gramEnd"/>
      <w:r w:rsidRPr="00860D49">
        <w:rPr>
          <w:sz w:val="28"/>
          <w:szCs w:val="28"/>
        </w:rPr>
        <w:t xml:space="preserve">.э.н., доцент </w:t>
      </w:r>
      <w:r w:rsidR="00860D49">
        <w:rPr>
          <w:sz w:val="28"/>
          <w:szCs w:val="28"/>
        </w:rPr>
        <w:t>Летягина Е.Н.</w:t>
      </w:r>
    </w:p>
    <w:p w:rsidR="00AC0656" w:rsidRPr="00860D49" w:rsidRDefault="00AC0656" w:rsidP="00AC0656">
      <w:pPr>
        <w:contextualSpacing/>
        <w:rPr>
          <w:sz w:val="28"/>
          <w:szCs w:val="28"/>
        </w:rPr>
      </w:pPr>
    </w:p>
    <w:p w:rsidR="00AC0656" w:rsidRPr="00860D49" w:rsidRDefault="00AC0656" w:rsidP="00AC0656">
      <w:pPr>
        <w:ind w:left="159"/>
        <w:contextualSpacing/>
        <w:jc w:val="center"/>
        <w:rPr>
          <w:sz w:val="28"/>
          <w:szCs w:val="28"/>
        </w:rPr>
      </w:pPr>
    </w:p>
    <w:p w:rsidR="00AC0656" w:rsidRPr="00860D49" w:rsidRDefault="00AC0656" w:rsidP="00AC0656">
      <w:pPr>
        <w:ind w:left="159" w:firstLine="578"/>
        <w:contextualSpacing/>
        <w:jc w:val="right"/>
        <w:rPr>
          <w:sz w:val="28"/>
          <w:szCs w:val="28"/>
        </w:rPr>
      </w:pPr>
    </w:p>
    <w:p w:rsidR="00C96E71" w:rsidRPr="00860D49" w:rsidRDefault="00C96E71" w:rsidP="00C96E71">
      <w:pPr>
        <w:ind w:left="159" w:firstLine="578"/>
        <w:contextualSpacing/>
        <w:jc w:val="right"/>
        <w:rPr>
          <w:sz w:val="28"/>
          <w:szCs w:val="28"/>
        </w:rPr>
      </w:pPr>
      <w:r w:rsidRPr="00860D49">
        <w:rPr>
          <w:sz w:val="28"/>
          <w:szCs w:val="28"/>
        </w:rPr>
        <w:t>УДК 658.512.012(083.84)</w:t>
      </w:r>
    </w:p>
    <w:p w:rsidR="009C14CD" w:rsidRPr="00860D49" w:rsidRDefault="00C96E71" w:rsidP="00C96E71">
      <w:pPr>
        <w:ind w:left="159" w:firstLine="578"/>
        <w:contextualSpacing/>
        <w:jc w:val="right"/>
        <w:rPr>
          <w:sz w:val="28"/>
          <w:szCs w:val="28"/>
        </w:rPr>
      </w:pPr>
      <w:r w:rsidRPr="00860D49">
        <w:rPr>
          <w:sz w:val="28"/>
          <w:szCs w:val="28"/>
        </w:rPr>
        <w:t>ББК 65.290-2.</w:t>
      </w:r>
    </w:p>
    <w:p w:rsidR="00860D49" w:rsidRDefault="00860D49" w:rsidP="00860D49">
      <w:pPr>
        <w:ind w:left="159" w:firstLine="578"/>
        <w:contextualSpacing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60D49" w:rsidRDefault="00860D49" w:rsidP="00860D49">
      <w:pPr>
        <w:ind w:left="159" w:firstLine="578"/>
        <w:contextualSpacing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В.К.Винник</w:t>
      </w:r>
      <w:r w:rsidR="00AC0656" w:rsidRPr="00860D4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860D49" w:rsidRDefault="00860D49" w:rsidP="00860D49">
      <w:pPr>
        <w:ind w:left="159" w:firstLine="578"/>
        <w:contextualSpacing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C0656" w:rsidRPr="00860D49" w:rsidRDefault="00AC0656" w:rsidP="00860D49">
      <w:pPr>
        <w:ind w:left="159" w:firstLine="578"/>
        <w:contextualSpacing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0D49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</w:p>
    <w:p w:rsidR="00AC0656" w:rsidRPr="00860D49" w:rsidRDefault="00AC0656" w:rsidP="009C14CD">
      <w:pPr>
        <w:ind w:left="159" w:firstLine="578"/>
        <w:contextualSpacing/>
        <w:jc w:val="right"/>
        <w:rPr>
          <w:b/>
          <w:sz w:val="28"/>
          <w:szCs w:val="28"/>
        </w:rPr>
      </w:pPr>
      <w:r w:rsidRPr="00860D49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860D49">
        <w:rPr>
          <w:b/>
          <w:sz w:val="28"/>
          <w:szCs w:val="28"/>
        </w:rPr>
        <w:t xml:space="preserve">Национальный исследовательский </w:t>
      </w:r>
    </w:p>
    <w:p w:rsidR="00AC0656" w:rsidRPr="00860D49" w:rsidRDefault="00AC0656" w:rsidP="009C14CD">
      <w:pPr>
        <w:ind w:left="159" w:firstLine="578"/>
        <w:contextualSpacing/>
        <w:jc w:val="right"/>
        <w:rPr>
          <w:b/>
          <w:sz w:val="28"/>
          <w:szCs w:val="28"/>
        </w:rPr>
      </w:pPr>
      <w:r w:rsidRPr="00860D49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AC0656" w:rsidRPr="00860D49" w:rsidRDefault="00AC0656" w:rsidP="009C14CD">
      <w:pPr>
        <w:spacing w:line="360" w:lineRule="auto"/>
        <w:jc w:val="right"/>
        <w:rPr>
          <w:b/>
          <w:sz w:val="28"/>
          <w:szCs w:val="28"/>
        </w:rPr>
      </w:pPr>
      <w:r w:rsidRPr="00860D49">
        <w:rPr>
          <w:b/>
          <w:sz w:val="28"/>
          <w:szCs w:val="28"/>
        </w:rPr>
        <w:t xml:space="preserve">   Университет им. Н.И. Лобачевского, 201</w:t>
      </w:r>
      <w:r w:rsidR="009C14CD" w:rsidRPr="00860D49">
        <w:rPr>
          <w:b/>
          <w:sz w:val="28"/>
          <w:szCs w:val="28"/>
        </w:rPr>
        <w:t>7</w:t>
      </w:r>
    </w:p>
    <w:p w:rsidR="00AC0656" w:rsidRDefault="00AC0656" w:rsidP="00AC0656">
      <w:pPr>
        <w:spacing w:line="360" w:lineRule="auto"/>
        <w:jc w:val="both"/>
        <w:rPr>
          <w:b/>
          <w:sz w:val="28"/>
          <w:szCs w:val="28"/>
        </w:rPr>
      </w:pPr>
    </w:p>
    <w:p w:rsidR="00AC0656" w:rsidRDefault="00AC0656" w:rsidP="00AC0656">
      <w:pPr>
        <w:spacing w:line="360" w:lineRule="auto"/>
        <w:jc w:val="both"/>
        <w:rPr>
          <w:b/>
          <w:sz w:val="28"/>
          <w:szCs w:val="28"/>
        </w:rPr>
        <w:sectPr w:rsidR="00AC0656" w:rsidSect="00C024F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0656" w:rsidRDefault="00AC0656" w:rsidP="00AC0656">
      <w:pPr>
        <w:pStyle w:val="a9"/>
        <w:spacing w:before="0" w:after="480" w:line="360" w:lineRule="auto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860D49">
        <w:instrText xml:space="preserve"> TOC \o "1-3" \h \z \u </w:instrText>
      </w:r>
      <w:r>
        <w:fldChar w:fldCharType="separate"/>
      </w:r>
      <w:hyperlink w:anchor="_Toc511311611" w:history="1">
        <w:r w:rsidR="00860D49" w:rsidRPr="00E03BA1">
          <w:rPr>
            <w:rStyle w:val="a6"/>
            <w:noProof/>
          </w:rPr>
          <w:t>Введение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2" w:history="1">
        <w:r w:rsidR="00860D49" w:rsidRPr="00E03BA1">
          <w:rPr>
            <w:rStyle w:val="a6"/>
            <w:noProof/>
          </w:rPr>
          <w:t>Пояснительная записка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3" w:history="1">
        <w:r w:rsidR="00860D49" w:rsidRPr="00E03BA1">
          <w:rPr>
            <w:rStyle w:val="a6"/>
            <w:noProof/>
          </w:rPr>
          <w:t>Тематика и содержание самостоятельной  работы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4" w:history="1">
        <w:r w:rsidR="00860D49" w:rsidRPr="00E03BA1">
          <w:rPr>
            <w:rStyle w:val="a6"/>
            <w:noProof/>
          </w:rPr>
          <w:t>Цель и виды самостоятельной работы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5" w:history="1">
        <w:r w:rsidR="00860D49" w:rsidRPr="00E03BA1">
          <w:rPr>
            <w:rStyle w:val="a6"/>
            <w:noProof/>
          </w:rPr>
          <w:t>Методические рекомендации к написанию письменного сообщения (доклад, реферат)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6" w:history="1">
        <w:r w:rsidR="00860D49" w:rsidRPr="00E03BA1">
          <w:rPr>
            <w:rStyle w:val="a6"/>
            <w:noProof/>
          </w:rPr>
          <w:t>Методические рекомендации к выполнению презентации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7" w:history="1">
        <w:r w:rsidR="00860D49" w:rsidRPr="00E03BA1">
          <w:rPr>
            <w:rStyle w:val="a6"/>
            <w:rFonts w:eastAsia="Times New Roman CYR"/>
            <w:noProof/>
            <w:lang w:eastAsia="ar-SA"/>
          </w:rPr>
          <w:t>Приложение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0D49" w:rsidRDefault="00053AC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11618" w:history="1">
        <w:r w:rsidR="00860D49" w:rsidRPr="00E03BA1">
          <w:rPr>
            <w:rStyle w:val="a6"/>
            <w:rFonts w:eastAsia="Times New Roman CYR"/>
            <w:b/>
            <w:bCs/>
            <w:i/>
            <w:iCs/>
            <w:noProof/>
            <w:lang w:eastAsia="ar-SA"/>
          </w:rPr>
          <w:t>Пример оформления титульного листа</w:t>
        </w:r>
        <w:r w:rsidR="00860D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0D49">
          <w:rPr>
            <w:noProof/>
            <w:webHidden/>
          </w:rPr>
          <w:instrText xml:space="preserve"> PAGEREF _Toc511311618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709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0D49" w:rsidRDefault="00053AC2">
      <w:r>
        <w:fldChar w:fldCharType="end"/>
      </w:r>
    </w:p>
    <w:p w:rsidR="00AC0656" w:rsidRDefault="00AC0656" w:rsidP="00AC0656">
      <w:pPr>
        <w:tabs>
          <w:tab w:val="left" w:leader="dot" w:pos="8647"/>
        </w:tabs>
        <w:spacing w:line="360" w:lineRule="auto"/>
        <w:ind w:right="991"/>
        <w:sectPr w:rsidR="00AC0656" w:rsidSect="00C024F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0656" w:rsidRPr="00860D49" w:rsidRDefault="00AC0656" w:rsidP="00860D49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0" w:name="_Toc507250063"/>
      <w:bookmarkStart w:id="1" w:name="_Toc511311611"/>
      <w:bookmarkStart w:id="2" w:name="_Toc440878306"/>
      <w:r w:rsidRPr="00860D49">
        <w:rPr>
          <w:rFonts w:ascii="Times New Roman" w:hAnsi="Times New Roman"/>
          <w:color w:val="000000"/>
          <w:sz w:val="28"/>
          <w:szCs w:val="28"/>
        </w:rPr>
        <w:t>Введение</w:t>
      </w:r>
      <w:bookmarkEnd w:id="0"/>
      <w:bookmarkEnd w:id="1"/>
    </w:p>
    <w:p w:rsidR="00AC0656" w:rsidRPr="00645F96" w:rsidRDefault="00AC0656" w:rsidP="0025461E">
      <w:pPr>
        <w:ind w:firstLine="709"/>
        <w:jc w:val="both"/>
      </w:pPr>
    </w:p>
    <w:p w:rsidR="00AC0656" w:rsidRPr="00645F96" w:rsidRDefault="00AC0656" w:rsidP="0025461E">
      <w:pPr>
        <w:ind w:firstLine="709"/>
        <w:jc w:val="both"/>
      </w:pPr>
      <w:r w:rsidRPr="00645F96"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proofErr w:type="gramStart"/>
      <w:r w:rsidR="009C14CD">
        <w:t>-</w:t>
      </w:r>
      <w:r w:rsidRPr="00645F96">
        <w:t>э</w:t>
      </w:r>
      <w:proofErr w:type="gramEnd"/>
      <w:r w:rsidRPr="00645F96">
        <w:t>то вид учебно</w:t>
      </w:r>
      <w:r w:rsidR="009C14CD">
        <w:t>-</w:t>
      </w:r>
      <w:r w:rsidRPr="00645F96">
        <w:t>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="009C14CD">
        <w:t>-</w:t>
      </w:r>
      <w:r w:rsidRPr="00645F96">
        <w:t xml:space="preserve">координирующей помощи преподавателя, ориентированной на самоорганизацию деятельности обучающихся. 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Задачами организации самостоятельной работы студентов являются: </w:t>
      </w:r>
    </w:p>
    <w:p w:rsidR="00AC0656" w:rsidRPr="00645F96" w:rsidRDefault="00AC0656" w:rsidP="0025461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AC0656" w:rsidRPr="00645F96" w:rsidRDefault="00AC0656" w:rsidP="0025461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AC0656" w:rsidRPr="00645F96" w:rsidRDefault="00AC0656" w:rsidP="0025461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AC0656" w:rsidRPr="00645F96" w:rsidRDefault="00AC0656" w:rsidP="0025461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Среди функций самостоятельной работы студентов в общей системе обучения выделяют следующие: 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стимулирование  к  творческим видам деятельности; </w:t>
      </w:r>
    </w:p>
    <w:p w:rsidR="00AC0656" w:rsidRPr="00645F96" w:rsidRDefault="00AC0656" w:rsidP="0025461E">
      <w:pPr>
        <w:ind w:firstLine="709"/>
        <w:jc w:val="both"/>
      </w:pPr>
      <w:r w:rsidRPr="00645F96">
        <w:t>формирование мотивации к самообразованию;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Виды самостоятельной работы студентов в настоящее время разнообразны,  к ним относятся: </w:t>
      </w:r>
    </w:p>
    <w:p w:rsidR="00AC0656" w:rsidRPr="00645F96" w:rsidRDefault="00AC0656" w:rsidP="00254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AC0656" w:rsidRPr="00645F96" w:rsidRDefault="00AC0656" w:rsidP="00254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AC0656" w:rsidRPr="00645F96" w:rsidRDefault="00AC0656" w:rsidP="00254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645F96">
        <w:rPr>
          <w:rFonts w:ascii="Times New Roman" w:hAnsi="Times New Roman"/>
          <w:sz w:val="24"/>
          <w:szCs w:val="24"/>
        </w:rPr>
        <w:t>Internet</w:t>
      </w:r>
      <w:proofErr w:type="spellEnd"/>
      <w:r w:rsidRPr="00645F96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AC0656" w:rsidRPr="00645F96" w:rsidRDefault="00AC0656" w:rsidP="002546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645F96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AC0656" w:rsidRPr="00645F96" w:rsidRDefault="00AC0656" w:rsidP="0025461E">
      <w:pPr>
        <w:ind w:firstLine="709"/>
        <w:jc w:val="both"/>
      </w:pPr>
      <w:r w:rsidRPr="00645F96"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645F96">
        <w:t>Internet</w:t>
      </w:r>
      <w:proofErr w:type="spellEnd"/>
      <w:r w:rsidRPr="00645F96">
        <w:t xml:space="preserve"> и т.д.) или коллективной (коллективный проект). </w:t>
      </w:r>
    </w:p>
    <w:p w:rsidR="00AC0656" w:rsidRPr="00645F96" w:rsidRDefault="00AC0656" w:rsidP="00860D49">
      <w:pPr>
        <w:ind w:firstLine="567"/>
        <w:rPr>
          <w:b/>
        </w:rPr>
      </w:pPr>
      <w:r w:rsidRPr="00860D49">
        <w:t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</w:t>
      </w:r>
      <w:r w:rsidRPr="00645F96">
        <w:rPr>
          <w:b/>
        </w:rPr>
        <w:t>.</w:t>
      </w:r>
    </w:p>
    <w:p w:rsidR="00AC0656" w:rsidRPr="00645F96" w:rsidRDefault="00AC0656" w:rsidP="00AC06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0656" w:rsidRDefault="00AC0656" w:rsidP="00AC065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Default="00AC0656" w:rsidP="00AC0656"/>
    <w:p w:rsidR="00AC0656" w:rsidRPr="00645F96" w:rsidRDefault="00AC0656" w:rsidP="00AC0656"/>
    <w:p w:rsidR="00AC0656" w:rsidRPr="00860D49" w:rsidRDefault="00AC0656" w:rsidP="00860D49">
      <w:pPr>
        <w:pStyle w:val="1"/>
        <w:keepLines/>
        <w:spacing w:before="0" w:after="360"/>
        <w:ind w:left="714"/>
        <w:rPr>
          <w:rFonts w:ascii="Times New Roman" w:hAnsi="Times New Roman"/>
          <w:color w:val="000000"/>
          <w:sz w:val="28"/>
          <w:szCs w:val="28"/>
        </w:rPr>
      </w:pPr>
      <w:bookmarkStart w:id="3" w:name="_Toc511311612"/>
      <w:bookmarkStart w:id="4" w:name="_Toc507250064"/>
      <w:bookmarkEnd w:id="2"/>
      <w:r w:rsidRPr="00860D49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  <w:bookmarkEnd w:id="3"/>
      <w:r w:rsidRPr="00860D49">
        <w:rPr>
          <w:rFonts w:ascii="Times New Roman" w:hAnsi="Times New Roman"/>
          <w:color w:val="000000"/>
          <w:sz w:val="28"/>
          <w:szCs w:val="28"/>
        </w:rPr>
        <w:t xml:space="preserve">  </w:t>
      </w:r>
      <w:bookmarkEnd w:id="4"/>
    </w:p>
    <w:p w:rsidR="00AC0656" w:rsidRPr="00645F96" w:rsidRDefault="00AC0656" w:rsidP="00AC0656">
      <w:pPr>
        <w:spacing w:line="276" w:lineRule="auto"/>
        <w:ind w:firstLine="709"/>
        <w:jc w:val="both"/>
        <w:rPr>
          <w:bCs/>
          <w:color w:val="000000"/>
        </w:rPr>
      </w:pPr>
      <w:r w:rsidRPr="00645F96">
        <w:t xml:space="preserve">Данные методические рекомендации направлены на реализацию </w:t>
      </w:r>
      <w:r w:rsidR="001C34E0">
        <w:t>самостоятельных</w:t>
      </w:r>
      <w:r w:rsidRPr="00645F96">
        <w:t xml:space="preserve"> занятий профессионального </w:t>
      </w:r>
      <w:r>
        <w:t>модуля</w:t>
      </w:r>
      <w:r w:rsidRPr="00645F96">
        <w:t xml:space="preserve"> </w:t>
      </w:r>
      <w:r w:rsidR="009C14CD">
        <w:t>ПМ.02</w:t>
      </w:r>
      <w:r w:rsidRPr="00645F96">
        <w:t>«</w:t>
      </w:r>
      <w:r w:rsidR="009C14CD" w:rsidRPr="009C14CD">
        <w:rPr>
          <w:b/>
        </w:rPr>
        <w:t>Участие в разработке информационных систем</w:t>
      </w:r>
      <w:r w:rsidRPr="00645F96">
        <w:t xml:space="preserve">» </w:t>
      </w:r>
      <w:r w:rsidR="002E721A">
        <w:t>МДК 02</w:t>
      </w:r>
      <w:r w:rsidR="001F1D3E">
        <w:t>.02.</w:t>
      </w:r>
      <w:r w:rsidR="009C14CD">
        <w:t xml:space="preserve"> «</w:t>
      </w:r>
      <w:r w:rsidR="00C707DD">
        <w:t>Управление</w:t>
      </w:r>
      <w:r w:rsidR="001F1D3E">
        <w:t xml:space="preserve"> пр</w:t>
      </w:r>
      <w:r w:rsidR="00860D49">
        <w:t>о</w:t>
      </w:r>
      <w:r w:rsidR="001F1D3E">
        <w:t>ектами»</w:t>
      </w:r>
      <w:r w:rsidR="00C707DD">
        <w:t xml:space="preserve"> </w:t>
      </w:r>
      <w:r w:rsidRPr="00645F96">
        <w:t xml:space="preserve">для студентов по специальности </w:t>
      </w:r>
      <w:r w:rsidR="009C14CD">
        <w:t>09.02.04</w:t>
      </w:r>
      <w:r w:rsidRPr="00C424CD">
        <w:rPr>
          <w:b/>
        </w:rPr>
        <w:t xml:space="preserve"> Информационные системы (по отраслям)</w:t>
      </w:r>
      <w:r w:rsidRPr="00645F96">
        <w:rPr>
          <w:bCs/>
          <w:color w:val="000000"/>
        </w:rPr>
        <w:t>.</w:t>
      </w:r>
    </w:p>
    <w:p w:rsidR="00AC0656" w:rsidRPr="00645F96" w:rsidRDefault="001C34E0" w:rsidP="00AC0656">
      <w:pPr>
        <w:spacing w:line="276" w:lineRule="auto"/>
        <w:ind w:firstLine="709"/>
        <w:jc w:val="both"/>
      </w:pPr>
      <w:r>
        <w:t>Самостоятельная</w:t>
      </w:r>
      <w:r w:rsidR="00AC0656" w:rsidRPr="00645F96">
        <w:t xml:space="preserve"> работа студента является одним из основных методов приобретения и углубления знаний, познания практических навыков в сфере </w:t>
      </w:r>
      <w:r w:rsidR="00AC0656" w:rsidRPr="00645F96">
        <w:rPr>
          <w:lang w:val="en-US"/>
        </w:rPr>
        <w:t>IT</w:t>
      </w:r>
      <w:r w:rsidR="00AC0656" w:rsidRPr="00645F96">
        <w:t>-технологий.</w:t>
      </w:r>
    </w:p>
    <w:p w:rsidR="00AC0656" w:rsidRPr="00645F96" w:rsidRDefault="00AC0656" w:rsidP="00AC0656">
      <w:pPr>
        <w:spacing w:line="276" w:lineRule="auto"/>
        <w:ind w:firstLine="709"/>
        <w:jc w:val="both"/>
      </w:pPr>
      <w:r w:rsidRPr="00645F96">
        <w:t xml:space="preserve">Главной задачей </w:t>
      </w:r>
      <w:r w:rsidR="001C34E0">
        <w:t>самостоятельной</w:t>
      </w:r>
      <w:r w:rsidRPr="00645F96">
        <w:t xml:space="preserve">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C0656" w:rsidRPr="00645F96" w:rsidRDefault="001C34E0" w:rsidP="00AC0656">
      <w:pPr>
        <w:spacing w:line="276" w:lineRule="auto"/>
        <w:ind w:firstLine="709"/>
        <w:jc w:val="both"/>
      </w:pPr>
      <w:r>
        <w:t>Самостоятельная</w:t>
      </w:r>
      <w:r w:rsidR="00AC0656" w:rsidRPr="00645F96">
        <w:t xml:space="preserve">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9C14CD" w:rsidRDefault="00AC0656" w:rsidP="00AC0656">
      <w:pPr>
        <w:spacing w:line="276" w:lineRule="auto"/>
        <w:ind w:firstLine="709"/>
        <w:jc w:val="both"/>
      </w:pPr>
      <w:r w:rsidRPr="00645F96">
        <w:rPr>
          <w:color w:val="000000"/>
          <w:shd w:val="clear" w:color="auto" w:fill="FFFFFF"/>
        </w:rPr>
        <w:t xml:space="preserve">Методические рекомендации по выполнению </w:t>
      </w:r>
      <w:r w:rsidR="001C34E0">
        <w:rPr>
          <w:color w:val="000000"/>
          <w:shd w:val="clear" w:color="auto" w:fill="FFFFFF"/>
        </w:rPr>
        <w:t>самостоятельной</w:t>
      </w:r>
      <w:r w:rsidRPr="00645F96">
        <w:rPr>
          <w:color w:val="000000"/>
          <w:shd w:val="clear" w:color="auto" w:fill="FFFFFF"/>
        </w:rPr>
        <w:t xml:space="preserve"> работы разработаны в соответствии с программой  </w:t>
      </w:r>
      <w:r w:rsidRPr="00645F96">
        <w:t xml:space="preserve">ФГОС по специальности среднего профессионального образования </w:t>
      </w:r>
      <w:r w:rsidR="009C14CD">
        <w:t>09.02.04</w:t>
      </w:r>
      <w:r w:rsidRPr="00C424CD">
        <w:rPr>
          <w:b/>
        </w:rPr>
        <w:t xml:space="preserve"> Информационные системы (по отраслям)</w:t>
      </w:r>
      <w:r w:rsidRPr="00645F96">
        <w:t xml:space="preserve"> </w:t>
      </w:r>
      <w:r w:rsidRPr="00645F96">
        <w:rPr>
          <w:color w:val="000000"/>
          <w:shd w:val="clear" w:color="auto" w:fill="FFFFFF"/>
        </w:rPr>
        <w:t xml:space="preserve">относится </w:t>
      </w:r>
      <w:r w:rsidRPr="00645F96">
        <w:t>к дисциплинам</w:t>
      </w:r>
      <w:r w:rsidRPr="00645F96">
        <w:rPr>
          <w:i/>
        </w:rPr>
        <w:t xml:space="preserve"> </w:t>
      </w:r>
      <w:r w:rsidRPr="00645F96">
        <w:t xml:space="preserve"> профессионального модуля</w:t>
      </w:r>
      <w:r w:rsidRPr="00645F96">
        <w:rPr>
          <w:caps/>
        </w:rPr>
        <w:t xml:space="preserve"> </w:t>
      </w:r>
      <w:r w:rsidR="009C14CD">
        <w:t>ПМ.02</w:t>
      </w:r>
      <w:r w:rsidR="009C14CD" w:rsidRPr="00645F96">
        <w:t>«</w:t>
      </w:r>
      <w:r w:rsidR="009C14CD" w:rsidRPr="009C14CD">
        <w:rPr>
          <w:b/>
        </w:rPr>
        <w:t>Участие в разработке информационных систем</w:t>
      </w:r>
      <w:r w:rsidR="009C14CD" w:rsidRPr="00645F96">
        <w:t xml:space="preserve">» </w:t>
      </w:r>
      <w:r w:rsidR="002E721A">
        <w:t>МДК 02.</w:t>
      </w:r>
      <w:r w:rsidR="001F1D3E">
        <w:t>02.</w:t>
      </w:r>
      <w:r w:rsidR="009C14CD">
        <w:t xml:space="preserve"> «</w:t>
      </w:r>
      <w:r w:rsidR="00C707DD">
        <w:t>Управление проектами</w:t>
      </w:r>
      <w:r w:rsidR="009C14CD">
        <w:t>».</w:t>
      </w:r>
    </w:p>
    <w:p w:rsidR="00AC0656" w:rsidRDefault="00AC0656" w:rsidP="00AC0656">
      <w:pPr>
        <w:spacing w:line="276" w:lineRule="auto"/>
        <w:ind w:firstLine="709"/>
        <w:jc w:val="both"/>
      </w:pPr>
      <w:r w:rsidRPr="00645F96">
        <w:t>При реализации программы у студентов формируются компетенции: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1</w:t>
      </w:r>
      <w:proofErr w:type="gramStart"/>
      <w:r>
        <w:tab/>
        <w:t>П</w:t>
      </w:r>
      <w:proofErr w:type="gramEnd"/>
      <w:r>
        <w:t>онимать сущность и социальную значимость своей будущей профессии, проявлять к ней устойчивый интерес.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3</w:t>
      </w:r>
      <w:proofErr w:type="gramStart"/>
      <w:r>
        <w:tab/>
        <w:t>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4</w:t>
      </w:r>
      <w:proofErr w:type="gramStart"/>
      <w:r>
        <w:tab/>
        <w:t>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5</w:t>
      </w:r>
      <w:proofErr w:type="gramStart"/>
      <w:r>
        <w:tab/>
        <w:t>И</w:t>
      </w:r>
      <w:proofErr w:type="gramEnd"/>
      <w:r>
        <w:t>спользовать информационно-коммуникационные технологии в профессиональной деятельности.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6</w:t>
      </w:r>
      <w:proofErr w:type="gramStart"/>
      <w:r>
        <w:tab/>
        <w:t>Р</w:t>
      </w:r>
      <w:proofErr w:type="gramEnd"/>
      <w:r>
        <w:t>аботать в коллективе и команде, эффективно общаться с коллегами, руководством, потребителями.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7</w:t>
      </w:r>
      <w:proofErr w:type="gramStart"/>
      <w:r>
        <w:tab/>
        <w:t>Б</w:t>
      </w:r>
      <w:proofErr w:type="gramEnd"/>
      <w:r>
        <w:t>рать на себя ответственность за работу членов команды (подчиненных), результат выполнения заданий.</w:t>
      </w:r>
    </w:p>
    <w:p w:rsidR="009C14CD" w:rsidRDefault="009C14CD" w:rsidP="009C14CD">
      <w:pPr>
        <w:tabs>
          <w:tab w:val="left" w:pos="567"/>
        </w:tabs>
        <w:spacing w:line="276" w:lineRule="auto"/>
        <w:jc w:val="both"/>
      </w:pPr>
      <w:r>
        <w:t>ОК 8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4CD" w:rsidRPr="00645F96" w:rsidRDefault="009C14CD" w:rsidP="009C14CD">
      <w:pPr>
        <w:tabs>
          <w:tab w:val="left" w:pos="567"/>
        </w:tabs>
        <w:spacing w:line="276" w:lineRule="auto"/>
        <w:jc w:val="both"/>
      </w:pPr>
      <w:r>
        <w:t>ОК 9</w:t>
      </w:r>
      <w:proofErr w:type="gramStart"/>
      <w:r>
        <w:tab/>
        <w:t>О</w:t>
      </w:r>
      <w:proofErr w:type="gramEnd"/>
      <w:r>
        <w:t>риентироваться в условиях частой смены технологий в профессиональной деятельности.</w:t>
      </w:r>
    </w:p>
    <w:p w:rsidR="009C14CD" w:rsidRPr="006E2BA1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2.1</w:t>
      </w:r>
      <w:proofErr w:type="gramStart"/>
      <w:r w:rsidRPr="006E2BA1">
        <w:tab/>
        <w:t>У</w:t>
      </w:r>
      <w:proofErr w:type="gramEnd"/>
      <w:r w:rsidRPr="006E2BA1">
        <w:t>частвовать в разработке технического задания.</w:t>
      </w:r>
    </w:p>
    <w:p w:rsidR="009C14CD" w:rsidRPr="006E2BA1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2.2</w:t>
      </w:r>
      <w:proofErr w:type="gramStart"/>
      <w:r w:rsidRPr="006E2BA1">
        <w:tab/>
        <w:t>П</w:t>
      </w:r>
      <w:proofErr w:type="gramEnd"/>
      <w:r w:rsidRPr="006E2BA1">
        <w:t>рограммировать в соответствии с требованиями технического задания.</w:t>
      </w:r>
    </w:p>
    <w:p w:rsidR="009C14CD" w:rsidRPr="006E2BA1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2.3</w:t>
      </w:r>
      <w:proofErr w:type="gramStart"/>
      <w:r w:rsidRPr="006E2BA1">
        <w:tab/>
        <w:t>П</w:t>
      </w:r>
      <w:proofErr w:type="gramEnd"/>
      <w:r w:rsidRPr="006E2BA1">
        <w:t>рименять методики тестирования разрабатываемых приложений.</w:t>
      </w:r>
    </w:p>
    <w:p w:rsidR="009C14CD" w:rsidRPr="006E2BA1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2.4</w:t>
      </w:r>
      <w:proofErr w:type="gramStart"/>
      <w:r w:rsidRPr="006E2BA1">
        <w:tab/>
        <w:t>Ф</w:t>
      </w:r>
      <w:proofErr w:type="gramEnd"/>
      <w:r w:rsidRPr="006E2BA1">
        <w:t>ормировать отчетную документацию по результатам работ.</w:t>
      </w:r>
    </w:p>
    <w:p w:rsidR="009C14CD" w:rsidRPr="006E2BA1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2.5</w:t>
      </w:r>
      <w:proofErr w:type="gramStart"/>
      <w:r w:rsidRPr="006E2BA1">
        <w:tab/>
        <w:t>О</w:t>
      </w:r>
      <w:proofErr w:type="gramEnd"/>
      <w:r w:rsidRPr="006E2BA1">
        <w:t>формлять программную документацию в соответствии с принятыми стандартами.</w:t>
      </w:r>
    </w:p>
    <w:p w:rsid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2.6</w:t>
      </w:r>
      <w:proofErr w:type="gramStart"/>
      <w:r w:rsidRPr="006E2BA1">
        <w:tab/>
        <w:t>И</w:t>
      </w:r>
      <w:proofErr w:type="gramEnd"/>
      <w:r w:rsidRPr="006E2BA1">
        <w:t>спользовать критерии оценки качества и надежности функционирования информационной системы.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C14CD">
        <w:t>обучающийся</w:t>
      </w:r>
      <w:proofErr w:type="gramEnd"/>
      <w:r w:rsidRPr="009C14CD">
        <w:t xml:space="preserve"> в ходе освоения профессионального модуля должен: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C14CD">
        <w:rPr>
          <w:b/>
        </w:rPr>
        <w:t xml:space="preserve">иметь практический опыт: 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 1. использования инструментальных средств обработки информации;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ПО.2 участия в разработке технического задания;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ПО.3 формирования отчетной документации по результатам работ;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ПО.4 использования стандартов при оформлении программной документации;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ПО.5 программирования в соответствии с требованиями технического задания;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ПО.6 использования критериев оценки качества и надежности функционирования информационной системы;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ПО.7 применения методики тестирования разрабатываемых приложений;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ПО.8 управления процессом разработки приложений с использованием инструментальных средств;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u w:val="single"/>
        </w:rPr>
      </w:pPr>
      <w:r w:rsidRPr="009C14CD">
        <w:rPr>
          <w:b/>
          <w:u w:val="single"/>
        </w:rPr>
        <w:t xml:space="preserve">уметь:             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У</w:t>
      </w:r>
      <w:proofErr w:type="gramStart"/>
      <w:r w:rsidRPr="009C14CD">
        <w:t>1</w:t>
      </w:r>
      <w:proofErr w:type="gramEnd"/>
      <w:r w:rsidRPr="009C14CD">
        <w:t>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У</w:t>
      </w:r>
      <w:proofErr w:type="gramStart"/>
      <w:r w:rsidRPr="009C14CD">
        <w:t>2</w:t>
      </w:r>
      <w:proofErr w:type="gramEnd"/>
      <w:r w:rsidRPr="009C14CD">
        <w:t>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У</w:t>
      </w:r>
      <w:proofErr w:type="gramStart"/>
      <w:r w:rsidRPr="009C14CD">
        <w:t>4</w:t>
      </w:r>
      <w:proofErr w:type="gramEnd"/>
      <w:r w:rsidRPr="009C14CD">
        <w:t>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u w:val="single"/>
        </w:rPr>
      </w:pPr>
      <w:r w:rsidRPr="009C14CD">
        <w:rPr>
          <w:b/>
          <w:u w:val="single"/>
        </w:rPr>
        <w:t>знать: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</w:t>
      </w:r>
      <w:proofErr w:type="gramStart"/>
      <w:r w:rsidRPr="009C14CD">
        <w:t>1</w:t>
      </w:r>
      <w:proofErr w:type="gramEnd"/>
      <w:r w:rsidRPr="009C14CD">
        <w:t>.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</w:t>
      </w:r>
      <w:proofErr w:type="gramStart"/>
      <w:r w:rsidRPr="009C14CD">
        <w:t>2</w:t>
      </w:r>
      <w:proofErr w:type="gramEnd"/>
      <w:r w:rsidRPr="009C14CD">
        <w:t xml:space="preserve">. </w:t>
      </w:r>
      <w:proofErr w:type="spellStart"/>
      <w:r w:rsidRPr="009C14CD">
        <w:t>сервисно</w:t>
      </w:r>
      <w:proofErr w:type="spellEnd"/>
      <w:r w:rsidRPr="009C14CD">
        <w:t xml:space="preserve"> ориентированные архитектуры, CRM- системы, ERP-системы;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объектно-ориентированное программирование;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З3. Объектно-ориентированное программирование.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З4. спецификации языка, создание графического пользовательского интерфейса (GUI), файловый вво</w:t>
      </w:r>
      <w:proofErr w:type="gramStart"/>
      <w:r w:rsidRPr="009C14CD">
        <w:t>д-</w:t>
      </w:r>
      <w:proofErr w:type="gramEnd"/>
      <w:r w:rsidRPr="009C14CD">
        <w:t xml:space="preserve"> вывод, создание сетевого сервера и сетевого клиента;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З5. платформы для создания, исполнения и управления информационной системой;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C14CD">
        <w:t>основные процессы управления проектом разработки.</w:t>
      </w:r>
    </w:p>
    <w:p w:rsidR="009C14CD" w:rsidRPr="009C14CD" w:rsidRDefault="009C14CD" w:rsidP="009C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14CD">
        <w:t>З</w:t>
      </w:r>
      <w:proofErr w:type="gramStart"/>
      <w:r w:rsidRPr="009C14CD">
        <w:t>6</w:t>
      </w:r>
      <w:proofErr w:type="gramEnd"/>
      <w:r w:rsidRPr="009C14CD">
        <w:t>. Основные процессы управления проектом разработки.</w:t>
      </w:r>
    </w:p>
    <w:p w:rsidR="00AC0656" w:rsidRDefault="00AC0656" w:rsidP="00860D49">
      <w:pPr>
        <w:pStyle w:val="1"/>
        <w:spacing w:after="240"/>
        <w:ind w:left="714"/>
        <w:rPr>
          <w:rFonts w:ascii="Times New Roman" w:hAnsi="Times New Roman"/>
          <w:color w:val="000000"/>
          <w:sz w:val="24"/>
          <w:szCs w:val="24"/>
        </w:rPr>
      </w:pPr>
      <w:bookmarkStart w:id="5" w:name="_Toc507250065"/>
      <w:bookmarkStart w:id="6" w:name="_Toc511311613"/>
      <w:r w:rsidRPr="00645F96">
        <w:rPr>
          <w:rFonts w:ascii="Times New Roman" w:hAnsi="Times New Roman"/>
          <w:color w:val="000000"/>
          <w:sz w:val="24"/>
          <w:szCs w:val="24"/>
        </w:rPr>
        <w:t>Тематика и содержание самостоятельной  работы</w:t>
      </w:r>
      <w:bookmarkEnd w:id="5"/>
      <w:bookmarkEnd w:id="6"/>
    </w:p>
    <w:p w:rsidR="00AC0656" w:rsidRDefault="00AC0656" w:rsidP="00AC0656">
      <w:pPr>
        <w:jc w:val="right"/>
        <w:rPr>
          <w:lang w:eastAsia="en-US"/>
        </w:rPr>
      </w:pPr>
      <w:r>
        <w:rPr>
          <w:lang w:eastAsia="en-US"/>
        </w:rPr>
        <w:t>Табл.</w:t>
      </w:r>
      <w:r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095"/>
      </w:tblGrid>
      <w:tr w:rsidR="00AC0656" w:rsidRPr="00A74C93" w:rsidTr="004050E3">
        <w:trPr>
          <w:trHeight w:val="20"/>
          <w:tblHeader/>
        </w:trPr>
        <w:tc>
          <w:tcPr>
            <w:tcW w:w="3369" w:type="dxa"/>
          </w:tcPr>
          <w:p w:rsidR="00AC0656" w:rsidRPr="00A74C93" w:rsidRDefault="00AC0656" w:rsidP="00C0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9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095" w:type="dxa"/>
          </w:tcPr>
          <w:p w:rsidR="00AC0656" w:rsidRPr="00A74C93" w:rsidRDefault="00AC0656" w:rsidP="00C0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93"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AC0656" w:rsidRPr="00A74C93" w:rsidTr="004050E3">
        <w:trPr>
          <w:trHeight w:val="20"/>
        </w:trPr>
        <w:tc>
          <w:tcPr>
            <w:tcW w:w="3369" w:type="dxa"/>
          </w:tcPr>
          <w:p w:rsidR="00AC0656" w:rsidRPr="00A74C93" w:rsidRDefault="00AC0656" w:rsidP="00C0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AC0656" w:rsidRPr="00A74C93" w:rsidRDefault="00AC0656" w:rsidP="00C0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9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C0656" w:rsidRPr="00A74C93" w:rsidTr="004050E3">
        <w:trPr>
          <w:trHeight w:val="314"/>
        </w:trPr>
        <w:tc>
          <w:tcPr>
            <w:tcW w:w="3369" w:type="dxa"/>
          </w:tcPr>
          <w:p w:rsidR="00AC0656" w:rsidRPr="00A74C93" w:rsidRDefault="002E721A" w:rsidP="00C024FD">
            <w:pPr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6095" w:type="dxa"/>
          </w:tcPr>
          <w:p w:rsidR="00AC0656" w:rsidRPr="007A4EF8" w:rsidRDefault="00602593" w:rsidP="0060259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Выполнение презентаций и сообщений</w:t>
            </w:r>
          </w:p>
        </w:tc>
      </w:tr>
      <w:tr w:rsidR="00AC0656" w:rsidRPr="00A74C93" w:rsidTr="004050E3">
        <w:trPr>
          <w:trHeight w:val="20"/>
        </w:trPr>
        <w:tc>
          <w:tcPr>
            <w:tcW w:w="3369" w:type="dxa"/>
          </w:tcPr>
          <w:p w:rsidR="00AC0656" w:rsidRPr="00A74C93" w:rsidRDefault="00602593" w:rsidP="00C024FD">
            <w:pPr>
              <w:rPr>
                <w:b/>
                <w:bCs/>
                <w:spacing w:val="-2"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6095" w:type="dxa"/>
          </w:tcPr>
          <w:p w:rsidR="00AC0656" w:rsidRPr="007A4EF8" w:rsidRDefault="00602593" w:rsidP="003438A6">
            <w:pPr>
              <w:rPr>
                <w:b/>
                <w:bCs/>
                <w:sz w:val="20"/>
                <w:szCs w:val="20"/>
              </w:rPr>
            </w:pPr>
            <w:r w:rsidRPr="00602593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</w:tr>
      <w:tr w:rsidR="00AC0656" w:rsidRPr="00A74C93" w:rsidTr="004050E3">
        <w:trPr>
          <w:trHeight w:val="664"/>
        </w:trPr>
        <w:tc>
          <w:tcPr>
            <w:tcW w:w="3369" w:type="dxa"/>
          </w:tcPr>
          <w:p w:rsidR="00AC0656" w:rsidRPr="00A74C93" w:rsidRDefault="00602593" w:rsidP="00C024FD">
            <w:pPr>
              <w:rPr>
                <w:b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6095" w:type="dxa"/>
          </w:tcPr>
          <w:p w:rsidR="00AC0656" w:rsidRPr="007A4EF8" w:rsidRDefault="00602593" w:rsidP="00226CE5">
            <w:pPr>
              <w:shd w:val="clear" w:color="auto" w:fill="FFFFFF"/>
              <w:rPr>
                <w:sz w:val="20"/>
                <w:szCs w:val="20"/>
              </w:rPr>
            </w:pPr>
            <w:r w:rsidRPr="00602593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</w:tr>
      <w:tr w:rsidR="00AC0656" w:rsidRPr="00A74C93" w:rsidTr="004050E3">
        <w:trPr>
          <w:trHeight w:val="20"/>
        </w:trPr>
        <w:tc>
          <w:tcPr>
            <w:tcW w:w="3369" w:type="dxa"/>
          </w:tcPr>
          <w:p w:rsidR="00AC0656" w:rsidRPr="00A74C93" w:rsidRDefault="00602593" w:rsidP="00C024F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6095" w:type="dxa"/>
          </w:tcPr>
          <w:p w:rsidR="00AC0656" w:rsidRPr="000F77B6" w:rsidRDefault="00602593" w:rsidP="00184C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02593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</w:tr>
      <w:tr w:rsidR="00AC0656" w:rsidRPr="00A74C93" w:rsidTr="004050E3">
        <w:trPr>
          <w:trHeight w:val="20"/>
        </w:trPr>
        <w:tc>
          <w:tcPr>
            <w:tcW w:w="3369" w:type="dxa"/>
          </w:tcPr>
          <w:p w:rsidR="00AC0656" w:rsidRPr="00A74C93" w:rsidRDefault="00602593" w:rsidP="00C024F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 xml:space="preserve">Тема 5. </w:t>
            </w:r>
            <w:proofErr w:type="gramStart"/>
            <w:r w:rsidRPr="00602593">
              <w:rPr>
                <w:b/>
                <w:bCs/>
                <w:sz w:val="20"/>
                <w:szCs w:val="20"/>
              </w:rPr>
              <w:t>ИТ</w:t>
            </w:r>
            <w:proofErr w:type="gramEnd"/>
            <w:r w:rsidRPr="00602593">
              <w:rPr>
                <w:b/>
                <w:bCs/>
                <w:sz w:val="20"/>
                <w:szCs w:val="20"/>
              </w:rPr>
              <w:t xml:space="preserve"> управления проектами</w:t>
            </w:r>
          </w:p>
        </w:tc>
        <w:tc>
          <w:tcPr>
            <w:tcW w:w="6095" w:type="dxa"/>
          </w:tcPr>
          <w:p w:rsidR="00AC0656" w:rsidRPr="00FC7F95" w:rsidRDefault="00602593" w:rsidP="00184C0F">
            <w:pPr>
              <w:rPr>
                <w:b/>
                <w:bCs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Выполнение презентаций и сообщений</w:t>
            </w:r>
          </w:p>
        </w:tc>
      </w:tr>
      <w:tr w:rsidR="00AC0656" w:rsidRPr="00A74C93" w:rsidTr="004050E3">
        <w:trPr>
          <w:trHeight w:val="20"/>
        </w:trPr>
        <w:tc>
          <w:tcPr>
            <w:tcW w:w="3369" w:type="dxa"/>
          </w:tcPr>
          <w:p w:rsidR="00AC0656" w:rsidRPr="00A74C93" w:rsidRDefault="00602593" w:rsidP="00C024F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6095" w:type="dxa"/>
          </w:tcPr>
          <w:p w:rsidR="00AC0656" w:rsidRPr="001B595E" w:rsidRDefault="00602593" w:rsidP="00C024FD">
            <w:pPr>
              <w:rPr>
                <w:sz w:val="20"/>
                <w:szCs w:val="20"/>
              </w:rPr>
            </w:pPr>
            <w:r w:rsidRPr="00602593">
              <w:rPr>
                <w:b/>
                <w:sz w:val="20"/>
                <w:szCs w:val="20"/>
              </w:rPr>
              <w:t xml:space="preserve">Выполнение презентаций и сообщений </w:t>
            </w:r>
          </w:p>
        </w:tc>
      </w:tr>
      <w:tr w:rsidR="003438A6" w:rsidRPr="00A74C93" w:rsidTr="004050E3">
        <w:trPr>
          <w:trHeight w:val="20"/>
        </w:trPr>
        <w:tc>
          <w:tcPr>
            <w:tcW w:w="3369" w:type="dxa"/>
          </w:tcPr>
          <w:p w:rsidR="003438A6" w:rsidRPr="00A74C93" w:rsidRDefault="00602593" w:rsidP="00C024F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02593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6095" w:type="dxa"/>
          </w:tcPr>
          <w:p w:rsidR="003438A6" w:rsidRPr="00FC7F95" w:rsidRDefault="00602593" w:rsidP="00C024FD">
            <w:pPr>
              <w:rPr>
                <w:b/>
                <w:sz w:val="20"/>
                <w:szCs w:val="20"/>
              </w:rPr>
            </w:pPr>
            <w:r w:rsidRPr="00602593">
              <w:rPr>
                <w:b/>
                <w:sz w:val="20"/>
                <w:szCs w:val="20"/>
              </w:rPr>
              <w:t xml:space="preserve">Выполнение презентаций и сообщений </w:t>
            </w:r>
          </w:p>
        </w:tc>
      </w:tr>
    </w:tbl>
    <w:p w:rsidR="00AC0656" w:rsidRPr="00A74C93" w:rsidRDefault="00AC0656" w:rsidP="00AC0656">
      <w:pPr>
        <w:jc w:val="right"/>
      </w:pPr>
    </w:p>
    <w:p w:rsidR="005F755F" w:rsidRPr="00860D49" w:rsidRDefault="00860D49" w:rsidP="00860D49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7" w:name="_Toc507425863"/>
      <w:bookmarkStart w:id="8" w:name="_Toc507489706"/>
      <w:bookmarkStart w:id="9" w:name="_Toc511311614"/>
      <w:r w:rsidRPr="00860D49">
        <w:rPr>
          <w:rFonts w:ascii="Times New Roman" w:hAnsi="Times New Roman"/>
          <w:bCs w:val="0"/>
          <w:sz w:val="28"/>
          <w:szCs w:val="28"/>
        </w:rPr>
        <w:t>Цель и виды самостоятельной работы</w:t>
      </w:r>
      <w:bookmarkEnd w:id="7"/>
      <w:bookmarkEnd w:id="8"/>
      <w:bookmarkEnd w:id="9"/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rPr>
          <w:b/>
          <w:i/>
        </w:rPr>
        <w:t>Цель самостоятельной работы</w:t>
      </w:r>
      <w:r w:rsidRPr="005F755F"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  <w:r w:rsidRPr="005F755F">
        <w:tab/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rPr>
          <w:i/>
        </w:rPr>
        <w:t>Виды самостоятельной работы студентов</w:t>
      </w:r>
      <w:r w:rsidRPr="005F755F">
        <w:t>: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- изучение понятийного аппарата дисциплины;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- проработка тем дисциплины;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- работа с основной и дополнительной литературой;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- самоподготовка к практическим занятиям;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- решение задач, заданных на дом.</w:t>
      </w:r>
    </w:p>
    <w:p w:rsidR="005F755F" w:rsidRPr="005F755F" w:rsidRDefault="005F755F" w:rsidP="005F755F">
      <w:pPr>
        <w:tabs>
          <w:tab w:val="left" w:pos="426"/>
        </w:tabs>
        <w:jc w:val="both"/>
        <w:rPr>
          <w:b/>
          <w:i/>
        </w:rPr>
      </w:pPr>
    </w:p>
    <w:p w:rsidR="005F755F" w:rsidRPr="005F755F" w:rsidRDefault="005F755F" w:rsidP="005F755F">
      <w:pPr>
        <w:tabs>
          <w:tab w:val="left" w:pos="426"/>
        </w:tabs>
        <w:jc w:val="both"/>
        <w:rPr>
          <w:b/>
          <w:i/>
        </w:rPr>
      </w:pPr>
      <w:r w:rsidRPr="005F755F">
        <w:rPr>
          <w:b/>
          <w:i/>
        </w:rPr>
        <w:t>Изучение понятийного аппарата дисциплины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Важную роль в системе индивидуальной самостоятельной работы играет процесс усвоения  понятийного аппарата,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поможет регулярная работа с различными энциклопедиями, словарями, справочниками и другими источниками информации.</w:t>
      </w:r>
    </w:p>
    <w:p w:rsidR="005F755F" w:rsidRPr="005F755F" w:rsidRDefault="005F755F" w:rsidP="005F755F">
      <w:pPr>
        <w:tabs>
          <w:tab w:val="left" w:pos="426"/>
        </w:tabs>
        <w:jc w:val="both"/>
        <w:rPr>
          <w:b/>
          <w:i/>
        </w:rPr>
      </w:pPr>
    </w:p>
    <w:p w:rsidR="005F755F" w:rsidRPr="005F755F" w:rsidRDefault="005F755F" w:rsidP="005F755F">
      <w:pPr>
        <w:tabs>
          <w:tab w:val="left" w:pos="426"/>
        </w:tabs>
        <w:jc w:val="both"/>
        <w:rPr>
          <w:b/>
          <w:i/>
        </w:rPr>
      </w:pPr>
      <w:r w:rsidRPr="005F755F">
        <w:rPr>
          <w:b/>
          <w:i/>
        </w:rPr>
        <w:t>Изучение тем самостоятельной подготовки по учебно-тематическому плану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Самостоятельное изучение вопросов очередной темы способствует более глубокому усвоению теоретических основ, раскрытию сущности физико-математических процессов и явлений, закономерностей их развития.</w:t>
      </w:r>
    </w:p>
    <w:p w:rsidR="005F755F" w:rsidRPr="005F755F" w:rsidRDefault="005F755F" w:rsidP="005F755F">
      <w:pPr>
        <w:tabs>
          <w:tab w:val="left" w:pos="426"/>
        </w:tabs>
        <w:jc w:val="both"/>
        <w:rPr>
          <w:b/>
        </w:rPr>
      </w:pPr>
      <w:r w:rsidRPr="005F755F">
        <w:rPr>
          <w:b/>
        </w:rPr>
        <w:t xml:space="preserve"> </w:t>
      </w:r>
    </w:p>
    <w:p w:rsidR="005F755F" w:rsidRPr="005F755F" w:rsidRDefault="005F755F" w:rsidP="005F755F">
      <w:pPr>
        <w:tabs>
          <w:tab w:val="left" w:pos="426"/>
        </w:tabs>
        <w:jc w:val="both"/>
        <w:rPr>
          <w:b/>
          <w:i/>
        </w:rPr>
      </w:pPr>
      <w:r w:rsidRPr="005F755F">
        <w:rPr>
          <w:b/>
          <w:i/>
        </w:rPr>
        <w:t xml:space="preserve">Работа над основной и дополнительной литературой 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 xml:space="preserve">Изучение рекомендованной литературы следует начинать с учебников и учебных пособий, затем переходить к  научным монографиям и материалам периодических изданий. 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С целью организации  работы с литературой студенту необходимо совершенствовать навыки работы с библиотечными каталогами и библиографическими справочниками.</w:t>
      </w:r>
    </w:p>
    <w:p w:rsidR="005F755F" w:rsidRPr="005F755F" w:rsidRDefault="005F755F" w:rsidP="005F755F">
      <w:pPr>
        <w:tabs>
          <w:tab w:val="left" w:pos="426"/>
        </w:tabs>
        <w:jc w:val="both"/>
        <w:rPr>
          <w:b/>
        </w:rPr>
      </w:pPr>
    </w:p>
    <w:p w:rsidR="005F755F" w:rsidRPr="005F755F" w:rsidRDefault="005F755F" w:rsidP="005F755F">
      <w:pPr>
        <w:keepNext/>
        <w:tabs>
          <w:tab w:val="left" w:pos="426"/>
        </w:tabs>
        <w:jc w:val="both"/>
        <w:outlineLvl w:val="4"/>
        <w:rPr>
          <w:b/>
          <w:i/>
          <w:iCs/>
        </w:rPr>
      </w:pPr>
      <w:r w:rsidRPr="005F755F">
        <w:rPr>
          <w:b/>
          <w:i/>
          <w:iCs/>
        </w:rPr>
        <w:t>Самоподготовка к практическим занятиям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На практических занятиях студент должен уметь последовательно излагать свои мысли и решать типовые задачи.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>Для достижения этой цели необходимо: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1) ознакомиться с соответствующей темой программы изучаемой дисциплины, вопросами, которые в ней раскрываются;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2)  изучить лекционный материал по данной теме;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3) ознакомиться с вопросами  практического занятия;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4) изучить рекомендованную учебно-методическим комплексом литературу по данной теме;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5) ознакомиться с примерами решения типовых задач.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  <w:r w:rsidRPr="005F755F">
        <w:tab/>
        <w:t>Изучение вопросов практического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  <w:r w:rsidRPr="005F755F">
        <w:tab/>
        <w:t xml:space="preserve">При изложении материала на практическом занятии можно воспользоваться следующим алгоритмом изложения темы: определение и характеристика основных понятий, запись основных формул, показ решения типовых задач </w:t>
      </w:r>
      <w:proofErr w:type="gramStart"/>
      <w:r w:rsidRPr="005F755F">
        <w:t>на примерах, решение</w:t>
      </w:r>
      <w:proofErr w:type="gramEnd"/>
      <w:r w:rsidRPr="005F755F">
        <w:t xml:space="preserve"> студентами задач по теме практического занятия и разбор типовых ошибок.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  <w:r w:rsidRPr="005F755F">
        <w:t xml:space="preserve">Весьма презентабельным вариантом выступления следует считать его подготовку в среде </w:t>
      </w:r>
      <w:proofErr w:type="spellStart"/>
      <w:r w:rsidRPr="005F755F">
        <w:t>Power</w:t>
      </w:r>
      <w:proofErr w:type="spellEnd"/>
      <w:r w:rsidRPr="005F755F">
        <w:t xml:space="preserve"> </w:t>
      </w:r>
      <w:proofErr w:type="spellStart"/>
      <w:r w:rsidRPr="005F755F">
        <w:t>Point</w:t>
      </w:r>
      <w:proofErr w:type="spellEnd"/>
      <w:r w:rsidRPr="005F755F"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5F755F" w:rsidRPr="005F755F" w:rsidRDefault="005F755F" w:rsidP="005F755F">
      <w:pPr>
        <w:tabs>
          <w:tab w:val="left" w:pos="426"/>
        </w:tabs>
        <w:ind w:firstLine="440"/>
        <w:jc w:val="both"/>
      </w:pPr>
    </w:p>
    <w:p w:rsidR="005F755F" w:rsidRPr="005F755F" w:rsidRDefault="005F755F" w:rsidP="005F755F">
      <w:pPr>
        <w:tabs>
          <w:tab w:val="left" w:pos="426"/>
        </w:tabs>
        <w:jc w:val="both"/>
        <w:rPr>
          <w:b/>
          <w:bCs/>
          <w:i/>
          <w:iCs/>
        </w:rPr>
      </w:pPr>
      <w:r w:rsidRPr="005F755F">
        <w:rPr>
          <w:b/>
          <w:bCs/>
          <w:i/>
          <w:iCs/>
        </w:rPr>
        <w:t>Решение задач, заданных на дом</w:t>
      </w:r>
    </w:p>
    <w:p w:rsidR="005F755F" w:rsidRPr="005F755F" w:rsidRDefault="005F755F" w:rsidP="005F755F">
      <w:pPr>
        <w:tabs>
          <w:tab w:val="left" w:pos="426"/>
        </w:tabs>
        <w:jc w:val="both"/>
      </w:pPr>
      <w:r w:rsidRPr="005F755F">
        <w:tab/>
        <w:t>В процессе выполнения домашнего задания студенты учатся самостоятельно применять типовые методы решения задач по теме практического занятия для решения примеров, заданных на дом.</w:t>
      </w:r>
    </w:p>
    <w:p w:rsidR="00AC0656" w:rsidRDefault="00AC0656" w:rsidP="00AC0656">
      <w:pPr>
        <w:spacing w:line="360" w:lineRule="auto"/>
        <w:jc w:val="both"/>
        <w:rPr>
          <w:b/>
        </w:rPr>
      </w:pPr>
    </w:p>
    <w:p w:rsidR="005F755F" w:rsidRPr="00860D49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/>
          <w:i/>
        </w:rPr>
      </w:pPr>
      <w:bookmarkStart w:id="10" w:name="_Toc440878309"/>
      <w:r w:rsidRPr="00860D49">
        <w:rPr>
          <w:b/>
          <w:i/>
        </w:rPr>
        <w:t>Самоподготовка к семинарским занятиям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 xml:space="preserve">На семинарских занятиях студент должен уметь последовательно излагать свои мысли и аргументировано их </w:t>
      </w:r>
      <w:proofErr w:type="gramStart"/>
      <w:r w:rsidRPr="005F755F">
        <w:t>отстаивать</w:t>
      </w:r>
      <w:proofErr w:type="gramEnd"/>
      <w:r w:rsidRPr="005F755F">
        <w:t>.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>Для достижения этой цели необходимо: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ab/>
        <w:t>1) ознакомиться с соответствующей темой программы изучаемой дисциплины, вопросами, которые в ней раскрываются;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ab/>
        <w:t>2)  изучить лекционный материал по данной теме;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ab/>
        <w:t>3) ознакомиться с вопросами  семинарского занятия;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ab/>
        <w:t>4) изучить рекомендованную учебно-методическим комплексом литературу по данной теме;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ab/>
        <w:t>5) подготовить краткое выступление по каждому вопросу семинарского занятия.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>Изучение вопросов семинарского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t xml:space="preserve">При изложении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 на  определенном историческом этапе, выявление причинно-следственных связей, определяющих характер развития, выявление общего и особенного в развитии предмета в различных национальных экономических системах. Весьма презентабельным вариантом выступления следует считать его подготовку в среде </w:t>
      </w:r>
      <w:proofErr w:type="spellStart"/>
      <w:r w:rsidRPr="005F755F">
        <w:t>Power</w:t>
      </w:r>
      <w:proofErr w:type="spellEnd"/>
      <w:r w:rsidRPr="005F755F">
        <w:t xml:space="preserve"> </w:t>
      </w:r>
      <w:proofErr w:type="spellStart"/>
      <w:r w:rsidRPr="005F755F">
        <w:t>Point</w:t>
      </w:r>
      <w:proofErr w:type="spellEnd"/>
      <w:r w:rsidRPr="005F755F"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5F755F" w:rsidRPr="005F755F" w:rsidRDefault="005F755F" w:rsidP="005F755F">
      <w:pPr>
        <w:tabs>
          <w:tab w:val="left" w:pos="1134"/>
        </w:tabs>
        <w:ind w:firstLine="709"/>
        <w:rPr>
          <w:rFonts w:eastAsia="Calibri"/>
        </w:rPr>
      </w:pPr>
    </w:p>
    <w:bookmarkEnd w:id="10"/>
    <w:p w:rsidR="005F755F" w:rsidRDefault="00860D49" w:rsidP="00860D49">
      <w:pPr>
        <w:jc w:val="both"/>
        <w:rPr>
          <w:b/>
          <w:bCs/>
          <w:sz w:val="28"/>
          <w:szCs w:val="28"/>
        </w:rPr>
      </w:pPr>
      <w:r w:rsidRPr="00860D49">
        <w:rPr>
          <w:b/>
          <w:sz w:val="28"/>
          <w:szCs w:val="28"/>
        </w:rPr>
        <w:t xml:space="preserve">Темы для написания </w:t>
      </w:r>
      <w:r w:rsidRPr="00860D49">
        <w:rPr>
          <w:b/>
          <w:bCs/>
          <w:sz w:val="28"/>
          <w:szCs w:val="28"/>
        </w:rPr>
        <w:t>письменного сообщения (доклад, реферат</w:t>
      </w:r>
      <w:r>
        <w:rPr>
          <w:b/>
          <w:bCs/>
          <w:sz w:val="28"/>
          <w:szCs w:val="28"/>
        </w:rPr>
        <w:t>, презентации</w:t>
      </w:r>
      <w:r w:rsidRPr="00860D49">
        <w:rPr>
          <w:b/>
          <w:bCs/>
          <w:sz w:val="28"/>
          <w:szCs w:val="28"/>
        </w:rPr>
        <w:t>)</w:t>
      </w:r>
    </w:p>
    <w:p w:rsidR="00860D49" w:rsidRPr="00860D49" w:rsidRDefault="00860D49" w:rsidP="00860D49">
      <w:pPr>
        <w:jc w:val="both"/>
        <w:rPr>
          <w:b/>
          <w:sz w:val="28"/>
          <w:szCs w:val="28"/>
        </w:rPr>
      </w:pPr>
    </w:p>
    <w:p w:rsidR="005F755F" w:rsidRDefault="005F755F" w:rsidP="005F755F">
      <w:pPr>
        <w:shd w:val="clear" w:color="auto" w:fill="FFFFFF"/>
        <w:spacing w:line="240" w:lineRule="atLeast"/>
        <w:rPr>
          <w:color w:val="000000"/>
        </w:rPr>
      </w:pPr>
      <w:bookmarkStart w:id="11" w:name="_Toc507250066"/>
      <w:r w:rsidRPr="005F755F">
        <w:rPr>
          <w:color w:val="000000"/>
        </w:rPr>
        <w:t>1. Зарождение дисциплины «Управление проектами» в России и за рубежом. </w:t>
      </w:r>
      <w:r w:rsidRPr="005F755F">
        <w:rPr>
          <w:color w:val="000000"/>
        </w:rPr>
        <w:br/>
        <w:t>2. Основные этапы и особенности развития управления проектами в России. </w:t>
      </w:r>
      <w:r w:rsidRPr="005F755F">
        <w:rPr>
          <w:color w:val="000000"/>
        </w:rPr>
        <w:br/>
        <w:t>3. Управление проектами в XXI веке (современные подходы, стандарты, концепции).</w:t>
      </w:r>
      <w:r w:rsidRPr="005F755F">
        <w:rPr>
          <w:color w:val="000000"/>
        </w:rPr>
        <w:br/>
        <w:t>4. Основные признаки проекта.</w:t>
      </w:r>
      <w:r w:rsidRPr="005F755F">
        <w:rPr>
          <w:color w:val="000000"/>
        </w:rPr>
        <w:br/>
        <w:t>5. Проект, программа и портфель проектов: основные особенности, сходства и отличия.</w:t>
      </w:r>
      <w:r w:rsidRPr="005F755F">
        <w:rPr>
          <w:color w:val="000000"/>
        </w:rPr>
        <w:br/>
        <w:t>6. Проекты - средства стратегического развития организации. </w:t>
      </w:r>
      <w:r w:rsidRPr="005F755F">
        <w:rPr>
          <w:color w:val="000000"/>
        </w:rPr>
        <w:br/>
        <w:t xml:space="preserve">7. Жизненный цикл проекта: условность разбиения на фазы, основные характеристики </w:t>
      </w:r>
      <w:r>
        <w:rPr>
          <w:color w:val="000000"/>
        </w:rPr>
        <w:t>ж</w:t>
      </w:r>
      <w:r w:rsidRPr="005F755F">
        <w:rPr>
          <w:color w:val="000000"/>
        </w:rPr>
        <w:t>изненного цикла проекта</w:t>
      </w:r>
      <w:r w:rsidRPr="005F755F">
        <w:rPr>
          <w:color w:val="000000"/>
        </w:rPr>
        <w:br/>
        <w:t>8. Окружение проекта (внутреннее, внешнее, ближнее, дальнее, связи между проектом и его окружением). </w:t>
      </w:r>
      <w:r w:rsidRPr="005F755F">
        <w:rPr>
          <w:color w:val="000000"/>
        </w:rPr>
        <w:br/>
        <w:t>9. Участники проекта: основные группы участников, проблемы идентификации, типы воздействия на проект. </w:t>
      </w:r>
      <w:r w:rsidRPr="005F755F">
        <w:rPr>
          <w:color w:val="000000"/>
        </w:rPr>
        <w:br/>
        <w:t xml:space="preserve">10. Организационные структуры проекта: основные особенности, сравнительная характеристика, проблемы управления проектами в рамках основных </w:t>
      </w:r>
      <w:proofErr w:type="spellStart"/>
      <w:r w:rsidRPr="005F755F">
        <w:rPr>
          <w:color w:val="000000"/>
        </w:rPr>
        <w:t>оргструктур</w:t>
      </w:r>
      <w:proofErr w:type="spellEnd"/>
      <w:r w:rsidRPr="005F755F">
        <w:rPr>
          <w:color w:val="000000"/>
        </w:rPr>
        <w:t>.</w:t>
      </w:r>
      <w:r w:rsidRPr="005F755F">
        <w:rPr>
          <w:color w:val="000000"/>
        </w:rPr>
        <w:br/>
        <w:t>11. Проектная деятельность и текущая оперативная работа: сравнительная характеристика работы функционального подразделения и проектной деятельности, скорость расходования сре</w:t>
      </w:r>
      <w:proofErr w:type="gramStart"/>
      <w:r w:rsidRPr="005F755F">
        <w:rPr>
          <w:color w:val="000000"/>
        </w:rPr>
        <w:t>дств в пр</w:t>
      </w:r>
      <w:proofErr w:type="gramEnd"/>
      <w:r w:rsidRPr="005F755F">
        <w:rPr>
          <w:color w:val="000000"/>
        </w:rPr>
        <w:t>оектах и функциональных подразделениях. </w:t>
      </w:r>
      <w:r w:rsidRPr="005F755F">
        <w:rPr>
          <w:color w:val="000000"/>
        </w:rPr>
        <w:br/>
        <w:t>12. Процессы проекта: краткая характеристика, отличие от классического цикла управления. </w:t>
      </w:r>
      <w:r w:rsidRPr="005F755F">
        <w:rPr>
          <w:color w:val="000000"/>
        </w:rPr>
        <w:br/>
        <w:t>13. Активы организационного процесса и факторы внешней среды: классификация, их значимость при управлении проектами.</w:t>
      </w:r>
      <w:r w:rsidRPr="005F755F">
        <w:rPr>
          <w:color w:val="000000"/>
        </w:rPr>
        <w:br/>
        <w:t>14. Характеристика процессов инициации. </w:t>
      </w:r>
      <w:r w:rsidRPr="005F755F">
        <w:rPr>
          <w:color w:val="000000"/>
        </w:rPr>
        <w:br/>
        <w:t>15. Характеристика процессов планирования. </w:t>
      </w:r>
      <w:r w:rsidRPr="005F755F">
        <w:rPr>
          <w:color w:val="000000"/>
        </w:rPr>
        <w:br/>
        <w:t>16. Характеристика процессов исполнения. </w:t>
      </w:r>
      <w:r w:rsidRPr="005F755F">
        <w:rPr>
          <w:color w:val="000000"/>
        </w:rPr>
        <w:br/>
        <w:t>17. Характеристика процессов мониторинга и управления. </w:t>
      </w:r>
      <w:r w:rsidRPr="005F755F">
        <w:rPr>
          <w:color w:val="000000"/>
        </w:rPr>
        <w:br/>
        <w:t>18. Характеристика завершающих процессов. </w:t>
      </w:r>
      <w:r w:rsidRPr="005F755F">
        <w:rPr>
          <w:color w:val="000000"/>
        </w:rPr>
        <w:br/>
        <w:t>19. Управление интеграцией проекта - различные контексты понятия «интеграция». </w:t>
      </w:r>
      <w:r w:rsidRPr="005F755F">
        <w:rPr>
          <w:color w:val="000000"/>
        </w:rPr>
        <w:br/>
        <w:t>20. Устав проекта: необходимость разработки документа, этапы разработки, основные аспекты данного документа </w:t>
      </w:r>
      <w:r w:rsidRPr="005F755F">
        <w:rPr>
          <w:color w:val="000000"/>
        </w:rPr>
        <w:br/>
        <w:t>21. Основные аспекты планирования проекта (дробление на этапы, оценка трудозатрат, модели жизненного цикла проекта и т.п.).</w:t>
      </w:r>
      <w:r w:rsidRPr="005F755F">
        <w:rPr>
          <w:color w:val="000000"/>
        </w:rPr>
        <w:br/>
        <w:t>22. Общее управление изменениями - характеристика процесса, причины н виды изменений, этапы процесса. </w:t>
      </w:r>
      <w:r w:rsidRPr="005F755F">
        <w:rPr>
          <w:color w:val="000000"/>
        </w:rPr>
        <w:br/>
        <w:t>23. Общая характеристика области знаний «Управление содержанием». </w:t>
      </w:r>
      <w:r w:rsidRPr="005F755F">
        <w:rPr>
          <w:color w:val="000000"/>
        </w:rPr>
        <w:br/>
        <w:t>24. Иерархическая структура работ - характеристика процесса, матрица ответственности, этапы разработки ИСР. </w:t>
      </w:r>
      <w:r w:rsidRPr="005F755F">
        <w:rPr>
          <w:color w:val="000000"/>
        </w:rPr>
        <w:br/>
        <w:t>25. Взаимосвязи операций проекта: способы описания, типы зависимостей операций в сетевом графике, опережения и задержки. </w:t>
      </w:r>
      <w:r w:rsidRPr="005F755F">
        <w:rPr>
          <w:color w:val="000000"/>
        </w:rPr>
        <w:br/>
        <w:t>26. Оценка ресурсов и длительности операций, разработка расписания проекта: основные методы и результаты. </w:t>
      </w:r>
      <w:r w:rsidRPr="005F755F">
        <w:rPr>
          <w:color w:val="000000"/>
        </w:rPr>
        <w:br/>
        <w:t>27. Управление стоимостью проекта: общая характеристика группы процессов, методы определения стоимости операций и проекта в целом. </w:t>
      </w:r>
      <w:r w:rsidRPr="005F755F">
        <w:rPr>
          <w:color w:val="000000"/>
        </w:rPr>
        <w:br/>
        <w:t>28. Оценка ресурсов и длительности операций, разработка расписания проекта: основные методы и результаты. </w:t>
      </w:r>
      <w:r w:rsidRPr="005F755F">
        <w:rPr>
          <w:color w:val="000000"/>
        </w:rPr>
        <w:br/>
        <w:t>29. Метод освоенного объема: характеристика метода, основные показатели, взаимосвязь показателей, используемых при применении метода освоенного объема. </w:t>
      </w:r>
      <w:r w:rsidRPr="005F755F">
        <w:rPr>
          <w:color w:val="000000"/>
        </w:rPr>
        <w:br/>
        <w:t>30. Разработка бюджета проекта: общая характеристика процесса, порядок формирования бюджета, резервы, базовый план по стоимости, требования к финансированию</w:t>
      </w:r>
      <w:r w:rsidRPr="005F755F">
        <w:rPr>
          <w:color w:val="000000"/>
        </w:rPr>
        <w:br/>
        <w:t>31. Управление качеством проекта: общая характеристика процессов, основные подходы к управлению качеством. </w:t>
      </w:r>
      <w:r w:rsidRPr="005F755F">
        <w:rPr>
          <w:color w:val="000000"/>
        </w:rPr>
        <w:br/>
        <w:t>32. Характеристика основных методов управления контролем качества. </w:t>
      </w:r>
      <w:r w:rsidRPr="005F755F">
        <w:rPr>
          <w:color w:val="000000"/>
        </w:rPr>
        <w:br/>
        <w:t>33. Планирование человеческих ресурсов: общая характеристика процесса, основные методы и технологии планирования, результаты планирования. </w:t>
      </w:r>
      <w:r w:rsidRPr="005F755F">
        <w:rPr>
          <w:color w:val="000000"/>
        </w:rPr>
        <w:br/>
        <w:t>34. Набор и развитие команды проекта: основные характеристики процессов, применяемые методы и технологии. </w:t>
      </w:r>
      <w:r w:rsidRPr="005F755F">
        <w:rPr>
          <w:color w:val="000000"/>
        </w:rPr>
        <w:br/>
        <w:t>35. Общая характеристика области знаний «Управление коммуникациями»: процессы, используемые методы, результаты. </w:t>
      </w:r>
      <w:r w:rsidRPr="005F755F">
        <w:rPr>
          <w:color w:val="000000"/>
        </w:rPr>
        <w:br/>
        <w:t>36. Планирование управления рисками: характеристика процесса, используемые методы и полученные результаты. </w:t>
      </w:r>
      <w:r w:rsidRPr="005F755F">
        <w:rPr>
          <w:color w:val="000000"/>
        </w:rPr>
        <w:br/>
        <w:t>37. Идентификация, качественный и количественный анализ рисков: основные методы анализа и результаты процессов. </w:t>
      </w:r>
      <w:r w:rsidRPr="005F755F">
        <w:rPr>
          <w:color w:val="000000"/>
        </w:rPr>
        <w:br/>
        <w:t>38. Общая характеристика процессов управления поставками.</w:t>
      </w:r>
    </w:p>
    <w:p w:rsidR="005F755F" w:rsidRDefault="005F755F" w:rsidP="005F755F">
      <w:pPr>
        <w:shd w:val="clear" w:color="auto" w:fill="FFFFFF"/>
        <w:spacing w:line="240" w:lineRule="atLeast"/>
        <w:rPr>
          <w:color w:val="000000"/>
        </w:rPr>
      </w:pPr>
    </w:p>
    <w:p w:rsidR="00860D49" w:rsidRDefault="00860D49" w:rsidP="005F755F">
      <w:pPr>
        <w:shd w:val="clear" w:color="auto" w:fill="FFFFFF"/>
        <w:spacing w:line="240" w:lineRule="atLeast"/>
        <w:rPr>
          <w:color w:val="000000"/>
        </w:rPr>
      </w:pPr>
    </w:p>
    <w:p w:rsidR="00860D49" w:rsidRPr="00860D49" w:rsidRDefault="00860D49" w:rsidP="00860D49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12" w:name="_Toc511311615"/>
      <w:r w:rsidRPr="00860D49">
        <w:rPr>
          <w:rFonts w:ascii="Times New Roman" w:hAnsi="Times New Roman"/>
          <w:bCs w:val="0"/>
          <w:sz w:val="28"/>
          <w:szCs w:val="28"/>
        </w:rPr>
        <w:t xml:space="preserve">Методические рекомендации к написанию </w:t>
      </w:r>
      <w:bookmarkStart w:id="13" w:name="_Toc507511433"/>
      <w:r w:rsidRPr="00860D49">
        <w:rPr>
          <w:rFonts w:ascii="Times New Roman" w:hAnsi="Times New Roman"/>
          <w:bCs w:val="0"/>
          <w:sz w:val="28"/>
          <w:szCs w:val="28"/>
        </w:rPr>
        <w:t>письменного сообщения (доклад, реферат)</w:t>
      </w:r>
      <w:bookmarkEnd w:id="13"/>
      <w:bookmarkEnd w:id="12"/>
    </w:p>
    <w:p w:rsidR="00860D49" w:rsidRDefault="00860D49" w:rsidP="005F755F">
      <w:pPr>
        <w:shd w:val="clear" w:color="auto" w:fill="FFFFFF"/>
        <w:spacing w:line="240" w:lineRule="atLeast"/>
        <w:rPr>
          <w:color w:val="000000"/>
        </w:rPr>
      </w:pP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b/>
        </w:rPr>
        <w:t>Форма представления задания</w:t>
      </w:r>
      <w:r w:rsidRPr="005F755F">
        <w:t xml:space="preserve">: </w:t>
      </w:r>
      <w:r w:rsidRPr="005F755F">
        <w:rPr>
          <w:bCs/>
        </w:rPr>
        <w:t xml:space="preserve">письменное сообщение (доклад). 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rPr>
          <w:b/>
        </w:rPr>
        <w:t>Контроль качества выполненной работы:</w:t>
      </w:r>
      <w:r w:rsidRPr="005F755F">
        <w:t xml:space="preserve"> Выступление.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b/>
          <w:lang w:eastAsia="ar-SA"/>
        </w:rPr>
      </w:pPr>
      <w:r w:rsidRPr="005F755F">
        <w:rPr>
          <w:rFonts w:eastAsia="Times New Roman CYR"/>
          <w:b/>
          <w:lang w:eastAsia="ar-SA"/>
        </w:rPr>
        <w:t>Требования к выполнению.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rFonts w:eastAsia="Times New Roman CYR"/>
        </w:rPr>
      </w:pPr>
      <w:r w:rsidRPr="005F755F">
        <w:rPr>
          <w:rFonts w:eastAsia="Times New Roman CYR"/>
        </w:rPr>
        <w:tab/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биологии. Его выполнение требует от студента не только теоретических знаний из области дисциплины, но и умения анализировать, сопоставлять, делать обобщения, выводы и предложения.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rFonts w:eastAsia="Times New Roman CYR"/>
        </w:rPr>
      </w:pPr>
      <w:proofErr w:type="gramStart"/>
      <w:r w:rsidRPr="005F755F">
        <w:rPr>
          <w:rFonts w:eastAsia="Times New Roman CYR"/>
          <w:i/>
        </w:rPr>
        <w:t>Обучающемуся</w:t>
      </w:r>
      <w:proofErr w:type="gramEnd"/>
      <w:r w:rsidRPr="005F755F">
        <w:rPr>
          <w:rFonts w:eastAsia="Times New Roman CYR"/>
          <w:i/>
        </w:rPr>
        <w:t xml:space="preserve"> предоставляется право выбора темы сообщения</w:t>
      </w:r>
      <w:r w:rsidRPr="005F755F">
        <w:rPr>
          <w:rFonts w:eastAsia="Times New Roman CYR"/>
        </w:rPr>
        <w:t>.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</w:rPr>
      </w:pPr>
      <w:r w:rsidRPr="005F755F">
        <w:rPr>
          <w:rFonts w:eastAsia="Times New Roman CYR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i/>
          <w:lang w:eastAsia="ar-SA"/>
        </w:rPr>
        <w:t>Подготовка сообщения включает следующие этапы</w:t>
      </w:r>
      <w:r w:rsidRPr="005F755F">
        <w:rPr>
          <w:rFonts w:eastAsia="Times New Roman CYR"/>
          <w:lang w:eastAsia="ar-SA"/>
        </w:rPr>
        <w:t xml:space="preserve">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 xml:space="preserve">1.  Выбор темы и изучение необходимой литературы.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 xml:space="preserve">2.  Определение цели и задач исследования.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 xml:space="preserve">3.  Составление плана работы.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 xml:space="preserve">4.  Сбор и обработка фактического материала.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 xml:space="preserve">5.  Написание текста и оформление сообщения.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lang w:eastAsia="ar-SA"/>
        </w:rPr>
      </w:pPr>
      <w:r w:rsidRPr="005F755F">
        <w:rPr>
          <w:rFonts w:eastAsia="Times New Roman CYR"/>
          <w:lang w:eastAsia="ar-SA"/>
        </w:rPr>
        <w:t>6.  Защита сообщения.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rPr>
          <w:i/>
        </w:rPr>
        <w:t>К сообщению предъявляются следующие требования</w:t>
      </w:r>
      <w:r w:rsidRPr="005F755F">
        <w:t xml:space="preserve">: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1) четкость построения;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2) логическая последовательность изложения материала;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3) глубина исследования и полнота освещения вопросов;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4) убедительность аргументаций;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5) краткость и точность формулировок;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6) конкретность изложения результатов работы;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 xml:space="preserve">7) доказательность выводов и обоснованность рекомендаций; </w:t>
      </w: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  <w:r w:rsidRPr="005F755F">
        <w:t>8) грамотное оформление.</w:t>
      </w:r>
    </w:p>
    <w:p w:rsidR="005F755F" w:rsidRPr="005F755F" w:rsidRDefault="005F755F" w:rsidP="00860D49">
      <w:pPr>
        <w:tabs>
          <w:tab w:val="left" w:pos="426"/>
          <w:tab w:val="left" w:pos="1134"/>
        </w:tabs>
        <w:autoSpaceDE w:val="0"/>
        <w:jc w:val="both"/>
      </w:pPr>
    </w:p>
    <w:p w:rsidR="005F755F" w:rsidRPr="005F755F" w:rsidRDefault="005F755F" w:rsidP="00860D49">
      <w:pPr>
        <w:tabs>
          <w:tab w:val="left" w:pos="426"/>
          <w:tab w:val="left" w:pos="1134"/>
        </w:tabs>
        <w:autoSpaceDE w:val="0"/>
        <w:jc w:val="both"/>
      </w:pPr>
      <w:r w:rsidRPr="005F755F"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5F755F" w:rsidRPr="005F755F" w:rsidRDefault="005F755F" w:rsidP="00860D49">
      <w:pPr>
        <w:tabs>
          <w:tab w:val="left" w:pos="426"/>
          <w:tab w:val="left" w:pos="1134"/>
        </w:tabs>
        <w:autoSpaceDE w:val="0"/>
        <w:jc w:val="both"/>
      </w:pPr>
      <w:r w:rsidRPr="005F755F"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5F755F" w:rsidRPr="005F755F" w:rsidRDefault="005F755F" w:rsidP="00860D49">
      <w:pPr>
        <w:tabs>
          <w:tab w:val="left" w:pos="426"/>
          <w:tab w:val="left" w:pos="1134"/>
        </w:tabs>
        <w:autoSpaceDE w:val="0"/>
        <w:jc w:val="both"/>
      </w:pPr>
      <w:r w:rsidRPr="005F755F">
        <w:t xml:space="preserve"> </w:t>
      </w:r>
    </w:p>
    <w:p w:rsidR="005F755F" w:rsidRPr="005F755F" w:rsidRDefault="005F755F" w:rsidP="00860D49">
      <w:pPr>
        <w:tabs>
          <w:tab w:val="left" w:pos="426"/>
          <w:tab w:val="left" w:pos="1134"/>
        </w:tabs>
        <w:autoSpaceDE w:val="0"/>
      </w:pPr>
      <w:r w:rsidRPr="005F755F">
        <w:t xml:space="preserve">Критерии оценивания сообщения: </w:t>
      </w:r>
    </w:p>
    <w:p w:rsidR="005F755F" w:rsidRPr="005F755F" w:rsidRDefault="005F755F" w:rsidP="00860D49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after="200" w:line="276" w:lineRule="auto"/>
        <w:ind w:left="0" w:firstLine="0"/>
        <w:contextualSpacing/>
      </w:pPr>
      <w:r w:rsidRPr="005F755F">
        <w:t xml:space="preserve">соответствие содержания заявленной теме, отсутствие в тексте отступлений от темы – 2 балла; </w:t>
      </w:r>
    </w:p>
    <w:p w:rsidR="005F755F" w:rsidRPr="005F755F" w:rsidRDefault="005F755F" w:rsidP="00860D49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after="200" w:line="276" w:lineRule="auto"/>
        <w:ind w:left="0" w:firstLine="0"/>
        <w:contextualSpacing/>
      </w:pPr>
      <w:r w:rsidRPr="005F755F">
        <w:t xml:space="preserve">соответствие целям и задачам дисциплины – 1 балл; </w:t>
      </w:r>
    </w:p>
    <w:p w:rsidR="005F755F" w:rsidRPr="005F755F" w:rsidRDefault="005F755F" w:rsidP="00860D49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after="200" w:line="276" w:lineRule="auto"/>
        <w:ind w:left="0" w:firstLine="0"/>
        <w:contextualSpacing/>
      </w:pPr>
      <w:r w:rsidRPr="005F755F"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5F755F" w:rsidRPr="005F755F" w:rsidRDefault="005F755F" w:rsidP="00860D49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spacing w:after="200" w:line="276" w:lineRule="auto"/>
        <w:ind w:left="0" w:firstLine="0"/>
        <w:contextualSpacing/>
      </w:pPr>
      <w:r w:rsidRPr="005F755F">
        <w:t xml:space="preserve">качество публичного выступления – 1 балл.  </w:t>
      </w:r>
    </w:p>
    <w:p w:rsidR="005F755F" w:rsidRPr="00860D49" w:rsidRDefault="005F755F" w:rsidP="00860D49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14" w:name="_Toc507489709"/>
    </w:p>
    <w:p w:rsidR="005F755F" w:rsidRPr="00860D49" w:rsidRDefault="00860D49" w:rsidP="00860D49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15" w:name="_Toc507595535"/>
      <w:bookmarkStart w:id="16" w:name="_Toc511311616"/>
      <w:r w:rsidRPr="00860D49">
        <w:rPr>
          <w:rFonts w:ascii="Times New Roman" w:hAnsi="Times New Roman"/>
          <w:bCs w:val="0"/>
          <w:sz w:val="28"/>
          <w:szCs w:val="28"/>
        </w:rPr>
        <w:t>Методические рекомендации к выполнению презентации</w:t>
      </w:r>
      <w:bookmarkEnd w:id="14"/>
      <w:bookmarkEnd w:id="15"/>
      <w:bookmarkEnd w:id="16"/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/>
        </w:rPr>
      </w:pP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rPr>
          <w:b/>
        </w:rPr>
        <w:t>Задание</w:t>
      </w:r>
      <w:r w:rsidRPr="005F755F">
        <w:t xml:space="preserve">: Подготовьте и оформите электронную слайдовую презентацию 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rFonts w:eastAsia="Times New Roman CYR"/>
          <w:lang w:eastAsia="ar-SA"/>
        </w:rPr>
      </w:pPr>
      <w:r w:rsidRPr="005F755F">
        <w:rPr>
          <w:b/>
        </w:rPr>
        <w:t>Форма представления задания</w:t>
      </w:r>
      <w:r w:rsidRPr="005F755F">
        <w:t xml:space="preserve">: </w:t>
      </w:r>
      <w:proofErr w:type="spellStart"/>
      <w:r w:rsidRPr="005F755F">
        <w:t>мультимедиапрезентация</w:t>
      </w:r>
      <w:proofErr w:type="spellEnd"/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</w:pPr>
      <w:r w:rsidRPr="005F755F">
        <w:rPr>
          <w:b/>
        </w:rPr>
        <w:t>Контроль качества выполненной работы:</w:t>
      </w:r>
      <w:r w:rsidRPr="005F755F">
        <w:t xml:space="preserve"> просмотр </w:t>
      </w:r>
      <w:proofErr w:type="spellStart"/>
      <w:r w:rsidRPr="005F755F">
        <w:t>мультимедиапрезентации</w:t>
      </w:r>
      <w:proofErr w:type="spellEnd"/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/>
        </w:rPr>
      </w:pPr>
      <w:r w:rsidRPr="005F755F">
        <w:rPr>
          <w:b/>
        </w:rPr>
        <w:t xml:space="preserve">Критерии оценки выполненной работы: 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F755F" w:rsidRPr="005F755F" w:rsidTr="00914784">
        <w:tc>
          <w:tcPr>
            <w:tcW w:w="4785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Параметры  оценивания</w:t>
            </w:r>
          </w:p>
        </w:tc>
        <w:tc>
          <w:tcPr>
            <w:tcW w:w="4786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Критерии оценивания</w:t>
            </w:r>
          </w:p>
        </w:tc>
      </w:tr>
      <w:tr w:rsidR="005F755F" w:rsidRPr="005F755F" w:rsidTr="00914784">
        <w:tc>
          <w:tcPr>
            <w:tcW w:w="4785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Содержание презентации должно отражать цель изучаемой проблемы</w:t>
            </w:r>
          </w:p>
        </w:tc>
      </w:tr>
      <w:tr w:rsidR="005F755F" w:rsidRPr="005F755F" w:rsidTr="00914784">
        <w:tc>
          <w:tcPr>
            <w:tcW w:w="4785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отсутствие орфографических ошибок;</w:t>
            </w:r>
          </w:p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использование научной терминологии;</w:t>
            </w:r>
          </w:p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информация должна быть точной, полной, полезной и актуальной.</w:t>
            </w:r>
          </w:p>
        </w:tc>
      </w:tr>
      <w:tr w:rsidR="005F755F" w:rsidRPr="005F755F" w:rsidTr="00914784">
        <w:tc>
          <w:tcPr>
            <w:tcW w:w="4785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общий дизайн0оформление презентации логично, отвечает требованиям эстетики, дизайн не противоречит содержанию презентации;</w:t>
            </w:r>
          </w:p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диаграммы и рисунки в презентации привлекательны, интересны и соответствуют содержанию;</w:t>
            </w:r>
          </w:p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  <w:r w:rsidRPr="005F755F">
              <w:t>- текст легко читается, фон сочетается с графическими элементами.</w:t>
            </w:r>
          </w:p>
          <w:p w:rsidR="005F755F" w:rsidRPr="005F755F" w:rsidRDefault="005F755F" w:rsidP="005F755F">
            <w:pPr>
              <w:tabs>
                <w:tab w:val="left" w:pos="426"/>
                <w:tab w:val="left" w:pos="1134"/>
              </w:tabs>
              <w:ind w:firstLine="709"/>
              <w:jc w:val="both"/>
            </w:pPr>
          </w:p>
        </w:tc>
      </w:tr>
    </w:tbl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</w:pPr>
    </w:p>
    <w:p w:rsidR="005F755F" w:rsidRPr="005F755F" w:rsidRDefault="005F755F" w:rsidP="005F755F">
      <w:pPr>
        <w:tabs>
          <w:tab w:val="left" w:pos="426"/>
          <w:tab w:val="left" w:pos="1134"/>
        </w:tabs>
        <w:autoSpaceDE w:val="0"/>
        <w:ind w:firstLine="709"/>
        <w:jc w:val="both"/>
        <w:rPr>
          <w:rFonts w:eastAsia="Times New Roman CYR"/>
          <w:b/>
          <w:lang w:eastAsia="ar-SA"/>
        </w:rPr>
      </w:pPr>
      <w:r w:rsidRPr="005F755F">
        <w:rPr>
          <w:rFonts w:eastAsia="Times New Roman CYR"/>
          <w:b/>
          <w:lang w:eastAsia="ar-SA"/>
        </w:rPr>
        <w:t>Требования к выполнению: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Cs/>
        </w:rPr>
      </w:pPr>
      <w:r w:rsidRPr="005F755F">
        <w:rPr>
          <w:bCs/>
        </w:rPr>
        <w:t xml:space="preserve">На основе изученного материала по теме оформить презентацию работы 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Cs/>
        </w:rPr>
      </w:pPr>
      <w:r w:rsidRPr="005F755F">
        <w:rPr>
          <w:bCs/>
        </w:rPr>
        <w:t xml:space="preserve">Создавая презентацию вам необходимо определить 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Cs/>
        </w:rPr>
      </w:pPr>
      <w:r w:rsidRPr="005F755F">
        <w:rPr>
          <w:bCs/>
        </w:rPr>
        <w:t>- конкретное количество слайдов, назначение каждого из них;</w:t>
      </w:r>
    </w:p>
    <w:p w:rsidR="005F755F" w:rsidRPr="005F755F" w:rsidRDefault="005F755F" w:rsidP="005F755F">
      <w:pPr>
        <w:tabs>
          <w:tab w:val="left" w:pos="426"/>
          <w:tab w:val="left" w:pos="1134"/>
        </w:tabs>
        <w:ind w:firstLine="709"/>
        <w:jc w:val="both"/>
        <w:rPr>
          <w:bCs/>
        </w:rPr>
      </w:pPr>
      <w:r w:rsidRPr="005F755F">
        <w:rPr>
          <w:bCs/>
        </w:rPr>
        <w:t>- основные объекты, которые будут размещены на слайдах.</w:t>
      </w:r>
    </w:p>
    <w:p w:rsidR="005F755F" w:rsidRPr="005F755F" w:rsidRDefault="005F755F" w:rsidP="00860D49">
      <w:pPr>
        <w:tabs>
          <w:tab w:val="left" w:pos="426"/>
          <w:tab w:val="left" w:pos="1134"/>
        </w:tabs>
        <w:jc w:val="both"/>
        <w:rPr>
          <w:bCs/>
        </w:rPr>
      </w:pPr>
      <w:r w:rsidRPr="005F755F">
        <w:rPr>
          <w:bCs/>
        </w:rPr>
        <w:t>Также необходимо соблюдать требования к оформлению мультимедийных презентаций, слайдов:</w:t>
      </w:r>
    </w:p>
    <w:p w:rsidR="005F755F" w:rsidRPr="005F755F" w:rsidRDefault="005F755F" w:rsidP="00860D49">
      <w:pPr>
        <w:numPr>
          <w:ilvl w:val="0"/>
          <w:numId w:val="14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Стиль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соблюдайте единый стиль оформления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избегайте стилей, которые будут отвлекать от самой информации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 xml:space="preserve">- вспомогательная информация не должна преобладать над </w:t>
      </w:r>
      <w:proofErr w:type="gramStart"/>
      <w:r w:rsidRPr="005F755F">
        <w:rPr>
          <w:bCs/>
        </w:rPr>
        <w:t>основной</w:t>
      </w:r>
      <w:proofErr w:type="gramEnd"/>
    </w:p>
    <w:p w:rsidR="005F755F" w:rsidRPr="005F755F" w:rsidRDefault="005F755F" w:rsidP="00860D49">
      <w:pPr>
        <w:numPr>
          <w:ilvl w:val="0"/>
          <w:numId w:val="14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Фон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Для фона выбирайте холодные тона (синий, зеленый).</w:t>
      </w:r>
    </w:p>
    <w:p w:rsidR="005F755F" w:rsidRPr="005F755F" w:rsidRDefault="005F755F" w:rsidP="00860D49">
      <w:pPr>
        <w:numPr>
          <w:ilvl w:val="0"/>
          <w:numId w:val="14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 xml:space="preserve">Цвет 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Для фона и текста используйте контрастные цвета.</w:t>
      </w:r>
    </w:p>
    <w:p w:rsidR="005F755F" w:rsidRPr="005F755F" w:rsidRDefault="005F755F" w:rsidP="00860D49">
      <w:pPr>
        <w:numPr>
          <w:ilvl w:val="0"/>
          <w:numId w:val="14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Анимационные эффекты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  <w:i/>
        </w:rPr>
      </w:pPr>
      <w:r w:rsidRPr="005F755F">
        <w:rPr>
          <w:bCs/>
          <w:i/>
        </w:rPr>
        <w:t>Представление информации</w:t>
      </w:r>
    </w:p>
    <w:p w:rsidR="005F755F" w:rsidRPr="005F755F" w:rsidRDefault="005F755F" w:rsidP="00860D49">
      <w:pPr>
        <w:numPr>
          <w:ilvl w:val="0"/>
          <w:numId w:val="15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Содержание информации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используйте короткие предложения и слова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заголовки должны привлекать внимание аудитории</w:t>
      </w:r>
    </w:p>
    <w:p w:rsidR="005F755F" w:rsidRPr="005F755F" w:rsidRDefault="005F755F" w:rsidP="00860D49">
      <w:pPr>
        <w:numPr>
          <w:ilvl w:val="0"/>
          <w:numId w:val="15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Расположение информации на странице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предпочтительно горизонтальное расположение информации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наиболее важная информация должна располагаться в центре экрана.</w:t>
      </w:r>
    </w:p>
    <w:p w:rsidR="005F755F" w:rsidRPr="005F755F" w:rsidRDefault="005F755F" w:rsidP="00860D49">
      <w:pPr>
        <w:numPr>
          <w:ilvl w:val="0"/>
          <w:numId w:val="15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Шрифты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для заголовка – не менее 24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для информации – 16-18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нельзя смешивать разные типы шрифтов в одной презентации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для выделения информации следует использовать жирный шрифт, курсив или подчеркивание.</w:t>
      </w:r>
    </w:p>
    <w:p w:rsidR="005F755F" w:rsidRPr="005F755F" w:rsidRDefault="005F755F" w:rsidP="00860D49">
      <w:pPr>
        <w:numPr>
          <w:ilvl w:val="0"/>
          <w:numId w:val="15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Объем информации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не стоит заполнять один слайд слишком большим объемом информации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5F755F" w:rsidRPr="005F755F" w:rsidRDefault="005F755F" w:rsidP="00860D49">
      <w:pPr>
        <w:numPr>
          <w:ilvl w:val="0"/>
          <w:numId w:val="15"/>
        </w:numPr>
        <w:tabs>
          <w:tab w:val="left" w:pos="426"/>
          <w:tab w:val="left" w:pos="1134"/>
        </w:tabs>
        <w:spacing w:after="200" w:line="276" w:lineRule="auto"/>
        <w:ind w:firstLine="0"/>
        <w:contextualSpacing/>
        <w:jc w:val="both"/>
        <w:rPr>
          <w:bCs/>
        </w:rPr>
      </w:pPr>
      <w:r w:rsidRPr="005F755F">
        <w:rPr>
          <w:bCs/>
        </w:rPr>
        <w:t>Виды слайдов</w:t>
      </w:r>
    </w:p>
    <w:p w:rsidR="005F755F" w:rsidRPr="005F755F" w:rsidRDefault="005F755F" w:rsidP="00860D49">
      <w:pPr>
        <w:tabs>
          <w:tab w:val="left" w:pos="426"/>
          <w:tab w:val="left" w:pos="1134"/>
        </w:tabs>
        <w:contextualSpacing/>
        <w:jc w:val="both"/>
        <w:rPr>
          <w:bCs/>
        </w:rPr>
      </w:pPr>
      <w:r w:rsidRPr="005F755F">
        <w:rPr>
          <w:bCs/>
        </w:rPr>
        <w:t>Для обеспечения разнообразия следует использовать разные виды слайдов: с текстом, с таблицами, с диаграммами.</w:t>
      </w: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860D49" w:rsidRPr="00860D49" w:rsidRDefault="005F755F" w:rsidP="00860D49">
      <w:pPr>
        <w:pStyle w:val="2"/>
        <w:rPr>
          <w:rFonts w:ascii="Times New Roman" w:eastAsia="Times New Roman CYR" w:hAnsi="Times New Roman"/>
          <w:b w:val="0"/>
          <w:bCs w:val="0"/>
          <w:i w:val="0"/>
          <w:iCs w:val="0"/>
          <w:lang w:eastAsia="ar-SA"/>
        </w:rPr>
      </w:pPr>
      <w:bookmarkStart w:id="17" w:name="_Toc511311617"/>
      <w:bookmarkStart w:id="18" w:name="_Toc507489710"/>
      <w:r w:rsidRPr="00860D49">
        <w:rPr>
          <w:rFonts w:ascii="Times New Roman" w:eastAsia="Times New Roman CYR" w:hAnsi="Times New Roman"/>
          <w:b w:val="0"/>
          <w:bCs w:val="0"/>
          <w:i w:val="0"/>
          <w:iCs w:val="0"/>
          <w:lang w:eastAsia="ar-SA"/>
        </w:rPr>
        <w:t>Приложение</w:t>
      </w:r>
      <w:bookmarkEnd w:id="17"/>
      <w:r w:rsidRPr="00860D49">
        <w:rPr>
          <w:rFonts w:ascii="Times New Roman" w:eastAsia="Times New Roman CYR" w:hAnsi="Times New Roman"/>
          <w:b w:val="0"/>
          <w:bCs w:val="0"/>
          <w:i w:val="0"/>
          <w:iCs w:val="0"/>
          <w:lang w:eastAsia="ar-SA"/>
        </w:rPr>
        <w:t xml:space="preserve">  </w:t>
      </w:r>
    </w:p>
    <w:p w:rsidR="005F755F" w:rsidRPr="005F755F" w:rsidRDefault="005F755F" w:rsidP="005F755F">
      <w:pPr>
        <w:keepNext/>
        <w:spacing w:before="240" w:after="60" w:line="276" w:lineRule="auto"/>
        <w:outlineLvl w:val="1"/>
        <w:rPr>
          <w:rFonts w:eastAsia="Times New Roman CYR"/>
          <w:b/>
          <w:bCs/>
          <w:i/>
          <w:iCs/>
          <w:lang w:eastAsia="ar-SA"/>
        </w:rPr>
      </w:pPr>
      <w:bookmarkStart w:id="19" w:name="_Toc511311618"/>
      <w:r w:rsidRPr="005F755F">
        <w:rPr>
          <w:rFonts w:eastAsia="Times New Roman CYR"/>
          <w:b/>
          <w:bCs/>
          <w:i/>
          <w:iCs/>
          <w:lang w:eastAsia="ar-SA"/>
        </w:rPr>
        <w:t>Пример оформления титульного листа</w:t>
      </w:r>
      <w:bookmarkEnd w:id="18"/>
      <w:bookmarkEnd w:id="19"/>
    </w:p>
    <w:p w:rsidR="005F755F" w:rsidRPr="005F755F" w:rsidRDefault="005F755F" w:rsidP="005F755F">
      <w:pPr>
        <w:autoSpaceDE w:val="0"/>
        <w:jc w:val="both"/>
        <w:rPr>
          <w:rFonts w:eastAsia="Times New Roman CYR"/>
          <w:lang w:eastAsia="ar-SA"/>
        </w:rPr>
      </w:pPr>
    </w:p>
    <w:p w:rsidR="005F755F" w:rsidRPr="005F755F" w:rsidRDefault="005F755F" w:rsidP="005F755F">
      <w:pPr>
        <w:jc w:val="center"/>
        <w:rPr>
          <w:b/>
        </w:rPr>
      </w:pPr>
      <w:r w:rsidRPr="005F755F">
        <w:rPr>
          <w:b/>
        </w:rPr>
        <w:t>МИНИСТЕРСТВО ОБРАЗОВАНИЯ И НАУКИ РОССИЙСКОЙ ФЕДЕРАЦИИ</w:t>
      </w:r>
    </w:p>
    <w:p w:rsidR="005F755F" w:rsidRPr="005F755F" w:rsidRDefault="005F755F" w:rsidP="005F755F">
      <w:pPr>
        <w:jc w:val="center"/>
        <w:rPr>
          <w:u w:val="single"/>
        </w:rPr>
      </w:pPr>
      <w:r w:rsidRPr="005F755F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5F755F" w:rsidRPr="005F755F" w:rsidRDefault="005F755F" w:rsidP="005F755F">
      <w:pPr>
        <w:jc w:val="center"/>
        <w:rPr>
          <w:b/>
        </w:rPr>
      </w:pPr>
      <w:r w:rsidRPr="005F755F">
        <w:rPr>
          <w:b/>
        </w:rPr>
        <w:t>«НАЦИОНАЛЬНЫЙ ИССЛЕДОВАТЕЛЬСКИЙ НИЖЕГОРОДСКИЙ ГОСУДАРСТВЕННЫЙ УНИВЕРСИТЕТ ИМ. Н.И. ЛОБАЧЕВСКОГО»</w:t>
      </w:r>
    </w:p>
    <w:p w:rsidR="005F755F" w:rsidRPr="005F755F" w:rsidRDefault="005F755F" w:rsidP="005F755F">
      <w:pPr>
        <w:jc w:val="center"/>
        <w:rPr>
          <w:b/>
        </w:rPr>
      </w:pPr>
      <w:r w:rsidRPr="005F755F">
        <w:rPr>
          <w:b/>
        </w:rPr>
        <w:t xml:space="preserve"> </w:t>
      </w:r>
    </w:p>
    <w:p w:rsidR="005F755F" w:rsidRPr="005F755F" w:rsidRDefault="005F755F" w:rsidP="005F755F">
      <w:pPr>
        <w:jc w:val="center"/>
        <w:rPr>
          <w:b/>
        </w:rPr>
      </w:pPr>
    </w:p>
    <w:p w:rsidR="005F755F" w:rsidRPr="005F755F" w:rsidRDefault="005F755F" w:rsidP="005F755F">
      <w:pPr>
        <w:jc w:val="center"/>
        <w:rPr>
          <w:b/>
        </w:rPr>
      </w:pPr>
      <w:r w:rsidRPr="005F755F">
        <w:rPr>
          <w:b/>
        </w:rPr>
        <w:t>ИНСТИТУТ ЭКОНОМИКИ И ПРЕДПРИНИМАТЕЛЬСТВА</w:t>
      </w:r>
    </w:p>
    <w:p w:rsidR="005F755F" w:rsidRPr="005F755F" w:rsidRDefault="005F755F" w:rsidP="005F755F">
      <w:pPr>
        <w:suppressLineNumbers/>
        <w:rPr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bCs/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bCs/>
          <w:sz w:val="28"/>
          <w:szCs w:val="28"/>
        </w:rPr>
      </w:pPr>
      <w:r w:rsidRPr="005F755F">
        <w:rPr>
          <w:b/>
          <w:sz w:val="28"/>
          <w:szCs w:val="28"/>
        </w:rPr>
        <w:t>КАФЕДРА МАТЕМАТИЧЕСКИХ И ЕСТЕСТВЕННОНАУЧНЫХ ДИСЦИПЛИН</w:t>
      </w:r>
    </w:p>
    <w:p w:rsidR="005F755F" w:rsidRPr="005F755F" w:rsidRDefault="005F755F" w:rsidP="005F755F">
      <w:pPr>
        <w:jc w:val="center"/>
        <w:rPr>
          <w:sz w:val="28"/>
          <w:szCs w:val="28"/>
        </w:rPr>
      </w:pPr>
    </w:p>
    <w:p w:rsidR="005F755F" w:rsidRPr="005F755F" w:rsidRDefault="005F755F" w:rsidP="005F755F">
      <w:pPr>
        <w:jc w:val="center"/>
        <w:rPr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  <w:r w:rsidRPr="005F755F">
        <w:rPr>
          <w:b/>
          <w:sz w:val="28"/>
          <w:szCs w:val="28"/>
        </w:rPr>
        <w:t>Дисциплина «</w:t>
      </w:r>
      <w:r w:rsidR="00860D49">
        <w:rPr>
          <w:b/>
          <w:sz w:val="28"/>
          <w:szCs w:val="28"/>
        </w:rPr>
        <w:t>Управление проектами</w:t>
      </w:r>
      <w:r w:rsidRPr="005F755F">
        <w:rPr>
          <w:b/>
          <w:sz w:val="28"/>
          <w:szCs w:val="28"/>
        </w:rPr>
        <w:t>»</w:t>
      </w: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sz w:val="36"/>
          <w:szCs w:val="36"/>
        </w:rPr>
      </w:pPr>
      <w:r w:rsidRPr="005F755F">
        <w:rPr>
          <w:b/>
          <w:sz w:val="36"/>
          <w:szCs w:val="36"/>
        </w:rPr>
        <w:t>Доклад на тему</w:t>
      </w: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  <w:r w:rsidRPr="005F755F">
        <w:rPr>
          <w:b/>
          <w:sz w:val="28"/>
          <w:szCs w:val="28"/>
        </w:rPr>
        <w:t>«_______________________________________________________»</w:t>
      </w:r>
    </w:p>
    <w:p w:rsidR="005F755F" w:rsidRPr="005F755F" w:rsidRDefault="005F755F" w:rsidP="005F755F">
      <w:pPr>
        <w:ind w:firstLine="709"/>
        <w:jc w:val="both"/>
        <w:rPr>
          <w:u w:val="single"/>
        </w:rPr>
      </w:pPr>
      <w:r w:rsidRPr="005F755F">
        <w:rPr>
          <w:sz w:val="28"/>
        </w:rPr>
        <w:t xml:space="preserve">                                                                               </w:t>
      </w:r>
    </w:p>
    <w:p w:rsidR="005F755F" w:rsidRPr="005F755F" w:rsidRDefault="005F755F" w:rsidP="005F755F">
      <w:pPr>
        <w:jc w:val="center"/>
        <w:rPr>
          <w:sz w:val="28"/>
        </w:rPr>
      </w:pPr>
    </w:p>
    <w:p w:rsidR="005F755F" w:rsidRPr="005F755F" w:rsidRDefault="005F755F" w:rsidP="005F755F">
      <w:pPr>
        <w:jc w:val="center"/>
        <w:rPr>
          <w:b/>
          <w:sz w:val="28"/>
          <w:szCs w:val="28"/>
        </w:rPr>
      </w:pPr>
    </w:p>
    <w:p w:rsidR="005F755F" w:rsidRPr="005F755F" w:rsidRDefault="005F755F" w:rsidP="005F755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5F755F" w:rsidRPr="005F755F" w:rsidTr="00914784">
        <w:tc>
          <w:tcPr>
            <w:tcW w:w="3936" w:type="dxa"/>
          </w:tcPr>
          <w:p w:rsidR="005F755F" w:rsidRPr="005F755F" w:rsidRDefault="005F755F" w:rsidP="005F755F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5F755F" w:rsidRPr="005F755F" w:rsidRDefault="005F755F" w:rsidP="005F755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F755F" w:rsidRPr="005F755F" w:rsidRDefault="005F755F" w:rsidP="005F755F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5F755F" w:rsidRPr="005F755F" w:rsidRDefault="005F755F" w:rsidP="005F755F">
            <w:pPr>
              <w:ind w:firstLine="33"/>
              <w:rPr>
                <w:sz w:val="28"/>
              </w:rPr>
            </w:pPr>
            <w:r w:rsidRPr="005F755F">
              <w:rPr>
                <w:sz w:val="28"/>
                <w:szCs w:val="28"/>
              </w:rPr>
              <w:t xml:space="preserve">Выполнил: </w:t>
            </w:r>
            <w:r w:rsidRPr="005F755F">
              <w:rPr>
                <w:sz w:val="28"/>
                <w:szCs w:val="28"/>
              </w:rPr>
              <w:br/>
            </w:r>
            <w:r w:rsidRPr="005F755F">
              <w:rPr>
                <w:sz w:val="28"/>
              </w:rPr>
              <w:t xml:space="preserve">студент  курса  </w:t>
            </w:r>
            <w:r w:rsidRPr="005F755F">
              <w:rPr>
                <w:sz w:val="28"/>
              </w:rPr>
              <w:br/>
              <w:t>группы __________</w:t>
            </w:r>
            <w:r w:rsidRPr="005F755F">
              <w:rPr>
                <w:b/>
                <w:sz w:val="28"/>
              </w:rPr>
              <w:t xml:space="preserve"> </w:t>
            </w:r>
            <w:r w:rsidRPr="005F755F">
              <w:t>И.О. Фамилия</w:t>
            </w:r>
          </w:p>
          <w:p w:rsidR="005F755F" w:rsidRPr="005F755F" w:rsidRDefault="005F755F" w:rsidP="005F755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F755F">
              <w:rPr>
                <w:sz w:val="28"/>
                <w:szCs w:val="28"/>
              </w:rPr>
              <w:t>Подпись_____________________________</w:t>
            </w:r>
          </w:p>
          <w:p w:rsidR="005F755F" w:rsidRPr="005F755F" w:rsidRDefault="005F755F" w:rsidP="005F755F">
            <w:pPr>
              <w:tabs>
                <w:tab w:val="right" w:pos="9355"/>
              </w:tabs>
              <w:rPr>
                <w:sz w:val="20"/>
                <w:szCs w:val="20"/>
              </w:rPr>
            </w:pPr>
          </w:p>
          <w:p w:rsidR="005F755F" w:rsidRPr="005F755F" w:rsidRDefault="005F755F" w:rsidP="005F755F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5F755F" w:rsidRPr="005F755F" w:rsidRDefault="005F755F" w:rsidP="005F75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F755F">
              <w:rPr>
                <w:sz w:val="28"/>
                <w:szCs w:val="28"/>
              </w:rPr>
              <w:t>Проверил:</w:t>
            </w:r>
          </w:p>
          <w:p w:rsidR="005F755F" w:rsidRPr="005F755F" w:rsidRDefault="005F755F" w:rsidP="005F755F">
            <w:pPr>
              <w:tabs>
                <w:tab w:val="right" w:pos="9355"/>
              </w:tabs>
            </w:pPr>
            <w:r w:rsidRPr="005F755F">
              <w:t>ученая степень, ученое звание (должность) преподавателя  И.О. Фамилия</w:t>
            </w:r>
          </w:p>
          <w:p w:rsidR="005F755F" w:rsidRPr="005F755F" w:rsidRDefault="005F755F" w:rsidP="005F755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5F755F" w:rsidRPr="005F755F" w:rsidRDefault="005F755F" w:rsidP="005F755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F755F">
              <w:rPr>
                <w:sz w:val="28"/>
                <w:szCs w:val="28"/>
              </w:rPr>
              <w:t>Подпись_____________________________</w:t>
            </w:r>
          </w:p>
          <w:p w:rsidR="005F755F" w:rsidRPr="005F755F" w:rsidRDefault="005F755F" w:rsidP="005F755F">
            <w:pPr>
              <w:rPr>
                <w:sz w:val="28"/>
                <w:szCs w:val="28"/>
              </w:rPr>
            </w:pPr>
          </w:p>
          <w:p w:rsidR="005F755F" w:rsidRPr="005F755F" w:rsidRDefault="005F755F" w:rsidP="005F755F">
            <w:pPr>
              <w:rPr>
                <w:sz w:val="28"/>
                <w:szCs w:val="28"/>
              </w:rPr>
            </w:pPr>
          </w:p>
        </w:tc>
      </w:tr>
    </w:tbl>
    <w:p w:rsidR="005F755F" w:rsidRPr="005F755F" w:rsidRDefault="005F755F" w:rsidP="005F755F">
      <w:pPr>
        <w:spacing w:before="120"/>
        <w:jc w:val="center"/>
        <w:rPr>
          <w:sz w:val="28"/>
          <w:szCs w:val="28"/>
        </w:rPr>
      </w:pPr>
    </w:p>
    <w:p w:rsidR="005F755F" w:rsidRDefault="005F755F" w:rsidP="005F755F">
      <w:pPr>
        <w:spacing w:before="120"/>
        <w:jc w:val="center"/>
        <w:rPr>
          <w:sz w:val="28"/>
          <w:szCs w:val="28"/>
        </w:rPr>
      </w:pPr>
    </w:p>
    <w:p w:rsidR="005F755F" w:rsidRDefault="005F755F" w:rsidP="005F755F">
      <w:pPr>
        <w:shd w:val="clear" w:color="auto" w:fill="FFFFFF"/>
        <w:spacing w:line="240" w:lineRule="atLeast"/>
        <w:rPr>
          <w:sz w:val="28"/>
          <w:szCs w:val="28"/>
        </w:rPr>
      </w:pPr>
    </w:p>
    <w:p w:rsidR="006C0482" w:rsidRPr="005F755F" w:rsidRDefault="006C0482" w:rsidP="005F755F">
      <w:pPr>
        <w:shd w:val="clear" w:color="auto" w:fill="FFFFFF"/>
        <w:spacing w:line="240" w:lineRule="atLeast"/>
        <w:rPr>
          <w:color w:val="000000"/>
        </w:rPr>
      </w:pPr>
    </w:p>
    <w:bookmarkEnd w:id="11"/>
    <w:p w:rsidR="00184C0F" w:rsidRDefault="00184C0F" w:rsidP="0018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>
        <w:rPr>
          <w:bCs/>
        </w:rPr>
        <w:t>Приложение</w:t>
      </w:r>
    </w:p>
    <w:p w:rsidR="00184C0F" w:rsidRDefault="00184C0F" w:rsidP="0018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61FD3">
        <w:rPr>
          <w:bCs/>
        </w:rPr>
        <w:t>Объем часов самостоятельной работы по темам</w:t>
      </w:r>
    </w:p>
    <w:p w:rsidR="00860D49" w:rsidRDefault="00860D49" w:rsidP="0018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60D49" w:rsidRPr="00761FD3" w:rsidRDefault="00860D49" w:rsidP="00184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pPr w:leftFromText="180" w:rightFromText="180" w:horzAnchor="margin" w:tblpY="5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119"/>
        <w:gridCol w:w="1134"/>
        <w:gridCol w:w="1134"/>
        <w:gridCol w:w="1134"/>
        <w:gridCol w:w="992"/>
      </w:tblGrid>
      <w:tr w:rsidR="009C14CD" w:rsidRPr="00255107" w:rsidTr="009C14CD">
        <w:trPr>
          <w:trHeight w:val="20"/>
        </w:trPr>
        <w:tc>
          <w:tcPr>
            <w:tcW w:w="2518" w:type="dxa"/>
            <w:vMerge w:val="restart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19" w:type="dxa"/>
            <w:vMerge w:val="restart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4394" w:type="dxa"/>
            <w:gridSpan w:val="4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  <w:vMerge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 xml:space="preserve">2015 год </w:t>
            </w:r>
          </w:p>
        </w:tc>
        <w:tc>
          <w:tcPr>
            <w:tcW w:w="1134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 xml:space="preserve">2017 год 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551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C14CD" w:rsidRPr="00255107" w:rsidTr="009C14CD">
        <w:trPr>
          <w:trHeight w:val="665"/>
        </w:trPr>
        <w:tc>
          <w:tcPr>
            <w:tcW w:w="2518" w:type="dxa"/>
          </w:tcPr>
          <w:p w:rsidR="009C14CD" w:rsidRPr="00255107" w:rsidRDefault="00E01D84" w:rsidP="009C14CD">
            <w:pPr>
              <w:rPr>
                <w:bCs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3119" w:type="dxa"/>
          </w:tcPr>
          <w:p w:rsidR="009C14CD" w:rsidRPr="007A4EF8" w:rsidRDefault="00E01D84" w:rsidP="009C1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E01D84" w:rsidP="009C14CD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3119" w:type="dxa"/>
          </w:tcPr>
          <w:p w:rsidR="009C14CD" w:rsidRPr="007A4EF8" w:rsidRDefault="00E01D84" w:rsidP="009C14CD">
            <w:pPr>
              <w:rPr>
                <w:b/>
                <w:bCs/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824"/>
        </w:trPr>
        <w:tc>
          <w:tcPr>
            <w:tcW w:w="2518" w:type="dxa"/>
          </w:tcPr>
          <w:p w:rsidR="009C14CD" w:rsidRPr="00255107" w:rsidRDefault="00E01D84" w:rsidP="009C14CD">
            <w:pPr>
              <w:rPr>
                <w:b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3119" w:type="dxa"/>
          </w:tcPr>
          <w:p w:rsidR="009C14CD" w:rsidRPr="007A4EF8" w:rsidRDefault="00E01D84" w:rsidP="009C14CD">
            <w:pPr>
              <w:shd w:val="clear" w:color="auto" w:fill="FFFFFF"/>
              <w:rPr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E01D84" w:rsidP="009C1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3119" w:type="dxa"/>
          </w:tcPr>
          <w:p w:rsidR="009C14CD" w:rsidRPr="000F77B6" w:rsidRDefault="00E01D84" w:rsidP="009C1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E01D84" w:rsidP="009C1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 xml:space="preserve">Тема 5. </w:t>
            </w:r>
            <w:proofErr w:type="gramStart"/>
            <w:r w:rsidRPr="00E01D84">
              <w:rPr>
                <w:b/>
                <w:bCs/>
                <w:sz w:val="20"/>
                <w:szCs w:val="20"/>
              </w:rPr>
              <w:t>ИТ</w:t>
            </w:r>
            <w:proofErr w:type="gramEnd"/>
            <w:r w:rsidRPr="00E01D84">
              <w:rPr>
                <w:b/>
                <w:bCs/>
                <w:sz w:val="20"/>
                <w:szCs w:val="20"/>
              </w:rPr>
              <w:t xml:space="preserve"> управления проектами</w:t>
            </w:r>
          </w:p>
        </w:tc>
        <w:tc>
          <w:tcPr>
            <w:tcW w:w="3119" w:type="dxa"/>
          </w:tcPr>
          <w:p w:rsidR="009C14CD" w:rsidRPr="00FC7F95" w:rsidRDefault="00E01D84" w:rsidP="009C14CD">
            <w:pPr>
              <w:rPr>
                <w:b/>
                <w:bCs/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>Выполнение презентаций и сообщений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E01D84" w:rsidP="009C1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3119" w:type="dxa"/>
          </w:tcPr>
          <w:p w:rsidR="009C14CD" w:rsidRPr="001B595E" w:rsidRDefault="00E01D84" w:rsidP="009C14CD">
            <w:pPr>
              <w:rPr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 xml:space="preserve">Выполнение презентаций и сообщений 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14CD" w:rsidRPr="00255107" w:rsidRDefault="009525F2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E01D84" w:rsidP="009C1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01D84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3119" w:type="dxa"/>
          </w:tcPr>
          <w:p w:rsidR="009C14CD" w:rsidRPr="00FC7F95" w:rsidRDefault="00E01D84" w:rsidP="009C14CD">
            <w:pPr>
              <w:rPr>
                <w:b/>
                <w:sz w:val="20"/>
                <w:szCs w:val="20"/>
              </w:rPr>
            </w:pPr>
            <w:r w:rsidRPr="00E01D84">
              <w:rPr>
                <w:b/>
                <w:sz w:val="20"/>
                <w:szCs w:val="20"/>
              </w:rPr>
              <w:t xml:space="preserve">Выполнение презентаций и сообщений </w:t>
            </w:r>
          </w:p>
        </w:tc>
        <w:tc>
          <w:tcPr>
            <w:tcW w:w="1134" w:type="dxa"/>
          </w:tcPr>
          <w:p w:rsidR="009C14CD" w:rsidRPr="00255107" w:rsidRDefault="00E01D84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C14CD" w:rsidRPr="00255107" w:rsidRDefault="009525F2" w:rsidP="00952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14CD" w:rsidRPr="00255107" w:rsidRDefault="009354B1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14CD" w:rsidRPr="00255107" w:rsidRDefault="004A257F" w:rsidP="009C1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14CD" w:rsidRPr="00255107" w:rsidTr="009C14CD">
        <w:trPr>
          <w:trHeight w:val="20"/>
        </w:trPr>
        <w:tc>
          <w:tcPr>
            <w:tcW w:w="2518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551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19" w:type="dxa"/>
          </w:tcPr>
          <w:p w:rsidR="009C14CD" w:rsidRPr="00255107" w:rsidRDefault="009C14CD" w:rsidP="009C1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14CD" w:rsidRPr="00255107" w:rsidRDefault="0086027C" w:rsidP="009C1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9C14CD" w:rsidRPr="00255107" w:rsidRDefault="009525F2" w:rsidP="009C1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9C14CD" w:rsidRPr="00255107" w:rsidRDefault="009354B1" w:rsidP="009C1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9C14CD" w:rsidRPr="00255107" w:rsidRDefault="004A257F" w:rsidP="009C14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184C0F" w:rsidRDefault="00184C0F" w:rsidP="00184C0F"/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ind w:firstLine="709"/>
      </w:pPr>
    </w:p>
    <w:p w:rsidR="00184C0F" w:rsidRDefault="00184C0F" w:rsidP="00184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84C0F" w:rsidRPr="00AB2384" w:rsidRDefault="00184C0F" w:rsidP="00184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6C0482">
        <w:rPr>
          <w:b/>
          <w:sz w:val="36"/>
          <w:szCs w:val="36"/>
        </w:rPr>
        <w:t>Управление проектами</w:t>
      </w:r>
      <w:r>
        <w:rPr>
          <w:b/>
          <w:sz w:val="36"/>
          <w:szCs w:val="36"/>
        </w:rPr>
        <w:t>»</w:t>
      </w:r>
    </w:p>
    <w:p w:rsidR="00184C0F" w:rsidRDefault="00184C0F" w:rsidP="00184C0F"/>
    <w:p w:rsidR="00184C0F" w:rsidRDefault="00184C0F" w:rsidP="00184C0F"/>
    <w:p w:rsidR="00184C0F" w:rsidRDefault="00184C0F" w:rsidP="00184C0F"/>
    <w:p w:rsidR="00184C0F" w:rsidRDefault="00184C0F" w:rsidP="00184C0F"/>
    <w:p w:rsidR="00184C0F" w:rsidRDefault="00184C0F" w:rsidP="00184C0F"/>
    <w:p w:rsidR="00184C0F" w:rsidRDefault="00184C0F" w:rsidP="00184C0F"/>
    <w:p w:rsidR="00184C0F" w:rsidRDefault="00184C0F" w:rsidP="00184C0F"/>
    <w:p w:rsidR="00184C0F" w:rsidRDefault="00184C0F" w:rsidP="00184C0F"/>
    <w:p w:rsidR="00184C0F" w:rsidRPr="00F93966" w:rsidRDefault="00860D49" w:rsidP="00184C0F">
      <w:pPr>
        <w:jc w:val="center"/>
      </w:pPr>
      <w:r>
        <w:t>Валерия Константиновна Винник</w:t>
      </w:r>
    </w:p>
    <w:p w:rsidR="00184C0F" w:rsidRPr="00F93966" w:rsidRDefault="00184C0F" w:rsidP="00184C0F">
      <w:pPr>
        <w:jc w:val="center"/>
        <w:rPr>
          <w:b/>
          <w:i/>
        </w:rPr>
      </w:pPr>
    </w:p>
    <w:p w:rsidR="00184C0F" w:rsidRPr="00F93966" w:rsidRDefault="00184C0F" w:rsidP="00184C0F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184C0F" w:rsidRPr="00F93966" w:rsidRDefault="00184C0F" w:rsidP="00184C0F">
      <w:pPr>
        <w:jc w:val="center"/>
      </w:pPr>
    </w:p>
    <w:p w:rsidR="00184C0F" w:rsidRPr="00F93966" w:rsidRDefault="00184C0F" w:rsidP="00184C0F">
      <w:pPr>
        <w:jc w:val="center"/>
      </w:pPr>
    </w:p>
    <w:p w:rsidR="00184C0F" w:rsidRPr="00F93966" w:rsidRDefault="00184C0F" w:rsidP="00184C0F">
      <w:pPr>
        <w:jc w:val="center"/>
      </w:pPr>
    </w:p>
    <w:p w:rsidR="00184C0F" w:rsidRPr="00F93966" w:rsidRDefault="00184C0F" w:rsidP="00184C0F">
      <w:pPr>
        <w:jc w:val="center"/>
      </w:pPr>
    </w:p>
    <w:p w:rsidR="00184C0F" w:rsidRPr="00F93966" w:rsidRDefault="00184C0F" w:rsidP="00184C0F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184C0F" w:rsidRPr="00F93966" w:rsidRDefault="00184C0F" w:rsidP="00184C0F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184C0F" w:rsidRPr="00F93966" w:rsidRDefault="00184C0F" w:rsidP="00184C0F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</w:t>
      </w:r>
      <w:r>
        <w:t xml:space="preserve"> </w:t>
      </w:r>
      <w:r w:rsidRPr="00F93966">
        <w:t>Лобачевского»</w:t>
      </w:r>
    </w:p>
    <w:p w:rsidR="00184C0F" w:rsidRDefault="00184C0F" w:rsidP="00184C0F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184C0F" w:rsidRDefault="00184C0F" w:rsidP="00184C0F"/>
    <w:sectPr w:rsidR="00184C0F" w:rsidSect="00A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E4" w:rsidRDefault="00680CE4">
      <w:r>
        <w:separator/>
      </w:r>
    </w:p>
  </w:endnote>
  <w:endnote w:type="continuationSeparator" w:id="0">
    <w:p w:rsidR="00680CE4" w:rsidRDefault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FD" w:rsidRDefault="00053AC2">
    <w:pPr>
      <w:pStyle w:val="a7"/>
      <w:jc w:val="right"/>
    </w:pPr>
    <w:fldSimple w:instr=" PAGE   \* MERGEFORMAT ">
      <w:r w:rsidR="00625470">
        <w:rPr>
          <w:noProof/>
        </w:rPr>
        <w:t>5</w:t>
      </w:r>
    </w:fldSimple>
  </w:p>
  <w:p w:rsidR="00C024FD" w:rsidRDefault="00C02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E4" w:rsidRDefault="00680CE4">
      <w:r>
        <w:separator/>
      </w:r>
    </w:p>
  </w:footnote>
  <w:footnote w:type="continuationSeparator" w:id="0">
    <w:p w:rsidR="00680CE4" w:rsidRDefault="0068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4188F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EB2"/>
    <w:multiLevelType w:val="hybridMultilevel"/>
    <w:tmpl w:val="E2FA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3C75"/>
    <w:multiLevelType w:val="hybridMultilevel"/>
    <w:tmpl w:val="1C08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4A9B"/>
    <w:multiLevelType w:val="hybridMultilevel"/>
    <w:tmpl w:val="CC6C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25745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56"/>
    <w:rsid w:val="00035D51"/>
    <w:rsid w:val="00053AC2"/>
    <w:rsid w:val="00075AC0"/>
    <w:rsid w:val="00084005"/>
    <w:rsid w:val="00101158"/>
    <w:rsid w:val="00184C0F"/>
    <w:rsid w:val="001C34E0"/>
    <w:rsid w:val="001D4472"/>
    <w:rsid w:val="001F1D3E"/>
    <w:rsid w:val="001F7EF5"/>
    <w:rsid w:val="00226CE5"/>
    <w:rsid w:val="0025461E"/>
    <w:rsid w:val="00255107"/>
    <w:rsid w:val="002E721A"/>
    <w:rsid w:val="003438A6"/>
    <w:rsid w:val="003A6302"/>
    <w:rsid w:val="004050E3"/>
    <w:rsid w:val="004A257F"/>
    <w:rsid w:val="00517415"/>
    <w:rsid w:val="005F0D3B"/>
    <w:rsid w:val="005F755F"/>
    <w:rsid w:val="00602593"/>
    <w:rsid w:val="006201D6"/>
    <w:rsid w:val="00625470"/>
    <w:rsid w:val="00680CE4"/>
    <w:rsid w:val="006C0482"/>
    <w:rsid w:val="00713EF1"/>
    <w:rsid w:val="00746BE1"/>
    <w:rsid w:val="0082253A"/>
    <w:rsid w:val="0086027C"/>
    <w:rsid w:val="00860D49"/>
    <w:rsid w:val="008B7098"/>
    <w:rsid w:val="00914784"/>
    <w:rsid w:val="00932833"/>
    <w:rsid w:val="009354B1"/>
    <w:rsid w:val="009525F2"/>
    <w:rsid w:val="009C14CD"/>
    <w:rsid w:val="009C5B4B"/>
    <w:rsid w:val="009D6A35"/>
    <w:rsid w:val="00A04F51"/>
    <w:rsid w:val="00AC01E7"/>
    <w:rsid w:val="00AC0656"/>
    <w:rsid w:val="00B060F2"/>
    <w:rsid w:val="00B16F17"/>
    <w:rsid w:val="00C024FD"/>
    <w:rsid w:val="00C707DD"/>
    <w:rsid w:val="00C96E71"/>
    <w:rsid w:val="00CE7E2A"/>
    <w:rsid w:val="00DE487E"/>
    <w:rsid w:val="00E01D84"/>
    <w:rsid w:val="00E14CD9"/>
    <w:rsid w:val="00EF5106"/>
    <w:rsid w:val="00F0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5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0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5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5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D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5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0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C065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C0656"/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C065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AC0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C0656"/>
    <w:rPr>
      <w:rFonts w:eastAsia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AC065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C06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C0656"/>
    <w:pPr>
      <w:spacing w:after="100"/>
    </w:pPr>
  </w:style>
  <w:style w:type="paragraph" w:styleId="3">
    <w:name w:val="List Bullet 3"/>
    <w:basedOn w:val="a"/>
    <w:autoRedefine/>
    <w:rsid w:val="003438A6"/>
    <w:pPr>
      <w:numPr>
        <w:numId w:val="6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rsid w:val="00084005"/>
  </w:style>
  <w:style w:type="character" w:customStyle="1" w:styleId="20pt">
    <w:name w:val="Основной текст (2) + Полужирный;Интервал 0 pt"/>
    <w:rsid w:val="00746BE1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link w:val="12"/>
    <w:rsid w:val="00746BE1"/>
    <w:rPr>
      <w:rFonts w:eastAsia="Times New Roman"/>
      <w:spacing w:val="6"/>
      <w:sz w:val="19"/>
      <w:szCs w:val="19"/>
      <w:shd w:val="clear" w:color="auto" w:fill="FFFFFF"/>
    </w:rPr>
  </w:style>
  <w:style w:type="character" w:customStyle="1" w:styleId="Arial85pt0pt">
    <w:name w:val="Основной текст + Arial;8;5 pt;Полужирный;Интервал 0 pt"/>
    <w:rsid w:val="00746BE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rial8pt0pt">
    <w:name w:val="Основной текст + Arial;8 pt;Полужирный;Интервал 0 pt"/>
    <w:rsid w:val="00746BE1"/>
    <w:rPr>
      <w:rFonts w:ascii="Arial" w:eastAsia="Arial" w:hAnsi="Arial" w:cs="Arial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746BE1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rial85pt0pt0">
    <w:name w:val="Основной текст + Arial;8;5 pt;Интервал 0 pt"/>
    <w:rsid w:val="00746BE1"/>
    <w:rPr>
      <w:rFonts w:ascii="Arial" w:eastAsia="Arial" w:hAnsi="Arial" w:cs="Arial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746BE1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a"/>
    <w:rsid w:val="00746BE1"/>
    <w:pPr>
      <w:widowControl w:val="0"/>
      <w:shd w:val="clear" w:color="auto" w:fill="FFFFFF"/>
      <w:spacing w:before="300" w:after="300" w:line="259" w:lineRule="exact"/>
      <w:jc w:val="both"/>
    </w:pPr>
    <w:rPr>
      <w:spacing w:val="6"/>
      <w:sz w:val="19"/>
      <w:szCs w:val="19"/>
    </w:rPr>
  </w:style>
  <w:style w:type="character" w:customStyle="1" w:styleId="Arial75pt0pt">
    <w:name w:val="Основной текст + Arial;7;5 pt;Интервал 0 pt"/>
    <w:rsid w:val="00746B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746BE1"/>
    <w:pPr>
      <w:widowControl w:val="0"/>
      <w:shd w:val="clear" w:color="auto" w:fill="FFFFFF"/>
      <w:spacing w:before="300" w:after="300" w:line="264" w:lineRule="exact"/>
      <w:jc w:val="both"/>
    </w:pPr>
    <w:rPr>
      <w:color w:val="000000"/>
      <w:spacing w:val="6"/>
      <w:sz w:val="19"/>
      <w:szCs w:val="19"/>
    </w:rPr>
  </w:style>
  <w:style w:type="character" w:customStyle="1" w:styleId="Arial75pt0pt0">
    <w:name w:val="Основной текст + Arial;7;5 pt;Малые прописные;Интервал 0 pt"/>
    <w:rsid w:val="00226CE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rial8pt0pt0">
    <w:name w:val="Основной текст + Arial;8 pt;Интервал 0 pt"/>
    <w:rsid w:val="005F0D3B"/>
    <w:rPr>
      <w:rFonts w:ascii="Arial" w:eastAsia="Arial" w:hAnsi="Arial" w:cs="Arial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7pt0pt">
    <w:name w:val="Основной текст + Arial;7 pt;Малые прописные;Интервал 0 pt"/>
    <w:rsid w:val="005F0D3B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85pt">
    <w:name w:val="Основной текст + Arial;8;5 pt"/>
    <w:rsid w:val="00C024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7pt0pt0">
    <w:name w:val="Основной текст + Arial;7 pt;Полужирный;Малые прописные;Интервал 0 pt"/>
    <w:rsid w:val="00C024F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">
    <w:name w:val="Заголовок 5 Знак"/>
    <w:link w:val="5"/>
    <w:uiPriority w:val="9"/>
    <w:semiHidden/>
    <w:rsid w:val="005F75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F75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1F1D3E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860D4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8DBD-3073-4F34-A0DD-1880CFDF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vinnikvk</cp:lastModifiedBy>
  <cp:revision>2</cp:revision>
  <cp:lastPrinted>2018-04-12T12:52:00Z</cp:lastPrinted>
  <dcterms:created xsi:type="dcterms:W3CDTF">2018-04-25T08:55:00Z</dcterms:created>
  <dcterms:modified xsi:type="dcterms:W3CDTF">2018-04-25T08:55:00Z</dcterms:modified>
</cp:coreProperties>
</file>