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8" w:rsidRDefault="00B55C38" w:rsidP="00B55C38">
      <w:pPr>
        <w:ind w:firstLine="709"/>
        <w:jc w:val="center"/>
        <w:rPr>
          <w:b/>
        </w:rPr>
      </w:pPr>
      <w:r>
        <w:rPr>
          <w:b/>
        </w:rPr>
        <w:t>Примерные темы выпускных квалификационных работ</w:t>
      </w:r>
      <w:bookmarkStart w:id="0" w:name="_GoBack"/>
      <w:bookmarkEnd w:id="0"/>
    </w:p>
    <w:p w:rsidR="00B55C38" w:rsidRDefault="00B55C38" w:rsidP="00B55C38">
      <w:pPr>
        <w:tabs>
          <w:tab w:val="left" w:pos="993"/>
        </w:tabs>
        <w:ind w:firstLine="709"/>
      </w:pPr>
      <w:r>
        <w:t>1.</w:t>
      </w:r>
      <w:r>
        <w:tab/>
        <w:t>Совершенствование качества гостиничных услуг.</w:t>
      </w:r>
    </w:p>
    <w:p w:rsidR="00B55C38" w:rsidRDefault="00B55C38" w:rsidP="00B55C38">
      <w:pPr>
        <w:tabs>
          <w:tab w:val="left" w:pos="993"/>
        </w:tabs>
        <w:ind w:firstLine="709"/>
      </w:pPr>
      <w:r>
        <w:t>2.</w:t>
      </w:r>
      <w:r>
        <w:tab/>
        <w:t xml:space="preserve">Совершенствование организации деятельности в гостиничном предприятии. </w:t>
      </w:r>
    </w:p>
    <w:p w:rsidR="00B55C38" w:rsidRDefault="00B55C38" w:rsidP="00B55C38">
      <w:pPr>
        <w:tabs>
          <w:tab w:val="left" w:pos="993"/>
        </w:tabs>
        <w:ind w:firstLine="709"/>
      </w:pPr>
      <w:r>
        <w:t>3.</w:t>
      </w:r>
      <w:r>
        <w:tab/>
        <w:t>Направления совершенствования процесса обслуживания в гостиничном пре</w:t>
      </w:r>
      <w:r>
        <w:t>д</w:t>
      </w:r>
      <w:r>
        <w:t>приятии.</w:t>
      </w:r>
    </w:p>
    <w:p w:rsidR="00B55C38" w:rsidRDefault="00B55C38" w:rsidP="00B55C38">
      <w:pPr>
        <w:tabs>
          <w:tab w:val="left" w:pos="993"/>
        </w:tabs>
        <w:ind w:firstLine="709"/>
      </w:pPr>
      <w:r>
        <w:t>4.</w:t>
      </w:r>
      <w:r>
        <w:tab/>
        <w:t>Разработка программы стимулирования сбыта гостиничных услуг.</w:t>
      </w:r>
    </w:p>
    <w:p w:rsidR="00B55C38" w:rsidRDefault="00B55C38" w:rsidP="00B55C38">
      <w:pPr>
        <w:tabs>
          <w:tab w:val="left" w:pos="993"/>
        </w:tabs>
        <w:ind w:firstLine="709"/>
      </w:pPr>
      <w:r>
        <w:t>5.</w:t>
      </w:r>
      <w:r>
        <w:tab/>
        <w:t>Разработка технологий брэндинга в гостиничном предприятии.</w:t>
      </w:r>
    </w:p>
    <w:p w:rsidR="00B55C38" w:rsidRDefault="00B55C38" w:rsidP="00B55C38">
      <w:pPr>
        <w:tabs>
          <w:tab w:val="left" w:pos="993"/>
        </w:tabs>
        <w:ind w:firstLine="709"/>
      </w:pPr>
      <w:r>
        <w:t>6.</w:t>
      </w:r>
      <w:r>
        <w:tab/>
        <w:t>Разработка брэнда для гостиничного предприятия.</w:t>
      </w:r>
    </w:p>
    <w:p w:rsidR="00B55C38" w:rsidRDefault="00B55C38" w:rsidP="00B55C38">
      <w:pPr>
        <w:tabs>
          <w:tab w:val="left" w:pos="993"/>
        </w:tabs>
        <w:ind w:firstLine="709"/>
      </w:pPr>
      <w:r>
        <w:t>7.</w:t>
      </w:r>
      <w:r>
        <w:tab/>
        <w:t>Увеличение сбыта гостиничных услуг на основе франчайзинга.</w:t>
      </w:r>
    </w:p>
    <w:p w:rsidR="00B55C38" w:rsidRDefault="00B55C38" w:rsidP="00B55C38">
      <w:pPr>
        <w:tabs>
          <w:tab w:val="left" w:pos="993"/>
        </w:tabs>
        <w:ind w:firstLine="709"/>
      </w:pPr>
      <w:r>
        <w:t>8.</w:t>
      </w:r>
      <w:r>
        <w:tab/>
        <w:t>Совершенствование организации технологических процессов в гостиничном предприятии.</w:t>
      </w:r>
    </w:p>
    <w:p w:rsidR="00B55C38" w:rsidRDefault="00B55C38" w:rsidP="00B55C38">
      <w:pPr>
        <w:tabs>
          <w:tab w:val="left" w:pos="993"/>
        </w:tabs>
        <w:ind w:firstLine="709"/>
      </w:pPr>
      <w:r>
        <w:t>9.</w:t>
      </w:r>
      <w:r>
        <w:tab/>
        <w:t>Совершенствование технологий обслуживания в контактной зоне гостини</w:t>
      </w:r>
      <w:r>
        <w:t>ч</w:t>
      </w:r>
      <w:r>
        <w:t>ного предприятия.</w:t>
      </w:r>
    </w:p>
    <w:p w:rsidR="00B55C38" w:rsidRDefault="00B55C38" w:rsidP="00B55C38">
      <w:pPr>
        <w:tabs>
          <w:tab w:val="left" w:pos="1134"/>
        </w:tabs>
        <w:ind w:firstLine="709"/>
      </w:pPr>
      <w:r>
        <w:t>10.</w:t>
      </w:r>
      <w:r>
        <w:tab/>
        <w:t>Разработка маркетинговой стратегии гостиничного предприятия.</w:t>
      </w:r>
    </w:p>
    <w:p w:rsidR="00B55C38" w:rsidRDefault="00B55C38" w:rsidP="00B55C38">
      <w:pPr>
        <w:tabs>
          <w:tab w:val="left" w:pos="1134"/>
        </w:tabs>
        <w:ind w:firstLine="709"/>
      </w:pPr>
      <w:r>
        <w:t>11.</w:t>
      </w:r>
      <w:r>
        <w:tab/>
        <w:t>Совершенствование продвижения гостиничных услуг.</w:t>
      </w:r>
    </w:p>
    <w:p w:rsidR="00B55C38" w:rsidRDefault="00B55C38" w:rsidP="00B55C38">
      <w:pPr>
        <w:tabs>
          <w:tab w:val="left" w:pos="1134"/>
        </w:tabs>
        <w:ind w:firstLine="709"/>
      </w:pPr>
      <w:r>
        <w:t>12.</w:t>
      </w:r>
      <w:r>
        <w:tab/>
        <w:t>Формирование лояльности потребителей гостиничного предприятия.</w:t>
      </w:r>
    </w:p>
    <w:p w:rsidR="00B55C38" w:rsidRDefault="00B55C38" w:rsidP="00B55C38">
      <w:pPr>
        <w:tabs>
          <w:tab w:val="left" w:pos="1134"/>
        </w:tabs>
        <w:ind w:firstLine="709"/>
      </w:pPr>
      <w:r>
        <w:t>13.</w:t>
      </w:r>
      <w:r>
        <w:tab/>
        <w:t>Повышение  конкурентоспособности гостиничного  предприятия.</w:t>
      </w:r>
    </w:p>
    <w:p w:rsidR="00B55C38" w:rsidRDefault="00B55C38" w:rsidP="00B55C38">
      <w:pPr>
        <w:tabs>
          <w:tab w:val="left" w:pos="1134"/>
        </w:tabs>
        <w:ind w:firstLine="709"/>
      </w:pPr>
      <w:r>
        <w:t>14.</w:t>
      </w:r>
      <w:r>
        <w:tab/>
        <w:t>Совершенствование рекламной деятельности гостиничного  предприятия.</w:t>
      </w:r>
    </w:p>
    <w:p w:rsidR="00B55C38" w:rsidRDefault="00B55C38" w:rsidP="00B55C38">
      <w:pPr>
        <w:tabs>
          <w:tab w:val="left" w:pos="1134"/>
        </w:tabs>
        <w:ind w:firstLine="709"/>
      </w:pPr>
      <w:r>
        <w:t>15.</w:t>
      </w:r>
      <w:r>
        <w:tab/>
        <w:t>Совершенствование работы службы приема и размещения гостиничного пре</w:t>
      </w:r>
      <w:r>
        <w:t>д</w:t>
      </w:r>
      <w:r>
        <w:t>приятия.</w:t>
      </w:r>
    </w:p>
    <w:p w:rsidR="00B55C38" w:rsidRDefault="00B55C38" w:rsidP="00B55C38">
      <w:pPr>
        <w:tabs>
          <w:tab w:val="left" w:pos="1134"/>
        </w:tabs>
        <w:ind w:firstLine="709"/>
      </w:pPr>
      <w:r>
        <w:t>16.</w:t>
      </w:r>
      <w:r>
        <w:tab/>
        <w:t>Совершенствование технологии обслуживания номерного фонда гостини</w:t>
      </w:r>
      <w:r>
        <w:t>ч</w:t>
      </w:r>
      <w:r>
        <w:t>ного предприятия.</w:t>
      </w:r>
    </w:p>
    <w:p w:rsidR="00B55C38" w:rsidRDefault="00B55C38" w:rsidP="00B55C38">
      <w:pPr>
        <w:tabs>
          <w:tab w:val="left" w:pos="1134"/>
        </w:tabs>
        <w:ind w:firstLine="709"/>
      </w:pPr>
      <w:r>
        <w:t>17.</w:t>
      </w:r>
      <w:r>
        <w:tab/>
        <w:t>Разработка рекламной кампании гостиничного  предприятия</w:t>
      </w:r>
    </w:p>
    <w:p w:rsidR="00B55C38" w:rsidRDefault="00B55C38" w:rsidP="00B55C38">
      <w:pPr>
        <w:tabs>
          <w:tab w:val="left" w:pos="1134"/>
        </w:tabs>
        <w:ind w:firstLine="709"/>
      </w:pPr>
      <w:r>
        <w:t>18.</w:t>
      </w:r>
      <w:r>
        <w:tab/>
        <w:t>Совершенствование организационной структуры управления в гостинице.</w:t>
      </w:r>
    </w:p>
    <w:p w:rsidR="00B55C38" w:rsidRDefault="00B55C38" w:rsidP="00B55C38">
      <w:pPr>
        <w:tabs>
          <w:tab w:val="left" w:pos="1134"/>
        </w:tabs>
        <w:ind w:firstLine="709"/>
      </w:pPr>
      <w:r>
        <w:t>19.</w:t>
      </w:r>
      <w:r>
        <w:tab/>
        <w:t xml:space="preserve">Развитие и обучение обслуживающего персонала гостиничного предприятия  </w:t>
      </w:r>
    </w:p>
    <w:p w:rsidR="00B55C38" w:rsidRDefault="00B55C38" w:rsidP="00B55C38">
      <w:pPr>
        <w:tabs>
          <w:tab w:val="left" w:pos="1134"/>
        </w:tabs>
        <w:ind w:firstLine="709"/>
      </w:pPr>
      <w:r>
        <w:t>20.</w:t>
      </w:r>
      <w:r>
        <w:tab/>
        <w:t>Разработка системы ротации персонала в гостиничном предприятии.</w:t>
      </w:r>
    </w:p>
    <w:p w:rsidR="00B55C38" w:rsidRDefault="00B55C38" w:rsidP="00B55C38">
      <w:pPr>
        <w:tabs>
          <w:tab w:val="left" w:pos="1134"/>
        </w:tabs>
        <w:ind w:firstLine="709"/>
      </w:pPr>
      <w:r>
        <w:t>21.</w:t>
      </w:r>
      <w:r>
        <w:tab/>
        <w:t>Совершенствование деятельности по адаптации персонала в гостиничном предприятии.</w:t>
      </w:r>
    </w:p>
    <w:p w:rsidR="00B55C38" w:rsidRDefault="00B55C38" w:rsidP="00B55C38">
      <w:pPr>
        <w:tabs>
          <w:tab w:val="left" w:pos="1134"/>
        </w:tabs>
        <w:ind w:firstLine="709"/>
      </w:pPr>
      <w:r>
        <w:t>22.</w:t>
      </w:r>
      <w:r>
        <w:tab/>
        <w:t>Совершенствование деятельности по мотивации персонала в гостинице.</w:t>
      </w:r>
    </w:p>
    <w:p w:rsidR="00B55C38" w:rsidRDefault="00B55C38" w:rsidP="00B55C38">
      <w:pPr>
        <w:tabs>
          <w:tab w:val="left" w:pos="1134"/>
        </w:tabs>
        <w:ind w:firstLine="709"/>
      </w:pPr>
      <w:r>
        <w:t>23.</w:t>
      </w:r>
      <w:r>
        <w:tab/>
        <w:t>Повышение качества гостиничных услуг.</w:t>
      </w:r>
    </w:p>
    <w:p w:rsidR="00B55C38" w:rsidRDefault="00B55C38" w:rsidP="00B55C38">
      <w:pPr>
        <w:tabs>
          <w:tab w:val="left" w:pos="1134"/>
        </w:tabs>
        <w:ind w:firstLine="709"/>
      </w:pPr>
      <w:r>
        <w:t>24.</w:t>
      </w:r>
      <w:r>
        <w:tab/>
        <w:t>Совершенствование механизмов контроля качества гостиничных  услуг.</w:t>
      </w:r>
    </w:p>
    <w:p w:rsidR="00B55C38" w:rsidRDefault="00B55C38" w:rsidP="00B55C38">
      <w:pPr>
        <w:tabs>
          <w:tab w:val="left" w:pos="1134"/>
        </w:tabs>
        <w:ind w:firstLine="709"/>
      </w:pPr>
      <w:r>
        <w:t>25.</w:t>
      </w:r>
      <w:r>
        <w:tab/>
        <w:t>Разработка фирменного стиля гостиничного предприятия.</w:t>
      </w:r>
    </w:p>
    <w:p w:rsidR="00B55C38" w:rsidRDefault="00B55C38" w:rsidP="00B55C38">
      <w:pPr>
        <w:tabs>
          <w:tab w:val="left" w:pos="1134"/>
        </w:tabs>
        <w:ind w:firstLine="709"/>
      </w:pPr>
      <w:r>
        <w:t>26.</w:t>
      </w:r>
      <w:r>
        <w:tab/>
        <w:t>Формирование имиджа гостиничного предприятия.</w:t>
      </w:r>
    </w:p>
    <w:p w:rsidR="00B55C38" w:rsidRDefault="00B55C38" w:rsidP="00B55C38">
      <w:pPr>
        <w:tabs>
          <w:tab w:val="left" w:pos="1134"/>
        </w:tabs>
        <w:ind w:firstLine="709"/>
      </w:pPr>
      <w:r>
        <w:t>27.</w:t>
      </w:r>
      <w:r>
        <w:tab/>
        <w:t xml:space="preserve">Формирование организационной культуры гостиничного предприятия </w:t>
      </w:r>
    </w:p>
    <w:p w:rsidR="00B55C38" w:rsidRDefault="00B55C38" w:rsidP="00B55C38">
      <w:pPr>
        <w:tabs>
          <w:tab w:val="left" w:pos="1134"/>
        </w:tabs>
        <w:ind w:firstLine="709"/>
      </w:pPr>
      <w:r>
        <w:t>28.</w:t>
      </w:r>
      <w:r>
        <w:tab/>
        <w:t xml:space="preserve">Разработка программы обеспечения безопасности в гостинице. </w:t>
      </w:r>
    </w:p>
    <w:p w:rsidR="00B55C38" w:rsidRDefault="00B55C38" w:rsidP="00B55C38">
      <w:pPr>
        <w:tabs>
          <w:tab w:val="left" w:pos="1134"/>
        </w:tabs>
        <w:ind w:firstLine="709"/>
      </w:pPr>
      <w:r>
        <w:t>29.</w:t>
      </w:r>
      <w:r>
        <w:tab/>
        <w:t>Совершенствование деятельности инженерно-технической службы гостини</w:t>
      </w:r>
      <w:r>
        <w:t>ч</w:t>
      </w:r>
      <w:r>
        <w:t>ного предприятия.</w:t>
      </w:r>
    </w:p>
    <w:p w:rsidR="00B55C38" w:rsidRDefault="00B55C38" w:rsidP="00B55C38">
      <w:pPr>
        <w:tabs>
          <w:tab w:val="left" w:pos="1134"/>
        </w:tabs>
        <w:ind w:firstLine="709"/>
      </w:pPr>
      <w:r>
        <w:t>30.</w:t>
      </w:r>
      <w:r>
        <w:tab/>
        <w:t>Анализ состояния и тенденции развития рынка гостиничных услуг на реги</w:t>
      </w:r>
      <w:r>
        <w:t>о</w:t>
      </w:r>
      <w:r>
        <w:t>нальном  уровне.</w:t>
      </w:r>
    </w:p>
    <w:p w:rsidR="005013F8" w:rsidRDefault="005013F8"/>
    <w:sectPr w:rsidR="0050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38"/>
    <w:rsid w:val="005013F8"/>
    <w:rsid w:val="00B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1</cp:revision>
  <dcterms:created xsi:type="dcterms:W3CDTF">2018-09-19T09:38:00Z</dcterms:created>
  <dcterms:modified xsi:type="dcterms:W3CDTF">2018-09-19T09:38:00Z</dcterms:modified>
</cp:coreProperties>
</file>