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838" w:rsidRPr="000E7FC3" w:rsidRDefault="003E7838" w:rsidP="005E5D5A">
      <w:pPr>
        <w:ind w:left="159"/>
        <w:jc w:val="center"/>
        <w:rPr>
          <w:rFonts w:ascii="Times New Roman" w:hAnsi="Times New Roman" w:cs="Times New Roman"/>
        </w:rPr>
      </w:pPr>
      <w:r w:rsidRPr="000E7FC3">
        <w:rPr>
          <w:rFonts w:ascii="Times New Roman" w:hAnsi="Times New Roman" w:cs="Times New Roman"/>
        </w:rPr>
        <w:t>МИНИСТЕРСТВО ОБРАЗОВАНИЯ И НАУКИ РФ</w:t>
      </w:r>
    </w:p>
    <w:p w:rsidR="003E7838" w:rsidRPr="000E7FC3" w:rsidRDefault="003E7838" w:rsidP="005E5D5A">
      <w:pPr>
        <w:ind w:left="159"/>
        <w:jc w:val="center"/>
        <w:rPr>
          <w:rFonts w:ascii="Times New Roman" w:hAnsi="Times New Roman" w:cs="Times New Roman"/>
          <w:b/>
          <w:bCs/>
        </w:rPr>
      </w:pPr>
      <w:r w:rsidRPr="000E7FC3">
        <w:rPr>
          <w:rFonts w:ascii="Times New Roman" w:hAnsi="Times New Roman" w:cs="Times New Roman"/>
          <w:b/>
          <w:bCs/>
        </w:rPr>
        <w:t>Федеральное государственное автономное</w:t>
      </w:r>
    </w:p>
    <w:p w:rsidR="003E7838" w:rsidRPr="000E7FC3" w:rsidRDefault="003E7838" w:rsidP="005E5D5A">
      <w:pPr>
        <w:ind w:left="159"/>
        <w:jc w:val="center"/>
        <w:rPr>
          <w:rFonts w:ascii="Times New Roman" w:hAnsi="Times New Roman" w:cs="Times New Roman"/>
          <w:b/>
          <w:bCs/>
        </w:rPr>
      </w:pPr>
      <w:r w:rsidRPr="000E7FC3">
        <w:rPr>
          <w:rFonts w:ascii="Times New Roman" w:hAnsi="Times New Roman" w:cs="Times New Roman"/>
          <w:b/>
          <w:bCs/>
        </w:rPr>
        <w:t>образовательное учреждение высшего образования</w:t>
      </w:r>
    </w:p>
    <w:p w:rsidR="003E7838" w:rsidRPr="000E7FC3" w:rsidRDefault="003E7838" w:rsidP="005E5D5A">
      <w:pPr>
        <w:ind w:left="159"/>
        <w:jc w:val="center"/>
        <w:rPr>
          <w:rFonts w:ascii="Times New Roman" w:hAnsi="Times New Roman" w:cs="Times New Roman"/>
          <w:b/>
          <w:bCs/>
        </w:rPr>
      </w:pPr>
      <w:r w:rsidRPr="000E7FC3">
        <w:rPr>
          <w:rFonts w:ascii="Times New Roman" w:hAnsi="Times New Roman" w:cs="Times New Roman"/>
          <w:b/>
          <w:bCs/>
        </w:rPr>
        <w:t xml:space="preserve">«Национальный исследовательский </w:t>
      </w:r>
    </w:p>
    <w:p w:rsidR="003E7838" w:rsidRPr="000E7FC3" w:rsidRDefault="003E7838" w:rsidP="005E5D5A">
      <w:pPr>
        <w:ind w:left="159"/>
        <w:jc w:val="center"/>
        <w:rPr>
          <w:rFonts w:ascii="Times New Roman" w:hAnsi="Times New Roman" w:cs="Times New Roman"/>
          <w:b/>
          <w:bCs/>
        </w:rPr>
      </w:pPr>
      <w:r w:rsidRPr="000E7FC3">
        <w:rPr>
          <w:rFonts w:ascii="Times New Roman" w:hAnsi="Times New Roman" w:cs="Times New Roman"/>
          <w:b/>
          <w:bCs/>
        </w:rPr>
        <w:t>Нижегородский государственный университет им. Н.И. Лобачевского»</w:t>
      </w:r>
    </w:p>
    <w:p w:rsidR="003E7838" w:rsidRPr="000E7FC3" w:rsidRDefault="003E7838" w:rsidP="005E5D5A">
      <w:pPr>
        <w:jc w:val="center"/>
        <w:rPr>
          <w:rFonts w:ascii="Times New Roman" w:hAnsi="Times New Roman" w:cs="Times New Roman"/>
        </w:rPr>
      </w:pPr>
    </w:p>
    <w:p w:rsidR="003E7838" w:rsidRPr="000E7FC3" w:rsidRDefault="003E7838" w:rsidP="005E5D5A">
      <w:pPr>
        <w:jc w:val="center"/>
        <w:rPr>
          <w:rFonts w:ascii="Times New Roman" w:hAnsi="Times New Roman" w:cs="Times New Roman"/>
        </w:rPr>
      </w:pPr>
    </w:p>
    <w:p w:rsidR="003E7838" w:rsidRPr="000E7FC3" w:rsidRDefault="003E7838" w:rsidP="005E5D5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3E7838" w:rsidRPr="000E7FC3" w:rsidRDefault="003E7838" w:rsidP="005E5D5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3E7838" w:rsidRPr="000E7FC3" w:rsidRDefault="003E7838" w:rsidP="005E5D5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3E7838" w:rsidRPr="00F43627" w:rsidRDefault="003E7838" w:rsidP="005E5D5A">
      <w:pPr>
        <w:tabs>
          <w:tab w:val="left" w:pos="6521"/>
        </w:tabs>
        <w:ind w:left="495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Ярцева Е.В.</w:t>
      </w:r>
    </w:p>
    <w:p w:rsidR="003E7838" w:rsidRPr="000E7FC3" w:rsidRDefault="003E7838" w:rsidP="005E5D5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3E7838" w:rsidRPr="000E7FC3" w:rsidRDefault="003E7838" w:rsidP="005E5D5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3E7838" w:rsidRPr="000E7FC3" w:rsidRDefault="003E7838" w:rsidP="0043705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E7FC3">
        <w:rPr>
          <w:rFonts w:ascii="Times New Roman" w:hAnsi="Times New Roman" w:cs="Times New Roman"/>
          <w:b/>
          <w:bCs/>
          <w:sz w:val="36"/>
          <w:szCs w:val="36"/>
        </w:rPr>
        <w:t xml:space="preserve">Методические указания по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подготовке и проведению экзамена по профессиональному модулю ПМ 02 </w:t>
      </w:r>
      <w:r w:rsidRPr="000E7FC3">
        <w:rPr>
          <w:rFonts w:ascii="Times New Roman" w:hAnsi="Times New Roman" w:cs="Times New Roman"/>
          <w:b/>
          <w:bCs/>
          <w:sz w:val="36"/>
          <w:szCs w:val="36"/>
        </w:rPr>
        <w:t>«</w:t>
      </w:r>
      <w:r>
        <w:rPr>
          <w:rFonts w:ascii="Times New Roman" w:hAnsi="Times New Roman" w:cs="Times New Roman"/>
          <w:b/>
          <w:bCs/>
          <w:sz w:val="36"/>
          <w:szCs w:val="36"/>
        </w:rPr>
        <w:t>Практические основы бухгалтерского учета источников формирования активов организации</w:t>
      </w:r>
      <w:r w:rsidRPr="000E7FC3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3E7838" w:rsidRPr="000E7FC3" w:rsidRDefault="003E7838" w:rsidP="005E5D5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3E7838" w:rsidRPr="000E7FC3" w:rsidRDefault="003E7838" w:rsidP="005E5D5A">
      <w:pPr>
        <w:jc w:val="center"/>
        <w:rPr>
          <w:rFonts w:ascii="Times New Roman" w:hAnsi="Times New Roman" w:cs="Times New Roman"/>
          <w:sz w:val="32"/>
          <w:szCs w:val="32"/>
        </w:rPr>
      </w:pPr>
      <w:r w:rsidRPr="000E7FC3">
        <w:rPr>
          <w:rFonts w:ascii="Times New Roman" w:hAnsi="Times New Roman" w:cs="Times New Roman"/>
          <w:sz w:val="32"/>
          <w:szCs w:val="32"/>
        </w:rPr>
        <w:t>Учебно</w:t>
      </w:r>
      <w:bookmarkStart w:id="0" w:name="_GoBack"/>
      <w:bookmarkEnd w:id="0"/>
      <w:r w:rsidRPr="000E7FC3">
        <w:rPr>
          <w:rFonts w:ascii="Times New Roman" w:hAnsi="Times New Roman" w:cs="Times New Roman"/>
          <w:sz w:val="32"/>
          <w:szCs w:val="32"/>
        </w:rPr>
        <w:t>-методическое пособие</w:t>
      </w:r>
    </w:p>
    <w:p w:rsidR="003E7838" w:rsidRPr="000E7FC3" w:rsidRDefault="003E7838" w:rsidP="005E5D5A">
      <w:pPr>
        <w:ind w:left="159" w:firstLine="578"/>
        <w:jc w:val="center"/>
        <w:rPr>
          <w:rFonts w:ascii="Times New Roman" w:hAnsi="Times New Roman" w:cs="Times New Roman"/>
        </w:rPr>
      </w:pPr>
    </w:p>
    <w:p w:rsidR="003E7838" w:rsidRPr="000E7FC3" w:rsidRDefault="003E7838" w:rsidP="005E5D5A">
      <w:pPr>
        <w:ind w:left="159" w:firstLine="578"/>
        <w:jc w:val="center"/>
        <w:rPr>
          <w:rFonts w:ascii="Times New Roman" w:hAnsi="Times New Roman" w:cs="Times New Roman"/>
        </w:rPr>
      </w:pPr>
    </w:p>
    <w:p w:rsidR="003E7838" w:rsidRPr="000E7FC3" w:rsidRDefault="003E7838" w:rsidP="005E5D5A">
      <w:pPr>
        <w:ind w:left="159" w:firstLine="578"/>
        <w:jc w:val="center"/>
        <w:rPr>
          <w:rFonts w:ascii="Times New Roman" w:hAnsi="Times New Roman" w:cs="Times New Roman"/>
        </w:rPr>
      </w:pPr>
      <w:r w:rsidRPr="000E7FC3">
        <w:rPr>
          <w:rFonts w:ascii="Times New Roman" w:hAnsi="Times New Roman" w:cs="Times New Roman"/>
        </w:rPr>
        <w:t>Рекомендовано методической комиссией института экономики и предпринимательства для студентов ННГУ, обучающихся по</w:t>
      </w:r>
    </w:p>
    <w:p w:rsidR="003E7838" w:rsidRPr="000E7FC3" w:rsidRDefault="003E7838" w:rsidP="005E5D5A">
      <w:pPr>
        <w:ind w:left="159" w:firstLine="578"/>
        <w:jc w:val="center"/>
        <w:rPr>
          <w:rFonts w:ascii="Times New Roman" w:hAnsi="Times New Roman" w:cs="Times New Roman"/>
        </w:rPr>
      </w:pPr>
      <w:r w:rsidRPr="000E7FC3">
        <w:rPr>
          <w:rFonts w:ascii="Times New Roman" w:hAnsi="Times New Roman" w:cs="Times New Roman"/>
        </w:rPr>
        <w:t>специальности среднего профессионального образования</w:t>
      </w:r>
    </w:p>
    <w:p w:rsidR="003E7838" w:rsidRPr="000E7FC3" w:rsidRDefault="003E7838" w:rsidP="005E5D5A">
      <w:pPr>
        <w:ind w:left="159" w:firstLine="578"/>
        <w:jc w:val="center"/>
        <w:rPr>
          <w:rFonts w:ascii="Times New Roman" w:hAnsi="Times New Roman" w:cs="Times New Roman"/>
        </w:rPr>
      </w:pPr>
      <w:r w:rsidRPr="000E7FC3">
        <w:rPr>
          <w:rFonts w:ascii="Times New Roman" w:hAnsi="Times New Roman" w:cs="Times New Roman"/>
        </w:rPr>
        <w:t>38.02.01 «Экономика и бухгалтерский учет (по отраслям)»</w:t>
      </w:r>
    </w:p>
    <w:p w:rsidR="003E7838" w:rsidRPr="000E7FC3" w:rsidRDefault="003E7838" w:rsidP="005E5D5A">
      <w:pPr>
        <w:rPr>
          <w:rFonts w:ascii="Times New Roman" w:hAnsi="Times New Roman" w:cs="Times New Roman"/>
        </w:rPr>
      </w:pPr>
    </w:p>
    <w:p w:rsidR="003E7838" w:rsidRPr="000E7FC3" w:rsidRDefault="003E7838" w:rsidP="005E5D5A">
      <w:pPr>
        <w:rPr>
          <w:rFonts w:ascii="Times New Roman" w:hAnsi="Times New Roman" w:cs="Times New Roman"/>
        </w:rPr>
      </w:pPr>
    </w:p>
    <w:p w:rsidR="003E7838" w:rsidRPr="000E7FC3" w:rsidRDefault="003E7838" w:rsidP="005E5D5A">
      <w:pPr>
        <w:jc w:val="center"/>
        <w:rPr>
          <w:rFonts w:ascii="Times New Roman" w:hAnsi="Times New Roman" w:cs="Times New Roman"/>
        </w:rPr>
      </w:pPr>
    </w:p>
    <w:p w:rsidR="003E7838" w:rsidRPr="000E7FC3" w:rsidRDefault="003E7838" w:rsidP="005E5D5A">
      <w:pPr>
        <w:jc w:val="center"/>
        <w:rPr>
          <w:rFonts w:ascii="Times New Roman" w:hAnsi="Times New Roman" w:cs="Times New Roman"/>
        </w:rPr>
      </w:pPr>
    </w:p>
    <w:p w:rsidR="003E7838" w:rsidRPr="000E7FC3" w:rsidRDefault="003E7838" w:rsidP="005E5D5A">
      <w:pPr>
        <w:jc w:val="center"/>
        <w:rPr>
          <w:rFonts w:ascii="Times New Roman" w:hAnsi="Times New Roman" w:cs="Times New Roman"/>
        </w:rPr>
      </w:pPr>
    </w:p>
    <w:p w:rsidR="003E7838" w:rsidRPr="000E7FC3" w:rsidRDefault="003E7838" w:rsidP="005E5D5A">
      <w:pPr>
        <w:jc w:val="center"/>
        <w:rPr>
          <w:rFonts w:ascii="Times New Roman" w:hAnsi="Times New Roman" w:cs="Times New Roman"/>
          <w:i/>
          <w:iCs/>
        </w:rPr>
      </w:pPr>
    </w:p>
    <w:p w:rsidR="003E7838" w:rsidRPr="000E7FC3" w:rsidRDefault="003E7838" w:rsidP="005E5D5A">
      <w:pPr>
        <w:spacing w:line="360" w:lineRule="auto"/>
        <w:ind w:left="159" w:firstLine="578"/>
        <w:jc w:val="center"/>
        <w:rPr>
          <w:rFonts w:ascii="Times New Roman" w:hAnsi="Times New Roman" w:cs="Times New Roman"/>
        </w:rPr>
      </w:pPr>
    </w:p>
    <w:p w:rsidR="003E7838" w:rsidRPr="000E7FC3" w:rsidRDefault="003E7838" w:rsidP="005E5D5A">
      <w:pPr>
        <w:spacing w:line="360" w:lineRule="auto"/>
        <w:ind w:left="159" w:firstLine="578"/>
        <w:jc w:val="center"/>
        <w:rPr>
          <w:rFonts w:ascii="Times New Roman" w:hAnsi="Times New Roman" w:cs="Times New Roman"/>
        </w:rPr>
      </w:pPr>
    </w:p>
    <w:p w:rsidR="003E7838" w:rsidRPr="000E7FC3" w:rsidRDefault="003E7838" w:rsidP="005E5D5A">
      <w:pPr>
        <w:spacing w:line="360" w:lineRule="auto"/>
        <w:ind w:left="159" w:firstLine="578"/>
        <w:jc w:val="center"/>
        <w:rPr>
          <w:rFonts w:ascii="Times New Roman" w:hAnsi="Times New Roman" w:cs="Times New Roman"/>
        </w:rPr>
      </w:pPr>
    </w:p>
    <w:p w:rsidR="003E7838" w:rsidRPr="000E7FC3" w:rsidRDefault="003E7838" w:rsidP="005E5D5A">
      <w:pPr>
        <w:spacing w:line="360" w:lineRule="auto"/>
        <w:ind w:left="159" w:firstLine="578"/>
        <w:jc w:val="center"/>
        <w:rPr>
          <w:rFonts w:ascii="Times New Roman" w:hAnsi="Times New Roman" w:cs="Times New Roman"/>
        </w:rPr>
      </w:pPr>
    </w:p>
    <w:p w:rsidR="003E7838" w:rsidRPr="000E7FC3" w:rsidRDefault="003E7838" w:rsidP="000E7FC3">
      <w:pPr>
        <w:spacing w:line="360" w:lineRule="auto"/>
        <w:rPr>
          <w:rFonts w:ascii="Times New Roman" w:hAnsi="Times New Roman" w:cs="Times New Roman"/>
        </w:rPr>
      </w:pPr>
    </w:p>
    <w:p w:rsidR="003E7838" w:rsidRPr="000E7FC3" w:rsidRDefault="003E7838" w:rsidP="005E5D5A">
      <w:pPr>
        <w:spacing w:line="360" w:lineRule="auto"/>
        <w:ind w:left="159" w:firstLine="578"/>
        <w:jc w:val="center"/>
        <w:rPr>
          <w:rFonts w:ascii="Times New Roman" w:hAnsi="Times New Roman" w:cs="Times New Roman"/>
        </w:rPr>
      </w:pPr>
      <w:r w:rsidRPr="000E7FC3">
        <w:rPr>
          <w:rFonts w:ascii="Times New Roman" w:hAnsi="Times New Roman" w:cs="Times New Roman"/>
        </w:rPr>
        <w:t>Нижний Новгород</w:t>
      </w:r>
    </w:p>
    <w:p w:rsidR="003E7838" w:rsidRPr="000E7FC3" w:rsidRDefault="003E7838" w:rsidP="005E5D5A">
      <w:pPr>
        <w:spacing w:line="360" w:lineRule="auto"/>
        <w:ind w:left="159" w:firstLine="57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2018</w:t>
      </w:r>
    </w:p>
    <w:p w:rsidR="003E7838" w:rsidRPr="000E7FC3" w:rsidRDefault="003E7838" w:rsidP="005E5D5A">
      <w:pPr>
        <w:spacing w:after="200" w:line="276" w:lineRule="auto"/>
        <w:rPr>
          <w:rFonts w:ascii="Times New Roman" w:hAnsi="Times New Roman" w:cs="Times New Roman"/>
        </w:rPr>
      </w:pPr>
      <w:r w:rsidRPr="000E7FC3">
        <w:rPr>
          <w:rFonts w:ascii="Times New Roman" w:hAnsi="Times New Roman" w:cs="Times New Roman"/>
        </w:rPr>
        <w:br w:type="page"/>
        <w:t>УДК 336.226.</w:t>
      </w:r>
    </w:p>
    <w:p w:rsidR="003E7838" w:rsidRPr="000E7FC3" w:rsidRDefault="003E7838" w:rsidP="005E5D5A">
      <w:pPr>
        <w:rPr>
          <w:rFonts w:ascii="Times New Roman" w:hAnsi="Times New Roman" w:cs="Times New Roman"/>
        </w:rPr>
      </w:pPr>
      <w:r w:rsidRPr="000E7FC3">
        <w:rPr>
          <w:rFonts w:ascii="Times New Roman" w:hAnsi="Times New Roman" w:cs="Times New Roman"/>
        </w:rPr>
        <w:t>ББК  65.052.9(4Укр)261.4</w:t>
      </w:r>
    </w:p>
    <w:p w:rsidR="003E7838" w:rsidRPr="000E7FC3" w:rsidRDefault="003E7838" w:rsidP="005E5D5A">
      <w:pPr>
        <w:rPr>
          <w:rFonts w:ascii="Times New Roman" w:hAnsi="Times New Roman" w:cs="Times New Roman"/>
          <w:b/>
          <w:bCs/>
        </w:rPr>
      </w:pPr>
    </w:p>
    <w:p w:rsidR="003E7838" w:rsidRPr="000E7FC3" w:rsidRDefault="003E7838" w:rsidP="005E5D5A">
      <w:pPr>
        <w:ind w:left="159" w:firstLine="578"/>
        <w:jc w:val="both"/>
        <w:rPr>
          <w:rFonts w:ascii="Times New Roman" w:hAnsi="Times New Roman" w:cs="Times New Roman"/>
        </w:rPr>
      </w:pPr>
    </w:p>
    <w:p w:rsidR="003E7838" w:rsidRPr="000E7FC3" w:rsidRDefault="003E7838" w:rsidP="00B36AA1">
      <w:pPr>
        <w:ind w:left="159" w:firstLine="578"/>
        <w:jc w:val="both"/>
        <w:rPr>
          <w:rFonts w:ascii="Times New Roman" w:hAnsi="Times New Roman" w:cs="Times New Roman"/>
        </w:rPr>
      </w:pPr>
      <w:r w:rsidRPr="000E7FC3">
        <w:rPr>
          <w:rFonts w:ascii="Times New Roman" w:hAnsi="Times New Roman" w:cs="Times New Roman"/>
        </w:rPr>
        <w:t xml:space="preserve">Методические указания по </w:t>
      </w:r>
      <w:r>
        <w:rPr>
          <w:rFonts w:ascii="Times New Roman" w:hAnsi="Times New Roman" w:cs="Times New Roman"/>
        </w:rPr>
        <w:t xml:space="preserve">подготовке и проведению экзамена по профессиональному модулю ПМ 02 </w:t>
      </w:r>
      <w:r w:rsidRPr="000E7FC3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Практические основы бухгалтерского учета источников формирования активов организации</w:t>
      </w:r>
      <w:r w:rsidRPr="000E7FC3">
        <w:rPr>
          <w:rFonts w:ascii="Times New Roman" w:hAnsi="Times New Roman" w:cs="Times New Roman"/>
        </w:rPr>
        <w:t>»</w:t>
      </w:r>
      <w:r w:rsidRPr="000E7FC3">
        <w:rPr>
          <w:rFonts w:ascii="Times New Roman" w:hAnsi="Times New Roman" w:cs="Times New Roman"/>
          <w:sz w:val="36"/>
          <w:szCs w:val="36"/>
        </w:rPr>
        <w:t xml:space="preserve">. </w:t>
      </w:r>
      <w:r>
        <w:rPr>
          <w:rFonts w:ascii="Times New Roman" w:hAnsi="Times New Roman" w:cs="Times New Roman"/>
        </w:rPr>
        <w:t>Автор: Ярцева Е.В.</w:t>
      </w:r>
      <w:r w:rsidRPr="000E7FC3">
        <w:rPr>
          <w:rFonts w:ascii="Times New Roman" w:hAnsi="Times New Roman" w:cs="Times New Roman"/>
        </w:rPr>
        <w:t>: учебно-методическое пособие. - Нижний Новгород: Нижег</w:t>
      </w:r>
      <w:r>
        <w:rPr>
          <w:rFonts w:ascii="Times New Roman" w:hAnsi="Times New Roman" w:cs="Times New Roman"/>
        </w:rPr>
        <w:t xml:space="preserve">ородский госуниверситет, 2018. – 19 </w:t>
      </w:r>
      <w:r w:rsidRPr="000E7FC3">
        <w:rPr>
          <w:rFonts w:ascii="Times New Roman" w:hAnsi="Times New Roman" w:cs="Times New Roman"/>
        </w:rPr>
        <w:t xml:space="preserve">с. </w:t>
      </w:r>
    </w:p>
    <w:p w:rsidR="003E7838" w:rsidRPr="000E7FC3" w:rsidRDefault="003E7838" w:rsidP="00B36AA1">
      <w:pPr>
        <w:ind w:firstLine="548"/>
        <w:rPr>
          <w:rFonts w:ascii="Times New Roman" w:hAnsi="Times New Roman" w:cs="Times New Roman"/>
        </w:rPr>
      </w:pPr>
    </w:p>
    <w:p w:rsidR="003E7838" w:rsidRPr="0004712D" w:rsidRDefault="003E7838" w:rsidP="000471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0E7FC3">
        <w:rPr>
          <w:rFonts w:ascii="Times New Roman" w:hAnsi="Times New Roman" w:cs="Times New Roman"/>
        </w:rPr>
        <w:t>Рецензент</w:t>
      </w:r>
      <w:r w:rsidRPr="0004712D">
        <w:rPr>
          <w:rFonts w:ascii="Times New Roman" w:hAnsi="Times New Roman" w:cs="Times New Roman"/>
        </w:rPr>
        <w:t xml:space="preserve">:  Директор </w:t>
      </w:r>
      <w:r w:rsidRPr="0004712D">
        <w:rPr>
          <w:rFonts w:ascii="Times New Roman" w:hAnsi="Times New Roman" w:cs="Times New Roman"/>
          <w:caps/>
        </w:rPr>
        <w:t>ООО КФ «ИНТЕЛЛЕКТ</w:t>
      </w:r>
      <w:r w:rsidRPr="0004712D">
        <w:rPr>
          <w:rFonts w:ascii="Times New Roman" w:hAnsi="Times New Roman" w:cs="Times New Roman"/>
        </w:rPr>
        <w:t>» Беляева Е.В.</w:t>
      </w:r>
    </w:p>
    <w:p w:rsidR="003E7838" w:rsidRPr="000E7FC3" w:rsidRDefault="003E7838" w:rsidP="005E5D5A">
      <w:pPr>
        <w:ind w:firstLine="548"/>
        <w:rPr>
          <w:rFonts w:ascii="Times New Roman" w:hAnsi="Times New Roman" w:cs="Times New Roman"/>
          <w:b/>
          <w:bCs/>
        </w:rPr>
      </w:pPr>
      <w:r w:rsidRPr="000E7F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3E7838" w:rsidRPr="000E7FC3" w:rsidRDefault="003E7838" w:rsidP="005E5D5A">
      <w:pPr>
        <w:rPr>
          <w:rFonts w:ascii="Times New Roman" w:hAnsi="Times New Roman" w:cs="Times New Roman"/>
        </w:rPr>
      </w:pPr>
    </w:p>
    <w:p w:rsidR="003E7838" w:rsidRDefault="003E7838" w:rsidP="005E5D5A">
      <w:pPr>
        <w:ind w:firstLine="5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учебно-методическом пособии содержатся указания по подготовке к экзамену по модулю, определены процедуры проведения экзамена и порядок оценивания  сформированности компетенций</w:t>
      </w:r>
    </w:p>
    <w:p w:rsidR="003E7838" w:rsidRPr="000E7FC3" w:rsidRDefault="003E7838" w:rsidP="005E5D5A">
      <w:pPr>
        <w:ind w:firstLine="548"/>
        <w:jc w:val="both"/>
        <w:rPr>
          <w:rFonts w:ascii="Times New Roman" w:hAnsi="Times New Roman" w:cs="Times New Roman"/>
        </w:rPr>
      </w:pPr>
    </w:p>
    <w:p w:rsidR="003E7838" w:rsidRPr="000E7FC3" w:rsidRDefault="003E7838" w:rsidP="005E5D5A">
      <w:pPr>
        <w:ind w:left="159" w:firstLine="578"/>
        <w:jc w:val="both"/>
        <w:rPr>
          <w:rFonts w:ascii="Times New Roman" w:hAnsi="Times New Roman" w:cs="Times New Roman"/>
        </w:rPr>
      </w:pPr>
      <w:r w:rsidRPr="000E7FC3">
        <w:rPr>
          <w:rFonts w:ascii="Times New Roman" w:hAnsi="Times New Roman" w:cs="Times New Roman"/>
        </w:rPr>
        <w:t>Учебно-методическое пособие предназначено для студентов, обучающихся по специальности 38.02.01 «Экономика и бухгалтерский учет (по отраслям)»</w:t>
      </w:r>
    </w:p>
    <w:p w:rsidR="003E7838" w:rsidRPr="000E7FC3" w:rsidRDefault="003E7838" w:rsidP="005E5D5A">
      <w:pPr>
        <w:rPr>
          <w:rFonts w:ascii="Times New Roman" w:hAnsi="Times New Roman" w:cs="Times New Roman"/>
        </w:rPr>
      </w:pPr>
    </w:p>
    <w:p w:rsidR="003E7838" w:rsidRPr="000E7FC3" w:rsidRDefault="003E7838" w:rsidP="005E5D5A">
      <w:pPr>
        <w:rPr>
          <w:rFonts w:ascii="Times New Roman" w:hAnsi="Times New Roman" w:cs="Times New Roman"/>
        </w:rPr>
      </w:pPr>
    </w:p>
    <w:p w:rsidR="003E7838" w:rsidRPr="000E7FC3" w:rsidRDefault="003E7838" w:rsidP="005E5D5A">
      <w:pPr>
        <w:rPr>
          <w:rFonts w:ascii="Times New Roman" w:hAnsi="Times New Roman" w:cs="Times New Roman"/>
        </w:rPr>
      </w:pPr>
    </w:p>
    <w:p w:rsidR="003E7838" w:rsidRPr="000E7FC3" w:rsidRDefault="003E7838" w:rsidP="005E5D5A">
      <w:pPr>
        <w:rPr>
          <w:rFonts w:ascii="Times New Roman" w:hAnsi="Times New Roman" w:cs="Times New Roman"/>
        </w:rPr>
      </w:pPr>
    </w:p>
    <w:p w:rsidR="003E7838" w:rsidRPr="000E7FC3" w:rsidRDefault="003E7838" w:rsidP="005E5D5A">
      <w:pPr>
        <w:rPr>
          <w:rFonts w:ascii="Times New Roman" w:hAnsi="Times New Roman" w:cs="Times New Roman"/>
        </w:rPr>
      </w:pPr>
    </w:p>
    <w:p w:rsidR="003E7838" w:rsidRPr="000E7FC3" w:rsidRDefault="003E7838" w:rsidP="005E5D5A">
      <w:pPr>
        <w:rPr>
          <w:rFonts w:ascii="Times New Roman" w:hAnsi="Times New Roman" w:cs="Times New Roman"/>
        </w:rPr>
      </w:pPr>
    </w:p>
    <w:p w:rsidR="003E7838" w:rsidRPr="000E7FC3" w:rsidRDefault="003E7838" w:rsidP="005E5D5A">
      <w:pPr>
        <w:ind w:left="159"/>
        <w:jc w:val="center"/>
        <w:rPr>
          <w:rFonts w:ascii="Times New Roman" w:hAnsi="Times New Roman" w:cs="Times New Roman"/>
        </w:rPr>
      </w:pPr>
    </w:p>
    <w:p w:rsidR="003E7838" w:rsidRPr="000E7FC3" w:rsidRDefault="003E7838" w:rsidP="005E5D5A">
      <w:pPr>
        <w:ind w:left="159"/>
        <w:jc w:val="center"/>
        <w:rPr>
          <w:rFonts w:ascii="Times New Roman" w:hAnsi="Times New Roman" w:cs="Times New Roman"/>
        </w:rPr>
      </w:pPr>
    </w:p>
    <w:p w:rsidR="003E7838" w:rsidRPr="000E7FC3" w:rsidRDefault="003E7838" w:rsidP="005E5D5A">
      <w:pPr>
        <w:ind w:left="159"/>
        <w:jc w:val="center"/>
        <w:rPr>
          <w:rFonts w:ascii="Times New Roman" w:hAnsi="Times New Roman" w:cs="Times New Roman"/>
        </w:rPr>
      </w:pPr>
      <w:r w:rsidRPr="000E7FC3">
        <w:rPr>
          <w:rFonts w:ascii="Times New Roman" w:hAnsi="Times New Roman" w:cs="Times New Roman"/>
        </w:rPr>
        <w:t>Ответственный за выпуск:</w:t>
      </w:r>
    </w:p>
    <w:p w:rsidR="003E7838" w:rsidRPr="000E7FC3" w:rsidRDefault="003E7838" w:rsidP="005E5D5A">
      <w:pPr>
        <w:ind w:left="159"/>
        <w:jc w:val="center"/>
        <w:rPr>
          <w:rFonts w:ascii="Times New Roman" w:hAnsi="Times New Roman" w:cs="Times New Roman"/>
        </w:rPr>
      </w:pPr>
      <w:r w:rsidRPr="000E7FC3">
        <w:rPr>
          <w:rFonts w:ascii="Times New Roman" w:hAnsi="Times New Roman" w:cs="Times New Roman"/>
        </w:rPr>
        <w:t>председатель методической комиссии ИЭП ННГУ</w:t>
      </w:r>
    </w:p>
    <w:p w:rsidR="003E7838" w:rsidRPr="000E7FC3" w:rsidRDefault="003E7838" w:rsidP="005E5D5A">
      <w:pPr>
        <w:ind w:left="159"/>
        <w:jc w:val="center"/>
        <w:rPr>
          <w:rFonts w:ascii="Times New Roman" w:hAnsi="Times New Roman" w:cs="Times New Roman"/>
        </w:rPr>
      </w:pPr>
      <w:r w:rsidRPr="000E7FC3">
        <w:rPr>
          <w:rFonts w:ascii="Times New Roman" w:hAnsi="Times New Roman" w:cs="Times New Roman"/>
        </w:rPr>
        <w:t>к.э.н., доцент Летягина Е.Н.</w:t>
      </w:r>
    </w:p>
    <w:p w:rsidR="003E7838" w:rsidRPr="000E7FC3" w:rsidRDefault="003E7838" w:rsidP="005E5D5A">
      <w:pPr>
        <w:rPr>
          <w:rFonts w:ascii="Times New Roman" w:hAnsi="Times New Roman" w:cs="Times New Roman"/>
        </w:rPr>
      </w:pPr>
    </w:p>
    <w:p w:rsidR="003E7838" w:rsidRPr="000E7FC3" w:rsidRDefault="003E7838" w:rsidP="005E5D5A">
      <w:pPr>
        <w:ind w:left="159"/>
        <w:jc w:val="center"/>
        <w:rPr>
          <w:rFonts w:ascii="Times New Roman" w:hAnsi="Times New Roman" w:cs="Times New Roman"/>
        </w:rPr>
      </w:pPr>
    </w:p>
    <w:p w:rsidR="003E7838" w:rsidRPr="000E7FC3" w:rsidRDefault="003E7838" w:rsidP="005E5D5A">
      <w:pPr>
        <w:ind w:left="159" w:firstLine="578"/>
        <w:jc w:val="right"/>
        <w:rPr>
          <w:rFonts w:ascii="Times New Roman" w:hAnsi="Times New Roman" w:cs="Times New Roman"/>
        </w:rPr>
      </w:pPr>
    </w:p>
    <w:p w:rsidR="003E7838" w:rsidRPr="000E7FC3" w:rsidRDefault="003E7838" w:rsidP="005E5D5A">
      <w:pPr>
        <w:ind w:left="159" w:firstLine="578"/>
        <w:jc w:val="right"/>
        <w:rPr>
          <w:rFonts w:ascii="Times New Roman" w:hAnsi="Times New Roman" w:cs="Times New Roman"/>
        </w:rPr>
      </w:pPr>
    </w:p>
    <w:p w:rsidR="003E7838" w:rsidRPr="000E7FC3" w:rsidRDefault="003E7838" w:rsidP="005E5D5A">
      <w:pPr>
        <w:ind w:left="159" w:firstLine="578"/>
        <w:jc w:val="right"/>
        <w:rPr>
          <w:rFonts w:ascii="Times New Roman" w:hAnsi="Times New Roman" w:cs="Times New Roman"/>
        </w:rPr>
      </w:pPr>
    </w:p>
    <w:p w:rsidR="003E7838" w:rsidRPr="000E7FC3" w:rsidRDefault="003E7838" w:rsidP="005E5D5A">
      <w:pPr>
        <w:ind w:left="159" w:firstLine="578"/>
        <w:jc w:val="right"/>
        <w:rPr>
          <w:rFonts w:ascii="Times New Roman" w:hAnsi="Times New Roman" w:cs="Times New Roman"/>
        </w:rPr>
      </w:pPr>
    </w:p>
    <w:p w:rsidR="003E7838" w:rsidRPr="000E7FC3" w:rsidRDefault="003E7838" w:rsidP="005E5D5A">
      <w:pPr>
        <w:ind w:left="159" w:firstLine="578"/>
        <w:jc w:val="right"/>
        <w:rPr>
          <w:rFonts w:ascii="Times New Roman" w:hAnsi="Times New Roman" w:cs="Times New Roman"/>
        </w:rPr>
      </w:pPr>
    </w:p>
    <w:p w:rsidR="003E7838" w:rsidRPr="000E7FC3" w:rsidRDefault="003E7838" w:rsidP="005E5D5A">
      <w:pPr>
        <w:ind w:left="159" w:firstLine="578"/>
        <w:jc w:val="right"/>
        <w:rPr>
          <w:rFonts w:ascii="Times New Roman" w:hAnsi="Times New Roman" w:cs="Times New Roman"/>
        </w:rPr>
      </w:pPr>
    </w:p>
    <w:p w:rsidR="003E7838" w:rsidRPr="000E7FC3" w:rsidRDefault="003E7838" w:rsidP="005E5D5A">
      <w:pPr>
        <w:ind w:left="159" w:firstLine="578"/>
        <w:jc w:val="right"/>
        <w:rPr>
          <w:rFonts w:ascii="Times New Roman" w:hAnsi="Times New Roman" w:cs="Times New Roman"/>
        </w:rPr>
      </w:pPr>
    </w:p>
    <w:p w:rsidR="003E7838" w:rsidRPr="000E7FC3" w:rsidRDefault="003E7838" w:rsidP="005E5D5A">
      <w:pPr>
        <w:ind w:left="159" w:firstLine="578"/>
        <w:jc w:val="right"/>
        <w:rPr>
          <w:rFonts w:ascii="Times New Roman" w:hAnsi="Times New Roman" w:cs="Times New Roman"/>
        </w:rPr>
      </w:pPr>
    </w:p>
    <w:p w:rsidR="003E7838" w:rsidRPr="000E7FC3" w:rsidRDefault="003E7838" w:rsidP="005E5D5A">
      <w:pPr>
        <w:ind w:left="159" w:firstLine="578"/>
        <w:jc w:val="right"/>
        <w:rPr>
          <w:rFonts w:ascii="Times New Roman" w:hAnsi="Times New Roman" w:cs="Times New Roman"/>
        </w:rPr>
      </w:pPr>
    </w:p>
    <w:p w:rsidR="003E7838" w:rsidRPr="000E7FC3" w:rsidRDefault="003E7838" w:rsidP="005E5D5A">
      <w:pPr>
        <w:ind w:left="159" w:firstLine="578"/>
        <w:jc w:val="right"/>
        <w:rPr>
          <w:rFonts w:ascii="Times New Roman" w:hAnsi="Times New Roman" w:cs="Times New Roman"/>
        </w:rPr>
      </w:pPr>
    </w:p>
    <w:p w:rsidR="003E7838" w:rsidRPr="000E7FC3" w:rsidRDefault="003E7838" w:rsidP="00B36AA1">
      <w:pPr>
        <w:rPr>
          <w:rFonts w:ascii="Times New Roman" w:hAnsi="Times New Roman" w:cs="Times New Roman"/>
        </w:rPr>
      </w:pPr>
    </w:p>
    <w:p w:rsidR="003E7838" w:rsidRPr="000E7FC3" w:rsidRDefault="003E7838" w:rsidP="005E5D5A">
      <w:pPr>
        <w:ind w:left="159" w:firstLine="578"/>
        <w:jc w:val="right"/>
        <w:rPr>
          <w:rFonts w:ascii="Times New Roman" w:hAnsi="Times New Roman" w:cs="Times New Roman"/>
        </w:rPr>
      </w:pPr>
    </w:p>
    <w:p w:rsidR="003E7838" w:rsidRPr="000E7FC3" w:rsidRDefault="003E7838" w:rsidP="005E5D5A">
      <w:pPr>
        <w:spacing w:after="200" w:line="276" w:lineRule="auto"/>
        <w:jc w:val="right"/>
        <w:rPr>
          <w:rFonts w:ascii="Times New Roman" w:hAnsi="Times New Roman" w:cs="Times New Roman"/>
        </w:rPr>
      </w:pPr>
      <w:r w:rsidRPr="000E7FC3">
        <w:rPr>
          <w:rFonts w:ascii="Times New Roman" w:hAnsi="Times New Roman" w:cs="Times New Roman"/>
        </w:rPr>
        <w:t>УДК 336.226.</w:t>
      </w:r>
    </w:p>
    <w:p w:rsidR="003E7838" w:rsidRPr="000E7FC3" w:rsidRDefault="003E7838" w:rsidP="005E5D5A">
      <w:pPr>
        <w:jc w:val="right"/>
        <w:rPr>
          <w:rFonts w:ascii="Times New Roman" w:hAnsi="Times New Roman" w:cs="Times New Roman"/>
        </w:rPr>
      </w:pPr>
      <w:r w:rsidRPr="000E7FC3">
        <w:rPr>
          <w:rFonts w:ascii="Times New Roman" w:hAnsi="Times New Roman" w:cs="Times New Roman"/>
        </w:rPr>
        <w:t>ББК  65.052.9(4Укр)261.4</w:t>
      </w:r>
    </w:p>
    <w:p w:rsidR="003E7838" w:rsidRPr="000E7FC3" w:rsidRDefault="003E7838" w:rsidP="005E5D5A">
      <w:pPr>
        <w:ind w:left="159" w:firstLine="578"/>
        <w:jc w:val="center"/>
        <w:rPr>
          <w:rFonts w:ascii="Times New Roman" w:hAnsi="Times New Roman" w:cs="Times New Roman"/>
          <w:shd w:val="clear" w:color="auto" w:fill="FFFFFF"/>
        </w:rPr>
      </w:pPr>
    </w:p>
    <w:p w:rsidR="003E7838" w:rsidRPr="000E7FC3" w:rsidRDefault="003E7838" w:rsidP="005E5D5A">
      <w:pPr>
        <w:ind w:left="159" w:firstLine="578"/>
        <w:jc w:val="center"/>
        <w:rPr>
          <w:rFonts w:ascii="Times New Roman" w:hAnsi="Times New Roman" w:cs="Times New Roman"/>
          <w:b/>
          <w:bCs/>
        </w:rPr>
      </w:pPr>
      <w:r w:rsidRPr="000E7FC3">
        <w:rPr>
          <w:rFonts w:ascii="Times New Roman" w:hAnsi="Times New Roman" w:cs="Times New Roman"/>
          <w:shd w:val="clear" w:color="auto" w:fill="FFFFFF"/>
        </w:rPr>
        <w:tab/>
      </w:r>
      <w:r w:rsidRPr="000E7FC3">
        <w:rPr>
          <w:rFonts w:ascii="Times New Roman" w:hAnsi="Times New Roman" w:cs="Times New Roman"/>
          <w:shd w:val="clear" w:color="auto" w:fill="FFFFFF"/>
        </w:rPr>
        <w:tab/>
      </w:r>
      <w:r w:rsidRPr="000E7FC3">
        <w:rPr>
          <w:rFonts w:ascii="Times New Roman" w:hAnsi="Times New Roman" w:cs="Times New Roman"/>
          <w:shd w:val="clear" w:color="auto" w:fill="FFFFFF"/>
        </w:rPr>
        <w:tab/>
      </w:r>
      <w:r w:rsidRPr="000E7FC3">
        <w:rPr>
          <w:rFonts w:ascii="Times New Roman" w:hAnsi="Times New Roman" w:cs="Times New Roman"/>
          <w:shd w:val="clear" w:color="auto" w:fill="FFFFFF"/>
        </w:rPr>
        <w:tab/>
      </w:r>
      <w:r w:rsidRPr="000E7FC3">
        <w:rPr>
          <w:rFonts w:ascii="Times New Roman" w:hAnsi="Times New Roman" w:cs="Times New Roman"/>
          <w:shd w:val="clear" w:color="auto" w:fill="FFFFFF"/>
        </w:rPr>
        <w:tab/>
        <w:t xml:space="preserve">© </w:t>
      </w:r>
      <w:r w:rsidRPr="000E7FC3">
        <w:rPr>
          <w:rFonts w:ascii="Times New Roman" w:hAnsi="Times New Roman" w:cs="Times New Roman"/>
          <w:b/>
          <w:bCs/>
        </w:rPr>
        <w:t xml:space="preserve">Национальный исследовательский </w:t>
      </w:r>
    </w:p>
    <w:p w:rsidR="003E7838" w:rsidRPr="000E7FC3" w:rsidRDefault="003E7838" w:rsidP="005E5D5A">
      <w:pPr>
        <w:ind w:left="159" w:firstLine="578"/>
        <w:jc w:val="center"/>
        <w:rPr>
          <w:rFonts w:ascii="Times New Roman" w:hAnsi="Times New Roman" w:cs="Times New Roman"/>
          <w:b/>
          <w:bCs/>
        </w:rPr>
      </w:pPr>
      <w:r w:rsidRPr="000E7FC3">
        <w:rPr>
          <w:rFonts w:ascii="Times New Roman" w:hAnsi="Times New Roman" w:cs="Times New Roman"/>
          <w:b/>
          <w:bCs/>
        </w:rPr>
        <w:tab/>
      </w:r>
      <w:r w:rsidRPr="000E7FC3">
        <w:rPr>
          <w:rFonts w:ascii="Times New Roman" w:hAnsi="Times New Roman" w:cs="Times New Roman"/>
          <w:b/>
          <w:bCs/>
        </w:rPr>
        <w:tab/>
        <w:t>Нижегородский государственный</w:t>
      </w:r>
    </w:p>
    <w:p w:rsidR="003E7838" w:rsidRPr="00432600" w:rsidRDefault="003E7838" w:rsidP="00432600">
      <w:pPr>
        <w:ind w:left="159" w:firstLine="578"/>
        <w:jc w:val="right"/>
        <w:rPr>
          <w:rFonts w:ascii="Times New Roman" w:hAnsi="Times New Roman" w:cs="Times New Roman"/>
          <w:b/>
          <w:bCs/>
        </w:rPr>
      </w:pPr>
      <w:r w:rsidRPr="000E7FC3">
        <w:rPr>
          <w:rFonts w:ascii="Times New Roman" w:hAnsi="Times New Roman" w:cs="Times New Roman"/>
          <w:b/>
          <w:bCs/>
        </w:rPr>
        <w:t xml:space="preserve"> Универс</w:t>
      </w:r>
      <w:r>
        <w:rPr>
          <w:rFonts w:ascii="Times New Roman" w:hAnsi="Times New Roman" w:cs="Times New Roman"/>
          <w:b/>
          <w:bCs/>
        </w:rPr>
        <w:t>итет им. Н.И. Лобачевского, 2018</w:t>
      </w:r>
    </w:p>
    <w:p w:rsidR="003E7838" w:rsidRDefault="003E7838" w:rsidP="00F5640A">
      <w:pPr>
        <w:jc w:val="center"/>
        <w:rPr>
          <w:rFonts w:ascii="Times New Roman" w:hAnsi="Times New Roman" w:cs="Times New Roman"/>
          <w:b/>
          <w:bCs/>
        </w:rPr>
      </w:pPr>
      <w:r w:rsidRPr="000E7FC3">
        <w:rPr>
          <w:rFonts w:ascii="Times New Roman" w:hAnsi="Times New Roman" w:cs="Times New Roman"/>
          <w:b/>
          <w:bCs/>
        </w:rPr>
        <w:br w:type="page"/>
      </w:r>
      <w:r>
        <w:rPr>
          <w:rFonts w:ascii="Times New Roman" w:hAnsi="Times New Roman" w:cs="Times New Roman"/>
          <w:b/>
          <w:bCs/>
        </w:rPr>
        <w:t>Содержание</w:t>
      </w:r>
    </w:p>
    <w:p w:rsidR="003E7838" w:rsidRPr="000E7FC3" w:rsidRDefault="003E7838" w:rsidP="00F5640A">
      <w:pPr>
        <w:jc w:val="center"/>
        <w:rPr>
          <w:rFonts w:ascii="Times New Roman" w:hAnsi="Times New Roman" w:cs="Times New Roman"/>
          <w:b/>
          <w:bCs/>
        </w:rPr>
      </w:pPr>
    </w:p>
    <w:p w:rsidR="003E7838" w:rsidRDefault="003E7838" w:rsidP="00D147A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3E7838" w:rsidRPr="00716B33" w:rsidRDefault="003E7838" w:rsidP="00716B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7838" w:rsidRPr="00922C45" w:rsidRDefault="003E7838" w:rsidP="001018A5">
      <w:pPr>
        <w:pStyle w:val="TOC1"/>
        <w:rPr>
          <w:rFonts w:ascii="Times New Roman" w:hAnsi="Times New Roman" w:cs="Times New Roman"/>
          <w:noProof/>
          <w:sz w:val="22"/>
          <w:szCs w:val="22"/>
          <w:lang w:eastAsia="ru-RU"/>
        </w:rPr>
      </w:pPr>
      <w:r w:rsidRPr="00716B33">
        <w:fldChar w:fldCharType="begin"/>
      </w:r>
      <w:r w:rsidRPr="00716B33">
        <w:instrText xml:space="preserve"> TOC \o "1-3" \h \z \u </w:instrText>
      </w:r>
      <w:r w:rsidRPr="00716B33">
        <w:fldChar w:fldCharType="separate"/>
      </w:r>
      <w:hyperlink w:anchor="_Toc511155161" w:history="1">
        <w:r w:rsidRPr="00922C45">
          <w:rPr>
            <w:rStyle w:val="Hyperlink"/>
            <w:rFonts w:ascii="Times New Roman" w:hAnsi="Times New Roman" w:cs="Times New Roman"/>
            <w:noProof/>
          </w:rPr>
          <w:t>Введение</w:t>
        </w:r>
        <w:r w:rsidRPr="00922C45">
          <w:rPr>
            <w:rFonts w:ascii="Times New Roman" w:hAnsi="Times New Roman" w:cs="Times New Roman"/>
            <w:noProof/>
            <w:webHidden/>
          </w:rPr>
          <w:tab/>
          <w:t>4</w:t>
        </w:r>
      </w:hyperlink>
    </w:p>
    <w:p w:rsidR="003E7838" w:rsidRPr="00922C45" w:rsidRDefault="003E7838" w:rsidP="001018A5">
      <w:pPr>
        <w:pStyle w:val="TOC1"/>
        <w:rPr>
          <w:rFonts w:ascii="Times New Roman" w:hAnsi="Times New Roman" w:cs="Times New Roman"/>
          <w:noProof/>
          <w:sz w:val="22"/>
          <w:szCs w:val="22"/>
          <w:lang w:eastAsia="ru-RU"/>
        </w:rPr>
      </w:pPr>
      <w:r w:rsidRPr="00922C45">
        <w:rPr>
          <w:rFonts w:ascii="Times New Roman" w:hAnsi="Times New Roman" w:cs="Times New Roman"/>
        </w:rPr>
        <w:t xml:space="preserve">1. </w:t>
      </w:r>
      <w:hyperlink w:anchor="_Toc511155162" w:history="1">
        <w:r w:rsidRPr="00922C45">
          <w:rPr>
            <w:rStyle w:val="Hyperlink"/>
            <w:rFonts w:ascii="Times New Roman" w:hAnsi="Times New Roman" w:cs="Times New Roman"/>
            <w:noProof/>
          </w:rPr>
          <w:t>Организация промежуточной  аттестации по профессиональному модулю</w:t>
        </w:r>
        <w:r w:rsidRPr="00922C45">
          <w:rPr>
            <w:rFonts w:ascii="Times New Roman" w:hAnsi="Times New Roman" w:cs="Times New Roman"/>
            <w:noProof/>
            <w:webHidden/>
          </w:rPr>
          <w:tab/>
        </w:r>
        <w:r>
          <w:rPr>
            <w:rFonts w:ascii="Times New Roman" w:hAnsi="Times New Roman" w:cs="Times New Roman"/>
            <w:noProof/>
            <w:webHidden/>
          </w:rPr>
          <w:t>5</w:t>
        </w:r>
      </w:hyperlink>
    </w:p>
    <w:p w:rsidR="003E7838" w:rsidRPr="00922C45" w:rsidRDefault="003E7838" w:rsidP="001018A5">
      <w:pPr>
        <w:pStyle w:val="TOC1"/>
        <w:rPr>
          <w:rFonts w:ascii="Times New Roman" w:hAnsi="Times New Roman" w:cs="Times New Roman"/>
          <w:noProof/>
          <w:sz w:val="22"/>
          <w:szCs w:val="22"/>
          <w:lang w:eastAsia="ru-RU"/>
        </w:rPr>
      </w:pPr>
      <w:r w:rsidRPr="00922C45">
        <w:rPr>
          <w:rFonts w:ascii="Times New Roman" w:hAnsi="Times New Roman" w:cs="Times New Roman"/>
        </w:rPr>
        <w:t xml:space="preserve">2. </w:t>
      </w:r>
      <w:hyperlink w:anchor="_Toc511155163" w:history="1">
        <w:r w:rsidRPr="00922C45">
          <w:rPr>
            <w:rStyle w:val="Hyperlink"/>
            <w:rFonts w:ascii="Times New Roman" w:hAnsi="Times New Roman" w:cs="Times New Roman"/>
            <w:noProof/>
          </w:rPr>
          <w:t>Подготовка портфолио обучающегося</w:t>
        </w:r>
        <w:r w:rsidRPr="00922C45">
          <w:rPr>
            <w:rFonts w:ascii="Times New Roman" w:hAnsi="Times New Roman" w:cs="Times New Roman"/>
            <w:noProof/>
            <w:webHidden/>
          </w:rPr>
          <w:tab/>
        </w:r>
        <w:r>
          <w:rPr>
            <w:rFonts w:ascii="Times New Roman" w:hAnsi="Times New Roman" w:cs="Times New Roman"/>
            <w:noProof/>
            <w:webHidden/>
          </w:rPr>
          <w:t>6</w:t>
        </w:r>
      </w:hyperlink>
    </w:p>
    <w:p w:rsidR="003E7838" w:rsidRPr="00922C45" w:rsidRDefault="003E7838" w:rsidP="001018A5">
      <w:pPr>
        <w:pStyle w:val="TOC1"/>
        <w:rPr>
          <w:rFonts w:ascii="Times New Roman" w:hAnsi="Times New Roman" w:cs="Times New Roman"/>
          <w:noProof/>
          <w:sz w:val="22"/>
          <w:szCs w:val="22"/>
          <w:lang w:eastAsia="ru-RU"/>
        </w:rPr>
      </w:pPr>
      <w:r w:rsidRPr="00922C45">
        <w:rPr>
          <w:rFonts w:ascii="Times New Roman" w:hAnsi="Times New Roman" w:cs="Times New Roman"/>
        </w:rPr>
        <w:t xml:space="preserve">3. </w:t>
      </w:r>
      <w:hyperlink w:anchor="_Toc511155164" w:history="1">
        <w:r w:rsidRPr="00922C45">
          <w:rPr>
            <w:rStyle w:val="Hyperlink"/>
            <w:rFonts w:ascii="Times New Roman" w:hAnsi="Times New Roman" w:cs="Times New Roman"/>
            <w:noProof/>
          </w:rPr>
          <w:t xml:space="preserve">Порядок проведения экзамена по модулю </w:t>
        </w:r>
        <w:r w:rsidRPr="00922C45">
          <w:rPr>
            <w:rFonts w:ascii="Times New Roman" w:hAnsi="Times New Roman" w:cs="Times New Roman"/>
            <w:noProof/>
            <w:webHidden/>
          </w:rPr>
          <w:tab/>
        </w:r>
        <w:r>
          <w:rPr>
            <w:rFonts w:ascii="Times New Roman" w:hAnsi="Times New Roman" w:cs="Times New Roman"/>
            <w:noProof/>
            <w:webHidden/>
          </w:rPr>
          <w:t>10</w:t>
        </w:r>
      </w:hyperlink>
    </w:p>
    <w:p w:rsidR="003E7838" w:rsidRPr="00922C45" w:rsidRDefault="003E7838" w:rsidP="001018A5">
      <w:pPr>
        <w:pStyle w:val="TOC1"/>
        <w:rPr>
          <w:rFonts w:ascii="Times New Roman" w:hAnsi="Times New Roman" w:cs="Times New Roman"/>
          <w:noProof/>
          <w:sz w:val="22"/>
          <w:szCs w:val="22"/>
          <w:lang w:eastAsia="ru-RU"/>
        </w:rPr>
      </w:pPr>
      <w:r w:rsidRPr="00922C45">
        <w:rPr>
          <w:rFonts w:ascii="Times New Roman" w:hAnsi="Times New Roman" w:cs="Times New Roman"/>
        </w:rPr>
        <w:t xml:space="preserve">4. </w:t>
      </w:r>
      <w:hyperlink w:anchor="_Toc511155165" w:history="1">
        <w:r w:rsidRPr="00922C45">
          <w:rPr>
            <w:rStyle w:val="Hyperlink"/>
            <w:rFonts w:ascii="Times New Roman" w:hAnsi="Times New Roman" w:cs="Times New Roman"/>
            <w:noProof/>
          </w:rPr>
          <w:t>Типовые вопросы по содержанию портфолио для оценки сформированности   профессиональных компетенций</w:t>
        </w:r>
        <w:r w:rsidRPr="00922C45">
          <w:rPr>
            <w:rFonts w:ascii="Times New Roman" w:hAnsi="Times New Roman" w:cs="Times New Roman"/>
            <w:noProof/>
            <w:webHidden/>
          </w:rPr>
          <w:tab/>
          <w:t>1</w:t>
        </w:r>
        <w:r>
          <w:rPr>
            <w:rFonts w:ascii="Times New Roman" w:hAnsi="Times New Roman" w:cs="Times New Roman"/>
            <w:noProof/>
            <w:webHidden/>
          </w:rPr>
          <w:t>2</w:t>
        </w:r>
      </w:hyperlink>
    </w:p>
    <w:p w:rsidR="003E7838" w:rsidRPr="00922C45" w:rsidRDefault="003E7838" w:rsidP="002C13FB">
      <w:pPr>
        <w:pStyle w:val="TOC3"/>
        <w:tabs>
          <w:tab w:val="right" w:leader="dot" w:pos="9339"/>
        </w:tabs>
        <w:ind w:left="0"/>
        <w:rPr>
          <w:rFonts w:ascii="Times New Roman" w:hAnsi="Times New Roman" w:cs="Times New Roman"/>
          <w:noProof/>
          <w:sz w:val="22"/>
          <w:szCs w:val="22"/>
          <w:lang w:eastAsia="ru-RU"/>
        </w:rPr>
      </w:pPr>
      <w:hyperlink w:anchor="_Toc511155166" w:history="1">
        <w:r w:rsidRPr="00922C45">
          <w:rPr>
            <w:rStyle w:val="Hyperlink"/>
            <w:rFonts w:ascii="Times New Roman" w:hAnsi="Times New Roman" w:cs="Times New Roman"/>
            <w:noProof/>
          </w:rPr>
          <w:t>Перечень рекоменд</w:t>
        </w:r>
        <w:r>
          <w:rPr>
            <w:rStyle w:val="Hyperlink"/>
            <w:rFonts w:ascii="Times New Roman" w:hAnsi="Times New Roman" w:cs="Times New Roman"/>
            <w:noProof/>
          </w:rPr>
          <w:t xml:space="preserve">уемой </w:t>
        </w:r>
        <w:r w:rsidRPr="00922C45">
          <w:rPr>
            <w:rStyle w:val="Hyperlink"/>
            <w:rFonts w:ascii="Times New Roman" w:hAnsi="Times New Roman" w:cs="Times New Roman"/>
            <w:noProof/>
          </w:rPr>
          <w:t>литературы, интернет-ресурсов</w:t>
        </w:r>
        <w:r w:rsidRPr="00922C45">
          <w:rPr>
            <w:rFonts w:ascii="Times New Roman" w:hAnsi="Times New Roman" w:cs="Times New Roman"/>
            <w:noProof/>
            <w:webHidden/>
          </w:rPr>
          <w:tab/>
        </w:r>
        <w:r>
          <w:rPr>
            <w:rFonts w:ascii="Times New Roman" w:hAnsi="Times New Roman" w:cs="Times New Roman"/>
            <w:noProof/>
            <w:webHidden/>
          </w:rPr>
          <w:t>13</w:t>
        </w:r>
      </w:hyperlink>
    </w:p>
    <w:p w:rsidR="003E7838" w:rsidRDefault="003E7838" w:rsidP="001018A5">
      <w:pPr>
        <w:pStyle w:val="TOC1"/>
        <w:rPr>
          <w:noProof/>
          <w:sz w:val="22"/>
          <w:szCs w:val="22"/>
          <w:lang w:eastAsia="ru-RU"/>
        </w:rPr>
      </w:pPr>
      <w:hyperlink w:anchor="_Toc511155167" w:history="1">
        <w:r w:rsidRPr="00922C45">
          <w:rPr>
            <w:rStyle w:val="Hyperlink"/>
            <w:rFonts w:ascii="Times New Roman" w:hAnsi="Times New Roman" w:cs="Times New Roman"/>
            <w:noProof/>
          </w:rPr>
          <w:t>Приложения</w:t>
        </w:r>
        <w:r w:rsidRPr="00922C45">
          <w:rPr>
            <w:rFonts w:ascii="Times New Roman" w:hAnsi="Times New Roman" w:cs="Times New Roman"/>
            <w:noProof/>
            <w:webHidden/>
          </w:rPr>
          <w:tab/>
        </w:r>
        <w:r>
          <w:rPr>
            <w:rFonts w:ascii="Times New Roman" w:hAnsi="Times New Roman" w:cs="Times New Roman"/>
            <w:noProof/>
            <w:webHidden/>
          </w:rPr>
          <w:t>14</w:t>
        </w:r>
      </w:hyperlink>
    </w:p>
    <w:p w:rsidR="003E7838" w:rsidRDefault="003E7838">
      <w:r w:rsidRPr="00716B33">
        <w:fldChar w:fldCharType="end"/>
      </w:r>
    </w:p>
    <w:p w:rsidR="003E7838" w:rsidRDefault="003E7838">
      <w:pPr>
        <w:rPr>
          <w:rFonts w:ascii="Times New Roman" w:hAnsi="Times New Roman" w:cs="Times New Roman"/>
          <w:b/>
          <w:bCs/>
        </w:rPr>
      </w:pPr>
    </w:p>
    <w:p w:rsidR="003E7838" w:rsidRPr="00294A9B" w:rsidRDefault="003E7838" w:rsidP="008C2056">
      <w:pPr>
        <w:jc w:val="center"/>
        <w:rPr>
          <w:rFonts w:ascii="Times New Roman" w:hAnsi="Times New Roman" w:cs="Times New Roman"/>
          <w:b/>
          <w:bCs/>
        </w:rPr>
      </w:pPr>
      <w:r>
        <w:br w:type="page"/>
      </w:r>
      <w:bookmarkStart w:id="1" w:name="_Toc511155161"/>
      <w:r w:rsidRPr="00294A9B">
        <w:rPr>
          <w:rFonts w:ascii="Times New Roman" w:hAnsi="Times New Roman" w:cs="Times New Roman"/>
          <w:b/>
          <w:bCs/>
        </w:rPr>
        <w:t>Введение</w:t>
      </w:r>
      <w:bookmarkEnd w:id="1"/>
    </w:p>
    <w:p w:rsidR="003E7838" w:rsidRPr="00E8018F" w:rsidRDefault="003E7838" w:rsidP="008C2056">
      <w:pPr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E7838" w:rsidRPr="00E8018F" w:rsidRDefault="003E7838" w:rsidP="008C2056">
      <w:pPr>
        <w:ind w:firstLine="709"/>
        <w:jc w:val="both"/>
        <w:rPr>
          <w:rFonts w:ascii="Times New Roman" w:hAnsi="Times New Roman" w:cs="Times New Roman"/>
        </w:rPr>
      </w:pPr>
      <w:r w:rsidRPr="00E8018F">
        <w:rPr>
          <w:rFonts w:ascii="Times New Roman" w:hAnsi="Times New Roman" w:cs="Times New Roman"/>
        </w:rPr>
        <w:t xml:space="preserve">В учебно-методическом пособии определен порядок организации и проведения экзамена по профессиональному модулю </w:t>
      </w:r>
      <w:r>
        <w:rPr>
          <w:rFonts w:ascii="Times New Roman" w:hAnsi="Times New Roman" w:cs="Times New Roman"/>
        </w:rPr>
        <w:t xml:space="preserve">ПМ 02 </w:t>
      </w:r>
      <w:r w:rsidRPr="000E7FC3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 xml:space="preserve">Практические основы бухгалтерского учета источников формирования активов организации». </w:t>
      </w:r>
    </w:p>
    <w:p w:rsidR="003E7838" w:rsidRPr="00E8018F" w:rsidRDefault="003E7838" w:rsidP="008C2056">
      <w:pPr>
        <w:ind w:firstLine="709"/>
        <w:jc w:val="both"/>
        <w:rPr>
          <w:rFonts w:ascii="Times New Roman" w:hAnsi="Times New Roman" w:cs="Times New Roman"/>
        </w:rPr>
      </w:pPr>
      <w:r w:rsidRPr="00E8018F">
        <w:rPr>
          <w:rFonts w:ascii="Times New Roman" w:hAnsi="Times New Roman" w:cs="Times New Roman"/>
        </w:rPr>
        <w:t>Настоящие методические указания определяют цели и задачи экзамена по модулю, порядок подготовки портфолио, содержат требования к его оформлению.</w:t>
      </w:r>
    </w:p>
    <w:p w:rsidR="003E7838" w:rsidRPr="00E8018F" w:rsidRDefault="003E7838" w:rsidP="008C2056">
      <w:pPr>
        <w:ind w:firstLine="709"/>
        <w:jc w:val="both"/>
        <w:rPr>
          <w:rFonts w:ascii="Times New Roman" w:hAnsi="Times New Roman" w:cs="Times New Roman"/>
        </w:rPr>
      </w:pPr>
      <w:r w:rsidRPr="00E8018F">
        <w:rPr>
          <w:rFonts w:ascii="Times New Roman" w:hAnsi="Times New Roman" w:cs="Times New Roman"/>
        </w:rPr>
        <w:t xml:space="preserve">Экзамен по модулю является видом промежуточной аттестации по профессиональному модулю и направлен на проверку освоения вида деятельности </w:t>
      </w:r>
      <w:r w:rsidRPr="009D4602">
        <w:rPr>
          <w:rFonts w:ascii="Times New Roman" w:hAnsi="Times New Roman" w:cs="Times New Roman"/>
        </w:rPr>
        <w:t>Ведение бухгалтерского учета источников формирования активов, выполнение работ по инвентаризации активов и финансовых обязательств организации</w:t>
      </w:r>
      <w:r>
        <w:rPr>
          <w:rFonts w:ascii="Times New Roman" w:hAnsi="Times New Roman" w:cs="Times New Roman"/>
        </w:rPr>
        <w:t xml:space="preserve">. </w:t>
      </w:r>
      <w:r w:rsidRPr="00E8018F">
        <w:rPr>
          <w:rFonts w:ascii="Times New Roman" w:hAnsi="Times New Roman" w:cs="Times New Roman"/>
        </w:rPr>
        <w:t>В качестве формы сдачи экзамена по модулю предусмотрена защита портфолио. При проведении квалификационного экзамена проверяется сформированность:</w:t>
      </w:r>
    </w:p>
    <w:p w:rsidR="003E7838" w:rsidRDefault="003E7838" w:rsidP="008C2056">
      <w:pPr>
        <w:ind w:firstLine="709"/>
        <w:jc w:val="both"/>
        <w:rPr>
          <w:rFonts w:ascii="Times New Roman" w:hAnsi="Times New Roman" w:cs="Times New Roman"/>
        </w:rPr>
      </w:pPr>
      <w:r w:rsidRPr="00E8018F">
        <w:rPr>
          <w:rFonts w:ascii="Times New Roman" w:hAnsi="Times New Roman" w:cs="Times New Roman"/>
          <w:b/>
          <w:bCs/>
          <w:i/>
          <w:iCs/>
        </w:rPr>
        <w:t>общих компетенций</w:t>
      </w:r>
      <w:r w:rsidRPr="00E8018F">
        <w:rPr>
          <w:rFonts w:ascii="Times New Roman" w:hAnsi="Times New Roman" w:cs="Times New Roman"/>
        </w:rPr>
        <w:t>:</w:t>
      </w:r>
    </w:p>
    <w:p w:rsidR="003E7838" w:rsidRPr="00E8018F" w:rsidRDefault="003E7838" w:rsidP="008C205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E8018F">
        <w:rPr>
          <w:rFonts w:ascii="Times New Roman" w:hAnsi="Times New Roman" w:cs="Times New Roman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3E7838" w:rsidRPr="00E8018F" w:rsidRDefault="003E7838" w:rsidP="008C205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E8018F">
        <w:rPr>
          <w:rFonts w:ascii="Times New Roman" w:hAnsi="Times New Roman" w:cs="Times New Roman"/>
        </w:rPr>
        <w:t>ОК 02. Осуществлять поиск, анализ и интерпретацию информации, необходимой для выполнения задач профессиональной деятельности;</w:t>
      </w:r>
    </w:p>
    <w:p w:rsidR="003E7838" w:rsidRPr="00E8018F" w:rsidRDefault="003E7838" w:rsidP="008C205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E8018F">
        <w:rPr>
          <w:rFonts w:ascii="Times New Roman" w:hAnsi="Times New Roman" w:cs="Times New Roman"/>
        </w:rPr>
        <w:t>ОК 03. Планировать и реализовывать собственное профессиональное и личностное развитие;</w:t>
      </w:r>
    </w:p>
    <w:p w:rsidR="003E7838" w:rsidRPr="00E8018F" w:rsidRDefault="003E7838" w:rsidP="008C205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E8018F">
        <w:rPr>
          <w:rFonts w:ascii="Times New Roman" w:hAnsi="Times New Roman" w:cs="Times New Roman"/>
        </w:rPr>
        <w:t>ОК 04. Работать в коллективе и команде, эффективно взаимодействовать с коллегами, руководством, клиентами;</w:t>
      </w:r>
    </w:p>
    <w:p w:rsidR="003E7838" w:rsidRPr="00E8018F" w:rsidRDefault="003E7838" w:rsidP="008C205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E8018F">
        <w:rPr>
          <w:rFonts w:ascii="Times New Roman" w:hAnsi="Times New Roman" w:cs="Times New Roman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3E7838" w:rsidRPr="00E8018F" w:rsidRDefault="003E7838" w:rsidP="008C205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E8018F">
        <w:rPr>
          <w:rFonts w:ascii="Times New Roman" w:hAnsi="Times New Roman" w:cs="Times New Roman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ценностей;</w:t>
      </w:r>
    </w:p>
    <w:p w:rsidR="003E7838" w:rsidRPr="00E8018F" w:rsidRDefault="003E7838" w:rsidP="008C205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E8018F">
        <w:rPr>
          <w:rFonts w:ascii="Times New Roman" w:hAnsi="Times New Roman" w:cs="Times New Roman"/>
        </w:rPr>
        <w:t>ОК 07. Содействовать сохранению окружающей среды, ресурсосбережению, эффективно действовать в чрезвычайных ситуациях;</w:t>
      </w:r>
    </w:p>
    <w:p w:rsidR="003E7838" w:rsidRPr="00E8018F" w:rsidRDefault="003E7838" w:rsidP="008C205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E8018F">
        <w:rPr>
          <w:rFonts w:ascii="Times New Roman" w:hAnsi="Times New Roman" w:cs="Times New Roman"/>
        </w:rPr>
        <w:t>ОК 09. Использовать информационные технологии в профессиональной деятельности;</w:t>
      </w:r>
    </w:p>
    <w:p w:rsidR="003E7838" w:rsidRPr="00E8018F" w:rsidRDefault="003E7838" w:rsidP="008C205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E8018F">
        <w:rPr>
          <w:rFonts w:ascii="Times New Roman" w:hAnsi="Times New Roman" w:cs="Times New Roman"/>
        </w:rPr>
        <w:t>ОК 10. Пользоваться профессиональной документацией на государственном и иностранном языках;</w:t>
      </w:r>
    </w:p>
    <w:p w:rsidR="003E7838" w:rsidRPr="00E8018F" w:rsidRDefault="003E7838" w:rsidP="008C2056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lang w:eastAsia="ru-RU"/>
        </w:rPr>
      </w:pPr>
      <w:r w:rsidRPr="00E8018F">
        <w:rPr>
          <w:rFonts w:ascii="Times New Roman" w:hAnsi="Times New Roman" w:cs="Times New Roman"/>
          <w:b/>
          <w:bCs/>
          <w:i/>
          <w:iCs/>
          <w:color w:val="000000"/>
          <w:lang w:eastAsia="ru-RU"/>
        </w:rPr>
        <w:t>профессиональных компетенций</w:t>
      </w:r>
      <w:r>
        <w:rPr>
          <w:rFonts w:ascii="Times New Roman" w:hAnsi="Times New Roman" w:cs="Times New Roman"/>
          <w:b/>
          <w:bCs/>
          <w:i/>
          <w:iCs/>
          <w:color w:val="000000"/>
          <w:lang w:eastAsia="ru-RU"/>
        </w:rPr>
        <w:t>:</w:t>
      </w:r>
    </w:p>
    <w:p w:rsidR="003E7838" w:rsidRPr="00E8018F" w:rsidRDefault="003E7838" w:rsidP="008C205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E7838" w:rsidRPr="009D4602" w:rsidRDefault="003E7838" w:rsidP="009D4602">
      <w:pPr>
        <w:ind w:firstLine="709"/>
        <w:jc w:val="both"/>
        <w:rPr>
          <w:rFonts w:ascii="Times New Roman" w:hAnsi="Times New Roman" w:cs="Times New Roman"/>
        </w:rPr>
      </w:pPr>
      <w:r w:rsidRPr="009D4602">
        <w:rPr>
          <w:rFonts w:ascii="Times New Roman" w:hAnsi="Times New Roman" w:cs="Times New Roman"/>
        </w:rPr>
        <w:t>ПК 2.1.</w:t>
      </w:r>
      <w:r>
        <w:rPr>
          <w:rFonts w:ascii="Times New Roman" w:hAnsi="Times New Roman" w:cs="Times New Roman"/>
        </w:rPr>
        <w:t xml:space="preserve"> </w:t>
      </w:r>
      <w:r w:rsidRPr="009D4602">
        <w:rPr>
          <w:rFonts w:ascii="Times New Roman" w:hAnsi="Times New Roman" w:cs="Times New Roman"/>
        </w:rPr>
        <w:t>Формировать бухгалтерские проводки по учету источников активов организации на основе рабочего плана счетов бухгалтерского учета</w:t>
      </w:r>
    </w:p>
    <w:p w:rsidR="003E7838" w:rsidRPr="009D4602" w:rsidRDefault="003E7838" w:rsidP="009D4602">
      <w:pPr>
        <w:ind w:firstLine="709"/>
        <w:jc w:val="both"/>
        <w:rPr>
          <w:rFonts w:ascii="Times New Roman" w:hAnsi="Times New Roman" w:cs="Times New Roman"/>
        </w:rPr>
      </w:pPr>
      <w:r w:rsidRPr="009D4602">
        <w:rPr>
          <w:rFonts w:ascii="Times New Roman" w:hAnsi="Times New Roman" w:cs="Times New Roman"/>
        </w:rPr>
        <w:t>ПК 2.2.</w:t>
      </w:r>
      <w:r>
        <w:rPr>
          <w:rFonts w:ascii="Times New Roman" w:hAnsi="Times New Roman" w:cs="Times New Roman"/>
        </w:rPr>
        <w:t xml:space="preserve"> </w:t>
      </w:r>
      <w:r w:rsidRPr="009D4602">
        <w:rPr>
          <w:rFonts w:ascii="Times New Roman" w:hAnsi="Times New Roman" w:cs="Times New Roman"/>
        </w:rPr>
        <w:t>Выполнять поручения руководства в составе комиссии по инвентаризации активов в местах их хранения</w:t>
      </w:r>
    </w:p>
    <w:p w:rsidR="003E7838" w:rsidRPr="009D4602" w:rsidRDefault="003E7838" w:rsidP="009D4602">
      <w:pPr>
        <w:ind w:firstLine="709"/>
        <w:jc w:val="both"/>
        <w:rPr>
          <w:rFonts w:ascii="Times New Roman" w:hAnsi="Times New Roman" w:cs="Times New Roman"/>
        </w:rPr>
      </w:pPr>
      <w:r w:rsidRPr="009D4602">
        <w:rPr>
          <w:rFonts w:ascii="Times New Roman" w:hAnsi="Times New Roman" w:cs="Times New Roman"/>
        </w:rPr>
        <w:t>ПК 2.3.</w:t>
      </w:r>
      <w:r>
        <w:rPr>
          <w:rFonts w:ascii="Times New Roman" w:hAnsi="Times New Roman" w:cs="Times New Roman"/>
        </w:rPr>
        <w:t xml:space="preserve"> </w:t>
      </w:r>
      <w:r w:rsidRPr="009D4602">
        <w:rPr>
          <w:rFonts w:ascii="Times New Roman" w:hAnsi="Times New Roman" w:cs="Times New Roman"/>
        </w:rPr>
        <w:t>Проводить подготовку к инвентаризации и проверку действительного соответствия фактических данных инвентаризации данным учета</w:t>
      </w:r>
    </w:p>
    <w:p w:rsidR="003E7838" w:rsidRPr="009D4602" w:rsidRDefault="003E7838" w:rsidP="009D4602">
      <w:pPr>
        <w:ind w:firstLine="709"/>
        <w:jc w:val="both"/>
        <w:rPr>
          <w:rFonts w:ascii="Times New Roman" w:hAnsi="Times New Roman" w:cs="Times New Roman"/>
        </w:rPr>
      </w:pPr>
      <w:r w:rsidRPr="009D4602">
        <w:rPr>
          <w:rFonts w:ascii="Times New Roman" w:hAnsi="Times New Roman" w:cs="Times New Roman"/>
        </w:rPr>
        <w:t>ПК 2.4.</w:t>
      </w:r>
      <w:r>
        <w:rPr>
          <w:rFonts w:ascii="Times New Roman" w:hAnsi="Times New Roman" w:cs="Times New Roman"/>
        </w:rPr>
        <w:t xml:space="preserve"> </w:t>
      </w:r>
      <w:r w:rsidRPr="009D4602">
        <w:rPr>
          <w:rFonts w:ascii="Times New Roman" w:hAnsi="Times New Roman" w:cs="Times New Roman"/>
        </w:rPr>
        <w:t>Отражать в бухгалтерских проводках зачет и списание недостачи ценностей (регулировать инвентаризационные разницы) по результатам инвентаризации</w:t>
      </w:r>
    </w:p>
    <w:p w:rsidR="003E7838" w:rsidRPr="009D4602" w:rsidRDefault="003E7838" w:rsidP="009D4602">
      <w:pPr>
        <w:ind w:firstLine="709"/>
        <w:jc w:val="both"/>
        <w:rPr>
          <w:rFonts w:ascii="Times New Roman" w:hAnsi="Times New Roman" w:cs="Times New Roman"/>
        </w:rPr>
      </w:pPr>
      <w:r w:rsidRPr="009D4602">
        <w:rPr>
          <w:rFonts w:ascii="Times New Roman" w:hAnsi="Times New Roman" w:cs="Times New Roman"/>
        </w:rPr>
        <w:t>ПК 2.5.</w:t>
      </w:r>
      <w:r>
        <w:rPr>
          <w:rFonts w:ascii="Times New Roman" w:hAnsi="Times New Roman" w:cs="Times New Roman"/>
        </w:rPr>
        <w:t xml:space="preserve"> </w:t>
      </w:r>
      <w:r w:rsidRPr="009D4602">
        <w:rPr>
          <w:rFonts w:ascii="Times New Roman" w:hAnsi="Times New Roman" w:cs="Times New Roman"/>
        </w:rPr>
        <w:t>Проводить процедуры инвентаризации финансовых обязательств организации</w:t>
      </w:r>
    </w:p>
    <w:p w:rsidR="003E7838" w:rsidRPr="009D4602" w:rsidRDefault="003E7838" w:rsidP="009D4602">
      <w:pPr>
        <w:ind w:firstLine="709"/>
        <w:jc w:val="both"/>
        <w:rPr>
          <w:rFonts w:ascii="Times New Roman" w:hAnsi="Times New Roman" w:cs="Times New Roman"/>
        </w:rPr>
      </w:pPr>
      <w:r w:rsidRPr="009D4602">
        <w:rPr>
          <w:rFonts w:ascii="Times New Roman" w:hAnsi="Times New Roman" w:cs="Times New Roman"/>
        </w:rPr>
        <w:t>ПК 2.6.</w:t>
      </w:r>
      <w:r>
        <w:rPr>
          <w:rFonts w:ascii="Times New Roman" w:hAnsi="Times New Roman" w:cs="Times New Roman"/>
        </w:rPr>
        <w:t xml:space="preserve"> </w:t>
      </w:r>
      <w:r w:rsidRPr="009D4602">
        <w:rPr>
          <w:rFonts w:ascii="Times New Roman" w:hAnsi="Times New Roman" w:cs="Times New Roman"/>
        </w:rPr>
        <w:t>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</w:t>
      </w:r>
    </w:p>
    <w:p w:rsidR="003E7838" w:rsidRPr="009D4602" w:rsidRDefault="003E7838" w:rsidP="009D4602">
      <w:pPr>
        <w:ind w:firstLine="709"/>
        <w:jc w:val="both"/>
        <w:rPr>
          <w:rFonts w:ascii="Times New Roman" w:hAnsi="Times New Roman" w:cs="Times New Roman"/>
        </w:rPr>
      </w:pPr>
      <w:r w:rsidRPr="009D4602">
        <w:rPr>
          <w:rFonts w:ascii="Times New Roman" w:hAnsi="Times New Roman" w:cs="Times New Roman"/>
        </w:rPr>
        <w:t>ПК 2.7.</w:t>
      </w:r>
      <w:r>
        <w:rPr>
          <w:rFonts w:ascii="Times New Roman" w:hAnsi="Times New Roman" w:cs="Times New Roman"/>
        </w:rPr>
        <w:t xml:space="preserve"> </w:t>
      </w:r>
      <w:r w:rsidRPr="009D4602">
        <w:rPr>
          <w:rFonts w:ascii="Times New Roman" w:hAnsi="Times New Roman" w:cs="Times New Roman"/>
        </w:rPr>
        <w:t>Выполнять контрольные процедуры и их документирование, готовить и оформлять завершающие материалы по результатам внутреннего контроля</w:t>
      </w:r>
    </w:p>
    <w:p w:rsidR="003E7838" w:rsidRPr="00E8018F" w:rsidRDefault="003E7838" w:rsidP="009D460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3E7838" w:rsidRPr="002443D2" w:rsidRDefault="003E7838" w:rsidP="008C2056">
      <w:pPr>
        <w:shd w:val="clear" w:color="auto" w:fill="FFFFFF"/>
        <w:ind w:right="23" w:firstLine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3E7838" w:rsidRPr="002443D2" w:rsidRDefault="003E7838" w:rsidP="008C2056">
      <w:pPr>
        <w:pStyle w:val="Heading1"/>
        <w:ind w:left="72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Toc511155162"/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443D2">
        <w:rPr>
          <w:rFonts w:ascii="Times New Roman" w:hAnsi="Times New Roman" w:cs="Times New Roman"/>
          <w:sz w:val="24"/>
          <w:szCs w:val="24"/>
        </w:rPr>
        <w:t>Организация промежуточной  аттестации по профессиональному модулю</w:t>
      </w:r>
      <w:bookmarkEnd w:id="2"/>
    </w:p>
    <w:p w:rsidR="003E7838" w:rsidRDefault="003E7838" w:rsidP="001C6D4C">
      <w:pPr>
        <w:ind w:firstLine="709"/>
        <w:jc w:val="both"/>
        <w:rPr>
          <w:rFonts w:ascii="Times New Roman" w:hAnsi="Times New Roman" w:cs="Times New Roman"/>
        </w:rPr>
      </w:pPr>
      <w:r w:rsidRPr="005000C9">
        <w:rPr>
          <w:rFonts w:ascii="Times New Roman" w:hAnsi="Times New Roman" w:cs="Times New Roman"/>
        </w:rPr>
        <w:t xml:space="preserve">В качестве промежуточной аттестации по профессиональному модулю </w:t>
      </w:r>
      <w:r w:rsidRPr="001C6D4C">
        <w:rPr>
          <w:rFonts w:ascii="Times New Roman" w:hAnsi="Times New Roman" w:cs="Times New Roman"/>
        </w:rPr>
        <w:t>ПМ.02 «Ведение бухгалтерского учета источников формирования имущества, выполнение работ по инвентаризации имущества и финансовых обязательств организации»</w:t>
      </w:r>
      <w:r>
        <w:rPr>
          <w:rFonts w:ascii="Times New Roman" w:hAnsi="Times New Roman" w:cs="Times New Roman"/>
        </w:rPr>
        <w:t xml:space="preserve"> </w:t>
      </w:r>
      <w:r w:rsidRPr="005000C9">
        <w:rPr>
          <w:rFonts w:ascii="Times New Roman" w:hAnsi="Times New Roman" w:cs="Times New Roman"/>
        </w:rPr>
        <w:t>после</w:t>
      </w:r>
      <w:r>
        <w:rPr>
          <w:rFonts w:ascii="Times New Roman" w:hAnsi="Times New Roman" w:cs="Times New Roman"/>
        </w:rPr>
        <w:t xml:space="preserve"> завершения обучения проводится </w:t>
      </w:r>
      <w:r w:rsidRPr="005000C9">
        <w:rPr>
          <w:rFonts w:ascii="Times New Roman" w:hAnsi="Times New Roman" w:cs="Times New Roman"/>
        </w:rPr>
        <w:t>экзамен</w:t>
      </w:r>
      <w:r>
        <w:rPr>
          <w:rFonts w:ascii="Times New Roman" w:hAnsi="Times New Roman" w:cs="Times New Roman"/>
        </w:rPr>
        <w:t xml:space="preserve"> по модулю</w:t>
      </w:r>
      <w:r w:rsidRPr="005000C9">
        <w:rPr>
          <w:rFonts w:ascii="Times New Roman" w:hAnsi="Times New Roman" w:cs="Times New Roman"/>
        </w:rPr>
        <w:t>, на котором представители работодателей и учебного заведения проверяют готовность обучающегося к выполнению соответствующего вида профессиональной деятельности и сформированность у него профессиональных (ПК) и общих компетенций (ОК).</w:t>
      </w:r>
    </w:p>
    <w:p w:rsidR="003E7838" w:rsidRDefault="003E7838" w:rsidP="001C6D4C">
      <w:pPr>
        <w:ind w:firstLine="709"/>
        <w:jc w:val="both"/>
        <w:rPr>
          <w:rFonts w:ascii="Times New Roman" w:hAnsi="Times New Roman" w:cs="Times New Roman"/>
        </w:rPr>
      </w:pPr>
      <w:r w:rsidRPr="005000C9">
        <w:rPr>
          <w:rFonts w:ascii="Times New Roman" w:hAnsi="Times New Roman" w:cs="Times New Roman"/>
        </w:rPr>
        <w:t xml:space="preserve">Экзамен </w:t>
      </w:r>
      <w:r>
        <w:rPr>
          <w:rFonts w:ascii="Times New Roman" w:hAnsi="Times New Roman" w:cs="Times New Roman"/>
        </w:rPr>
        <w:t xml:space="preserve">по модулю проводится </w:t>
      </w:r>
      <w:r w:rsidRPr="005000C9">
        <w:rPr>
          <w:rFonts w:ascii="Times New Roman" w:hAnsi="Times New Roman" w:cs="Times New Roman"/>
        </w:rPr>
        <w:t xml:space="preserve">для определения соответствия полученных знаний, умений и навыков по профессиональному модулю </w:t>
      </w:r>
      <w:r w:rsidRPr="001C6D4C">
        <w:rPr>
          <w:rFonts w:ascii="Times New Roman" w:hAnsi="Times New Roman" w:cs="Times New Roman"/>
        </w:rPr>
        <w:t>ПМ.02 «Ведение бухгалтерского учета источников формирования имущества, выполнение работ по инвентаризации имущества и финансовых обязательств организации»</w:t>
      </w:r>
      <w:r>
        <w:rPr>
          <w:rFonts w:ascii="Times New Roman" w:hAnsi="Times New Roman" w:cs="Times New Roman"/>
        </w:rPr>
        <w:t xml:space="preserve"> </w:t>
      </w:r>
      <w:r w:rsidRPr="005000C9">
        <w:rPr>
          <w:rFonts w:ascii="Times New Roman" w:hAnsi="Times New Roman" w:cs="Times New Roman"/>
        </w:rPr>
        <w:t xml:space="preserve">в рамках программы подготовки специалистов среднего звена требованиям к выполнению отдельных видов работ по должности «бухгалтер», содержащимся в квалификационном справочнике должностей руководителей, специалистов и других служащих (утв. Постановлением Минтруда России от 21.08.1998 N 37). </w:t>
      </w:r>
    </w:p>
    <w:p w:rsidR="003E7838" w:rsidRPr="001C6D4C" w:rsidRDefault="003E7838" w:rsidP="001C6D4C">
      <w:pPr>
        <w:ind w:firstLine="709"/>
        <w:jc w:val="both"/>
        <w:rPr>
          <w:rFonts w:ascii="Times New Roman" w:hAnsi="Times New Roman" w:cs="Times New Roman"/>
        </w:rPr>
      </w:pPr>
      <w:r w:rsidRPr="001C6D4C">
        <w:rPr>
          <w:rFonts w:ascii="Times New Roman" w:hAnsi="Times New Roman" w:cs="Times New Roman"/>
        </w:rPr>
        <w:t xml:space="preserve">Экзамен по модулю проводится после изучения </w:t>
      </w:r>
      <w:r>
        <w:rPr>
          <w:rFonts w:ascii="Times New Roman" w:hAnsi="Times New Roman" w:cs="Times New Roman"/>
        </w:rPr>
        <w:t>МДК.</w:t>
      </w:r>
      <w:r w:rsidRPr="001C6D4C">
        <w:rPr>
          <w:rFonts w:ascii="Times New Roman" w:hAnsi="Times New Roman" w:cs="Times New Roman"/>
        </w:rPr>
        <w:t>02.01</w:t>
      </w:r>
      <w:r>
        <w:rPr>
          <w:rFonts w:ascii="Times New Roman" w:hAnsi="Times New Roman" w:cs="Times New Roman"/>
        </w:rPr>
        <w:t xml:space="preserve"> </w:t>
      </w:r>
      <w:r w:rsidRPr="001C6D4C">
        <w:rPr>
          <w:rFonts w:ascii="Times New Roman" w:hAnsi="Times New Roman" w:cs="Times New Roman"/>
        </w:rPr>
        <w:t xml:space="preserve">Практические основы бухгалтерского  учета источников формирования  активов организации, </w:t>
      </w:r>
      <w:r>
        <w:rPr>
          <w:rFonts w:ascii="Times New Roman" w:hAnsi="Times New Roman" w:cs="Times New Roman"/>
        </w:rPr>
        <w:t>МДК.</w:t>
      </w:r>
      <w:r w:rsidRPr="001C6D4C">
        <w:rPr>
          <w:rFonts w:ascii="Times New Roman" w:hAnsi="Times New Roman" w:cs="Times New Roman"/>
        </w:rPr>
        <w:t>02.02</w:t>
      </w:r>
      <w:r>
        <w:rPr>
          <w:rFonts w:ascii="Times New Roman" w:hAnsi="Times New Roman" w:cs="Times New Roman"/>
        </w:rPr>
        <w:t xml:space="preserve"> </w:t>
      </w:r>
      <w:r w:rsidRPr="001C6D4C">
        <w:rPr>
          <w:rFonts w:ascii="Times New Roman" w:hAnsi="Times New Roman" w:cs="Times New Roman"/>
        </w:rPr>
        <w:t>Бухгалтерская технология  проведения и оформления инвентаризации и прохождения</w:t>
      </w:r>
      <w:r>
        <w:rPr>
          <w:rFonts w:ascii="Times New Roman" w:hAnsi="Times New Roman" w:cs="Times New Roman"/>
        </w:rPr>
        <w:t xml:space="preserve"> производственной</w:t>
      </w:r>
      <w:r w:rsidRPr="005000C9">
        <w:rPr>
          <w:rFonts w:ascii="Times New Roman" w:hAnsi="Times New Roman" w:cs="Times New Roman"/>
        </w:rPr>
        <w:t xml:space="preserve"> практики.</w:t>
      </w:r>
    </w:p>
    <w:p w:rsidR="003E7838" w:rsidRPr="005000C9" w:rsidRDefault="003E7838" w:rsidP="008C2056">
      <w:pPr>
        <w:ind w:firstLine="709"/>
        <w:jc w:val="both"/>
        <w:rPr>
          <w:rFonts w:ascii="Times New Roman" w:hAnsi="Times New Roman" w:cs="Times New Roman"/>
        </w:rPr>
      </w:pPr>
      <w:r w:rsidRPr="005000C9">
        <w:rPr>
          <w:rFonts w:ascii="Times New Roman" w:hAnsi="Times New Roman" w:cs="Times New Roman"/>
        </w:rPr>
        <w:t>Экзамен</w:t>
      </w:r>
      <w:r>
        <w:rPr>
          <w:rFonts w:ascii="Times New Roman" w:hAnsi="Times New Roman" w:cs="Times New Roman"/>
        </w:rPr>
        <w:t xml:space="preserve"> по модулю</w:t>
      </w:r>
      <w:r w:rsidRPr="005000C9">
        <w:rPr>
          <w:rFonts w:ascii="Times New Roman" w:hAnsi="Times New Roman" w:cs="Times New Roman"/>
        </w:rPr>
        <w:t xml:space="preserve"> учитывает: оценку освоения МДК</w:t>
      </w:r>
      <w:r>
        <w:rPr>
          <w:rFonts w:ascii="Times New Roman" w:hAnsi="Times New Roman" w:cs="Times New Roman"/>
        </w:rPr>
        <w:t xml:space="preserve">.02.01, МДК.02.02 прохождение производственной </w:t>
      </w:r>
      <w:r w:rsidRPr="005000C9">
        <w:rPr>
          <w:rFonts w:ascii="Times New Roman" w:hAnsi="Times New Roman" w:cs="Times New Roman"/>
        </w:rPr>
        <w:t xml:space="preserve"> практики, предъявление портфолио.</w:t>
      </w:r>
    </w:p>
    <w:p w:rsidR="003E7838" w:rsidRPr="005000C9" w:rsidRDefault="003E7838" w:rsidP="008C2056">
      <w:pPr>
        <w:ind w:firstLine="709"/>
        <w:jc w:val="both"/>
        <w:rPr>
          <w:rFonts w:ascii="Times New Roman" w:hAnsi="Times New Roman" w:cs="Times New Roman"/>
        </w:rPr>
      </w:pPr>
      <w:r w:rsidRPr="005000C9">
        <w:rPr>
          <w:rFonts w:ascii="Times New Roman" w:hAnsi="Times New Roman" w:cs="Times New Roman"/>
        </w:rPr>
        <w:t>Экзамен</w:t>
      </w:r>
      <w:r>
        <w:rPr>
          <w:rFonts w:ascii="Times New Roman" w:hAnsi="Times New Roman" w:cs="Times New Roman"/>
        </w:rPr>
        <w:t xml:space="preserve"> по модулю</w:t>
      </w:r>
      <w:r w:rsidRPr="005000C9">
        <w:rPr>
          <w:rFonts w:ascii="Times New Roman" w:hAnsi="Times New Roman" w:cs="Times New Roman"/>
        </w:rPr>
        <w:t xml:space="preserve"> определяет уровень и качество освоения образовательной программы, проверяет готовность обучающегося к выполнению соответствующего вида профессиональной деятельности и сформированность у него компетенций.</w:t>
      </w:r>
    </w:p>
    <w:p w:rsidR="003E7838" w:rsidRPr="005000C9" w:rsidRDefault="003E7838" w:rsidP="008C2056">
      <w:pPr>
        <w:ind w:firstLine="709"/>
        <w:jc w:val="both"/>
        <w:rPr>
          <w:rFonts w:ascii="Times New Roman" w:hAnsi="Times New Roman" w:cs="Times New Roman"/>
        </w:rPr>
      </w:pPr>
      <w:r w:rsidRPr="005000C9">
        <w:rPr>
          <w:rFonts w:ascii="Times New Roman" w:hAnsi="Times New Roman" w:cs="Times New Roman"/>
        </w:rPr>
        <w:t>Итогом проверки является однозначное решение «вид профессиональной деятельности освоен / не освоен».</w:t>
      </w:r>
    </w:p>
    <w:p w:rsidR="003E7838" w:rsidRPr="005000C9" w:rsidRDefault="003E7838" w:rsidP="008C205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Условием допуска к</w:t>
      </w:r>
      <w:r w:rsidRPr="00A14A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э</w:t>
      </w:r>
      <w:r w:rsidRPr="005000C9">
        <w:rPr>
          <w:rFonts w:ascii="Times New Roman" w:hAnsi="Times New Roman" w:cs="Times New Roman"/>
        </w:rPr>
        <w:t>кзамен</w:t>
      </w:r>
      <w:r>
        <w:rPr>
          <w:rFonts w:ascii="Times New Roman" w:hAnsi="Times New Roman" w:cs="Times New Roman"/>
        </w:rPr>
        <w:t>у по модулю</w:t>
      </w:r>
      <w:r w:rsidRPr="005000C9">
        <w:rPr>
          <w:rFonts w:ascii="Times New Roman" w:hAnsi="Times New Roman" w:cs="Times New Roman"/>
        </w:rPr>
        <w:t xml:space="preserve"> является положительная аттестация по всем составляющим  модуля.</w:t>
      </w:r>
    </w:p>
    <w:p w:rsidR="003E7838" w:rsidRPr="00310729" w:rsidRDefault="003E7838" w:rsidP="008C2056">
      <w:pPr>
        <w:ind w:firstLine="709"/>
        <w:jc w:val="both"/>
        <w:rPr>
          <w:rFonts w:ascii="Times New Roman" w:hAnsi="Times New Roman" w:cs="Times New Roman"/>
        </w:rPr>
      </w:pPr>
      <w:r w:rsidRPr="005000C9">
        <w:rPr>
          <w:rFonts w:ascii="Times New Roman" w:hAnsi="Times New Roman" w:cs="Times New Roman"/>
        </w:rPr>
        <w:t>Для проведения экзамена локальным актом Университета утверж</w:t>
      </w:r>
      <w:r>
        <w:rPr>
          <w:rFonts w:ascii="Times New Roman" w:hAnsi="Times New Roman" w:cs="Times New Roman"/>
        </w:rPr>
        <w:t xml:space="preserve">дается экзаменационная комиссия. </w:t>
      </w:r>
      <w:r w:rsidRPr="000E7FC3">
        <w:rPr>
          <w:rFonts w:ascii="Times New Roman" w:hAnsi="Times New Roman" w:cs="Times New Roman"/>
          <w:color w:val="000000"/>
          <w:lang w:eastAsia="ru-RU"/>
        </w:rPr>
        <w:t>В состав экзаменационной комиссии входят:</w:t>
      </w:r>
    </w:p>
    <w:p w:rsidR="003E7838" w:rsidRPr="000E7FC3" w:rsidRDefault="003E7838" w:rsidP="002073D5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 xml:space="preserve">председатель </w:t>
      </w:r>
      <w:r w:rsidRPr="005A2A43">
        <w:rPr>
          <w:rFonts w:ascii="Times New Roman" w:hAnsi="Times New Roman" w:cs="Times New Roman"/>
          <w:color w:val="000000"/>
          <w:lang w:eastAsia="ru-RU"/>
        </w:rPr>
        <w:t>комиссии – представитель работодателя</w:t>
      </w:r>
    </w:p>
    <w:p w:rsidR="003E7838" w:rsidRPr="000E7FC3" w:rsidRDefault="003E7838" w:rsidP="002073D5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лица</w:t>
      </w:r>
      <w:r w:rsidRPr="000E7FC3">
        <w:rPr>
          <w:rFonts w:ascii="Times New Roman" w:hAnsi="Times New Roman" w:cs="Times New Roman"/>
          <w:color w:val="000000"/>
          <w:lang w:eastAsia="ru-RU"/>
        </w:rPr>
        <w:t xml:space="preserve"> из числа профессор</w:t>
      </w:r>
      <w:r>
        <w:rPr>
          <w:rFonts w:ascii="Times New Roman" w:hAnsi="Times New Roman" w:cs="Times New Roman"/>
          <w:color w:val="000000"/>
          <w:lang w:eastAsia="ru-RU"/>
        </w:rPr>
        <w:t xml:space="preserve">ско-преподавательского состава </w:t>
      </w:r>
      <w:r w:rsidRPr="000E7FC3">
        <w:rPr>
          <w:rFonts w:ascii="Times New Roman" w:hAnsi="Times New Roman" w:cs="Times New Roman"/>
          <w:color w:val="000000"/>
          <w:lang w:eastAsia="ru-RU"/>
        </w:rPr>
        <w:t>университета, осуществляющие подготовку обучающих</w:t>
      </w:r>
      <w:r>
        <w:rPr>
          <w:rFonts w:ascii="Times New Roman" w:hAnsi="Times New Roman" w:cs="Times New Roman"/>
          <w:color w:val="000000"/>
          <w:lang w:eastAsia="ru-RU"/>
        </w:rPr>
        <w:t>ся по профессиональному модулю (2 человека)</w:t>
      </w:r>
    </w:p>
    <w:p w:rsidR="003E7838" w:rsidRPr="005A2A43" w:rsidRDefault="003E7838" w:rsidP="002073D5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color w:val="000000"/>
          <w:lang w:eastAsia="ru-RU"/>
        </w:rPr>
      </w:pPr>
      <w:r w:rsidRPr="005A2A43">
        <w:rPr>
          <w:rFonts w:ascii="Times New Roman" w:hAnsi="Times New Roman" w:cs="Times New Roman"/>
          <w:color w:val="000000"/>
          <w:lang w:eastAsia="ru-RU"/>
        </w:rPr>
        <w:t>представитель работодателя</w:t>
      </w:r>
    </w:p>
    <w:p w:rsidR="003E7838" w:rsidRPr="00256B80" w:rsidRDefault="003E7838" w:rsidP="002073D5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Экзаменационной комиссии пред</w:t>
      </w:r>
      <w:r w:rsidRPr="00256B80">
        <w:rPr>
          <w:rFonts w:ascii="Times New Roman" w:hAnsi="Times New Roman" w:cs="Times New Roman"/>
          <w:color w:val="000000"/>
          <w:lang w:eastAsia="ru-RU"/>
        </w:rPr>
        <w:t xml:space="preserve">ставляются следующие документы: </w:t>
      </w:r>
    </w:p>
    <w:p w:rsidR="003E7838" w:rsidRPr="005F45E2" w:rsidRDefault="003E7838" w:rsidP="008C2056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color w:val="000000"/>
          <w:lang w:eastAsia="ru-RU"/>
        </w:rPr>
      </w:pPr>
      <w:r w:rsidRPr="005F45E2">
        <w:rPr>
          <w:rFonts w:ascii="Times New Roman" w:hAnsi="Times New Roman" w:cs="Times New Roman"/>
          <w:color w:val="000000"/>
          <w:lang w:eastAsia="ru-RU"/>
        </w:rPr>
        <w:t>портфолио студента;</w:t>
      </w:r>
    </w:p>
    <w:p w:rsidR="003E7838" w:rsidRPr="005F45E2" w:rsidRDefault="003E7838" w:rsidP="008C2056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 xml:space="preserve">ведомость по производственной </w:t>
      </w:r>
      <w:r w:rsidRPr="005F45E2">
        <w:rPr>
          <w:rFonts w:ascii="Times New Roman" w:hAnsi="Times New Roman" w:cs="Times New Roman"/>
          <w:color w:val="000000"/>
          <w:lang w:eastAsia="ru-RU"/>
        </w:rPr>
        <w:t>практике (результаты дифференцированного зачета);</w:t>
      </w:r>
    </w:p>
    <w:p w:rsidR="003E7838" w:rsidRPr="005F45E2" w:rsidRDefault="003E7838" w:rsidP="008C2056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отчет по производственной</w:t>
      </w:r>
      <w:r w:rsidRPr="005F45E2">
        <w:rPr>
          <w:rFonts w:ascii="Times New Roman" w:hAnsi="Times New Roman" w:cs="Times New Roman"/>
          <w:color w:val="000000"/>
          <w:lang w:eastAsia="ru-RU"/>
        </w:rPr>
        <w:t xml:space="preserve"> практике</w:t>
      </w:r>
      <w:r>
        <w:rPr>
          <w:rFonts w:ascii="Times New Roman" w:hAnsi="Times New Roman" w:cs="Times New Roman"/>
          <w:color w:val="000000"/>
          <w:lang w:eastAsia="ru-RU"/>
        </w:rPr>
        <w:t>;</w:t>
      </w:r>
    </w:p>
    <w:p w:rsidR="003E7838" w:rsidRPr="005F45E2" w:rsidRDefault="003E7838" w:rsidP="008C2056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аттестационный лист по производственной</w:t>
      </w:r>
      <w:r w:rsidRPr="005F45E2">
        <w:rPr>
          <w:rFonts w:ascii="Times New Roman" w:hAnsi="Times New Roman" w:cs="Times New Roman"/>
          <w:color w:val="000000"/>
          <w:lang w:eastAsia="ru-RU"/>
        </w:rPr>
        <w:t xml:space="preserve"> практике (приложение 1);</w:t>
      </w:r>
    </w:p>
    <w:p w:rsidR="003E7838" w:rsidRPr="005F45E2" w:rsidRDefault="003E7838" w:rsidP="008C2056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color w:val="000000"/>
          <w:lang w:eastAsia="ru-RU"/>
        </w:rPr>
      </w:pPr>
      <w:r w:rsidRPr="005F45E2">
        <w:rPr>
          <w:rFonts w:ascii="Times New Roman" w:hAnsi="Times New Roman" w:cs="Times New Roman"/>
          <w:color w:val="000000"/>
          <w:lang w:eastAsia="ru-RU"/>
        </w:rPr>
        <w:t>ведомость по  междисциплин</w:t>
      </w:r>
      <w:r>
        <w:rPr>
          <w:rFonts w:ascii="Times New Roman" w:hAnsi="Times New Roman" w:cs="Times New Roman"/>
          <w:color w:val="000000"/>
          <w:lang w:eastAsia="ru-RU"/>
        </w:rPr>
        <w:t>арному курсу с итоговой оценкой.</w:t>
      </w:r>
    </w:p>
    <w:p w:rsidR="003E7838" w:rsidRPr="000E7FC3" w:rsidRDefault="003E7838" w:rsidP="008C2056">
      <w:pPr>
        <w:shd w:val="clear" w:color="auto" w:fill="FFFFFF"/>
        <w:ind w:firstLine="710"/>
        <w:jc w:val="both"/>
        <w:rPr>
          <w:rFonts w:ascii="Times New Roman" w:hAnsi="Times New Roman" w:cs="Times New Roman"/>
          <w:color w:val="000000"/>
          <w:lang w:eastAsia="ru-RU"/>
        </w:rPr>
      </w:pPr>
      <w:r w:rsidRPr="000E7FC3">
        <w:rPr>
          <w:rFonts w:ascii="Times New Roman" w:hAnsi="Times New Roman" w:cs="Times New Roman"/>
          <w:color w:val="000000"/>
          <w:lang w:eastAsia="ru-RU"/>
        </w:rPr>
        <w:t>Экзамен проходит в присутствии студента.</w:t>
      </w:r>
    </w:p>
    <w:p w:rsidR="003E7838" w:rsidRPr="000E7FC3" w:rsidRDefault="003E7838" w:rsidP="008C2056">
      <w:pPr>
        <w:shd w:val="clear" w:color="auto" w:fill="FFFFFF"/>
        <w:ind w:firstLine="710"/>
        <w:jc w:val="both"/>
        <w:rPr>
          <w:rFonts w:ascii="Times New Roman" w:hAnsi="Times New Roman" w:cs="Times New Roman"/>
          <w:color w:val="000000"/>
          <w:lang w:eastAsia="ru-RU"/>
        </w:rPr>
      </w:pPr>
      <w:r w:rsidRPr="00FE7CB5">
        <w:rPr>
          <w:rFonts w:ascii="Times New Roman" w:hAnsi="Times New Roman" w:cs="Times New Roman"/>
          <w:color w:val="000000"/>
          <w:lang w:eastAsia="ru-RU"/>
        </w:rPr>
        <w:t>Время проведения</w:t>
      </w:r>
      <w:r>
        <w:rPr>
          <w:rFonts w:ascii="Times New Roman" w:hAnsi="Times New Roman" w:cs="Times New Roman"/>
          <w:color w:val="000000"/>
          <w:lang w:eastAsia="ru-RU"/>
        </w:rPr>
        <w:t xml:space="preserve"> экзамена по модулю </w:t>
      </w:r>
      <w:r w:rsidRPr="000E7FC3">
        <w:rPr>
          <w:rFonts w:ascii="Times New Roman" w:hAnsi="Times New Roman" w:cs="Times New Roman"/>
          <w:color w:val="000000"/>
          <w:lang w:eastAsia="ru-RU"/>
        </w:rPr>
        <w:t xml:space="preserve">на каждого студента </w:t>
      </w:r>
      <w:r>
        <w:rPr>
          <w:rFonts w:ascii="Times New Roman" w:hAnsi="Times New Roman" w:cs="Times New Roman"/>
          <w:color w:val="000000"/>
          <w:lang w:eastAsia="ru-RU"/>
        </w:rPr>
        <w:t>–</w:t>
      </w:r>
      <w:r w:rsidRPr="000E7FC3">
        <w:rPr>
          <w:rFonts w:ascii="Times New Roman" w:hAnsi="Times New Roman" w:cs="Times New Roman"/>
          <w:color w:val="000000"/>
          <w:lang w:eastAsia="ru-RU"/>
        </w:rPr>
        <w:t xml:space="preserve"> до</w:t>
      </w:r>
      <w:r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0E7FC3">
        <w:rPr>
          <w:rFonts w:ascii="Times New Roman" w:hAnsi="Times New Roman" w:cs="Times New Roman"/>
          <w:color w:val="000000"/>
          <w:lang w:eastAsia="ru-RU"/>
        </w:rPr>
        <w:t>30  минут.</w:t>
      </w:r>
    </w:p>
    <w:p w:rsidR="003E7838" w:rsidRPr="000E7FC3" w:rsidRDefault="003E7838" w:rsidP="008C2056">
      <w:pPr>
        <w:shd w:val="clear" w:color="auto" w:fill="FFFFFF"/>
        <w:ind w:firstLine="710"/>
        <w:jc w:val="both"/>
        <w:rPr>
          <w:rFonts w:ascii="Times New Roman" w:hAnsi="Times New Roman" w:cs="Times New Roman"/>
          <w:color w:val="000000"/>
          <w:lang w:eastAsia="ru-RU"/>
        </w:rPr>
      </w:pPr>
      <w:r w:rsidRPr="000E7FC3">
        <w:rPr>
          <w:rFonts w:ascii="Times New Roman" w:hAnsi="Times New Roman" w:cs="Times New Roman"/>
          <w:color w:val="000000"/>
          <w:lang w:eastAsia="ru-RU"/>
        </w:rPr>
        <w:t>Комиссия изучает экзаменационные ведомости по междисц</w:t>
      </w:r>
      <w:r>
        <w:rPr>
          <w:rFonts w:ascii="Times New Roman" w:hAnsi="Times New Roman" w:cs="Times New Roman"/>
          <w:color w:val="000000"/>
          <w:lang w:eastAsia="ru-RU"/>
        </w:rPr>
        <w:t>иплинарному курсу и по практике</w:t>
      </w:r>
      <w:r w:rsidRPr="000E7FC3">
        <w:rPr>
          <w:rFonts w:ascii="Times New Roman" w:hAnsi="Times New Roman" w:cs="Times New Roman"/>
          <w:color w:val="000000"/>
          <w:lang w:eastAsia="ru-RU"/>
        </w:rPr>
        <w:t>,  в которых уже выставлены оценки.</w:t>
      </w:r>
    </w:p>
    <w:p w:rsidR="003E7838" w:rsidRDefault="003E7838" w:rsidP="00EE4C85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lang w:eastAsia="ru-RU"/>
        </w:rPr>
      </w:pPr>
      <w:r w:rsidRPr="00FE7CB5">
        <w:rPr>
          <w:rFonts w:ascii="Times New Roman" w:hAnsi="Times New Roman" w:cs="Times New Roman"/>
          <w:color w:val="000000"/>
          <w:lang w:eastAsia="ru-RU"/>
        </w:rPr>
        <w:t>Экзаменационная комиссия формулирует вопросы по материалам портфолио обучающегося</w:t>
      </w:r>
      <w:r>
        <w:rPr>
          <w:rFonts w:ascii="Times New Roman" w:hAnsi="Times New Roman" w:cs="Times New Roman"/>
          <w:color w:val="000000"/>
          <w:lang w:eastAsia="ru-RU"/>
        </w:rPr>
        <w:t>.</w:t>
      </w:r>
    </w:p>
    <w:p w:rsidR="003E7838" w:rsidRDefault="003E7838" w:rsidP="00EE4C85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lang w:eastAsia="ru-RU"/>
        </w:rPr>
      </w:pPr>
      <w:r w:rsidRPr="000E7FC3">
        <w:rPr>
          <w:rFonts w:ascii="Times New Roman" w:hAnsi="Times New Roman" w:cs="Times New Roman"/>
          <w:color w:val="000000"/>
          <w:lang w:eastAsia="ru-RU"/>
        </w:rPr>
        <w:t>Портфолио</w:t>
      </w:r>
      <w:r w:rsidRPr="000E7FC3">
        <w:rPr>
          <w:rFonts w:ascii="Times New Roman" w:hAnsi="Times New Roman" w:cs="Times New Roman"/>
          <w:i/>
          <w:iCs/>
          <w:color w:val="000000"/>
          <w:lang w:eastAsia="ru-RU"/>
        </w:rPr>
        <w:t> </w:t>
      </w:r>
      <w:r w:rsidRPr="000E7FC3">
        <w:rPr>
          <w:rFonts w:ascii="Times New Roman" w:hAnsi="Times New Roman" w:cs="Times New Roman"/>
          <w:color w:val="000000"/>
          <w:lang w:eastAsia="ru-RU"/>
        </w:rPr>
        <w:t xml:space="preserve">– </w:t>
      </w:r>
      <w:r w:rsidRPr="00F749AB">
        <w:rPr>
          <w:rFonts w:ascii="Times New Roman" w:hAnsi="Times New Roman" w:cs="Times New Roman"/>
          <w:lang w:eastAsia="ru-RU"/>
        </w:rPr>
        <w:t xml:space="preserve">это рабочая папка, </w:t>
      </w:r>
      <w:r w:rsidRPr="000E7FC3">
        <w:rPr>
          <w:rFonts w:ascii="Times New Roman" w:hAnsi="Times New Roman" w:cs="Times New Roman"/>
          <w:color w:val="000000"/>
          <w:lang w:eastAsia="ru-RU"/>
        </w:rPr>
        <w:t>содержащая информацию о приобретенном опыте и достижениях студента.</w:t>
      </w:r>
    </w:p>
    <w:p w:rsidR="003E7838" w:rsidRDefault="003E7838" w:rsidP="008C2056">
      <w:pPr>
        <w:shd w:val="clear" w:color="auto" w:fill="FFFFFF"/>
        <w:ind w:right="24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3E7838" w:rsidRDefault="003E7838" w:rsidP="008C2056">
      <w:pPr>
        <w:ind w:firstLine="709"/>
        <w:jc w:val="center"/>
        <w:rPr>
          <w:rFonts w:ascii="Times New Roman" w:hAnsi="Times New Roman" w:cs="Times New Roman"/>
          <w:b/>
          <w:bCs/>
        </w:rPr>
      </w:pPr>
      <w:bookmarkStart w:id="3" w:name="_Toc511155163"/>
      <w:r w:rsidRPr="005B241F">
        <w:rPr>
          <w:rFonts w:ascii="Times New Roman" w:hAnsi="Times New Roman" w:cs="Times New Roman"/>
          <w:b/>
          <w:bCs/>
        </w:rPr>
        <w:t>2. Подготовка портфолио обучающегося</w:t>
      </w:r>
      <w:bookmarkEnd w:id="3"/>
    </w:p>
    <w:p w:rsidR="003E7838" w:rsidRPr="005B241F" w:rsidRDefault="003E7838" w:rsidP="008C2056">
      <w:pPr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3E7838" w:rsidRPr="005B241F" w:rsidRDefault="003E7838" w:rsidP="008C2056">
      <w:pPr>
        <w:ind w:firstLine="709"/>
        <w:jc w:val="both"/>
        <w:rPr>
          <w:rFonts w:ascii="Times New Roman" w:hAnsi="Times New Roman" w:cs="Times New Roman"/>
        </w:rPr>
      </w:pPr>
      <w:r w:rsidRPr="005B241F">
        <w:rPr>
          <w:rFonts w:ascii="Times New Roman" w:hAnsi="Times New Roman" w:cs="Times New Roman"/>
        </w:rPr>
        <w:t>Подготовка портфолио является самостоятельной работой студентов, направленной на расширение и закрепление общих и профессиональных компетенций.</w:t>
      </w:r>
    </w:p>
    <w:p w:rsidR="003E7838" w:rsidRPr="005B241F" w:rsidRDefault="003E7838" w:rsidP="008C2056">
      <w:pPr>
        <w:ind w:firstLine="709"/>
        <w:jc w:val="both"/>
        <w:rPr>
          <w:rFonts w:ascii="Times New Roman" w:hAnsi="Times New Roman" w:cs="Times New Roman"/>
        </w:rPr>
      </w:pPr>
      <w:r w:rsidRPr="005B241F">
        <w:rPr>
          <w:rFonts w:ascii="Times New Roman" w:hAnsi="Times New Roman" w:cs="Times New Roman"/>
        </w:rPr>
        <w:t>Целью</w:t>
      </w:r>
      <w:r>
        <w:rPr>
          <w:rFonts w:ascii="Times New Roman" w:hAnsi="Times New Roman" w:cs="Times New Roman"/>
        </w:rPr>
        <w:t xml:space="preserve"> </w:t>
      </w:r>
      <w:r w:rsidRPr="005B241F">
        <w:rPr>
          <w:rFonts w:ascii="Times New Roman" w:hAnsi="Times New Roman" w:cs="Times New Roman"/>
        </w:rPr>
        <w:t>создания портфолио служит оценка реальных достижений студента при выполнении им соответствующего вида профессиональной деятельности и овладении профессиональными и общими компетенциями;</w:t>
      </w:r>
    </w:p>
    <w:p w:rsidR="003E7838" w:rsidRPr="005B241F" w:rsidRDefault="003E7838" w:rsidP="008C2056">
      <w:pPr>
        <w:ind w:firstLine="709"/>
        <w:jc w:val="both"/>
        <w:rPr>
          <w:rFonts w:ascii="Times New Roman" w:hAnsi="Times New Roman" w:cs="Times New Roman"/>
        </w:rPr>
      </w:pPr>
      <w:r w:rsidRPr="005B241F">
        <w:rPr>
          <w:rFonts w:ascii="Times New Roman" w:hAnsi="Times New Roman" w:cs="Times New Roman"/>
        </w:rPr>
        <w:t>Портфолио</w:t>
      </w:r>
      <w:r>
        <w:rPr>
          <w:rFonts w:ascii="Times New Roman" w:hAnsi="Times New Roman" w:cs="Times New Roman"/>
        </w:rPr>
        <w:t xml:space="preserve"> </w:t>
      </w:r>
      <w:r w:rsidRPr="005B241F">
        <w:rPr>
          <w:rFonts w:ascii="Times New Roman" w:hAnsi="Times New Roman" w:cs="Times New Roman"/>
        </w:rPr>
        <w:t>оформляется студентом и формируется на протяжении всего периода обучения. Преподаватели при изучении профессионального модуля обязаны рассказать студенту о портфолио и дать рекомендации по его составлению. В дальнейшем они курируют работу, консультируют студента, помогают сбору информации, осуществляют контроль за его составлением.</w:t>
      </w:r>
    </w:p>
    <w:p w:rsidR="003E7838" w:rsidRPr="005B241F" w:rsidRDefault="003E7838" w:rsidP="008C2056">
      <w:pPr>
        <w:ind w:firstLine="709"/>
        <w:jc w:val="both"/>
        <w:rPr>
          <w:rFonts w:ascii="Times New Roman" w:hAnsi="Times New Roman" w:cs="Times New Roman"/>
        </w:rPr>
      </w:pPr>
      <w:r w:rsidRPr="005B241F">
        <w:rPr>
          <w:rFonts w:ascii="Times New Roman" w:hAnsi="Times New Roman" w:cs="Times New Roman"/>
        </w:rPr>
        <w:t>Структура портфолио по профессиональному модулю:</w:t>
      </w:r>
    </w:p>
    <w:p w:rsidR="003E7838" w:rsidRPr="005B241F" w:rsidRDefault="003E7838" w:rsidP="008C2056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5B241F">
        <w:rPr>
          <w:rFonts w:ascii="Times New Roman" w:hAnsi="Times New Roman" w:cs="Times New Roman"/>
        </w:rPr>
        <w:t>Титульный лист (приложение 1)</w:t>
      </w:r>
    </w:p>
    <w:p w:rsidR="003E7838" w:rsidRPr="005B241F" w:rsidRDefault="003E7838" w:rsidP="008C2056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5B241F">
        <w:rPr>
          <w:rFonts w:ascii="Times New Roman" w:hAnsi="Times New Roman" w:cs="Times New Roman"/>
        </w:rPr>
        <w:t>Проверяемые ПК и ОК</w:t>
      </w:r>
    </w:p>
    <w:p w:rsidR="003E7838" w:rsidRPr="005B241F" w:rsidRDefault="003E7838" w:rsidP="008C2056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5B241F">
        <w:rPr>
          <w:rFonts w:ascii="Times New Roman" w:hAnsi="Times New Roman" w:cs="Times New Roman"/>
        </w:rPr>
        <w:t>Выполненные задания по самостоятельной работе, содержащиеся в методических указа</w:t>
      </w:r>
      <w:r>
        <w:rPr>
          <w:rFonts w:ascii="Times New Roman" w:hAnsi="Times New Roman" w:cs="Times New Roman"/>
        </w:rPr>
        <w:t>ниях по самостоятельной работе</w:t>
      </w:r>
      <w:r w:rsidRPr="005B241F">
        <w:rPr>
          <w:rFonts w:ascii="Times New Roman" w:hAnsi="Times New Roman" w:cs="Times New Roman"/>
        </w:rPr>
        <w:t>. Все задания должны быть сгруппированы п</w:t>
      </w:r>
      <w:r>
        <w:rPr>
          <w:rFonts w:ascii="Times New Roman" w:hAnsi="Times New Roman" w:cs="Times New Roman"/>
        </w:rPr>
        <w:t xml:space="preserve">о темам самостоятельной работы </w:t>
      </w:r>
      <w:r w:rsidRPr="005B241F">
        <w:rPr>
          <w:rFonts w:ascii="Times New Roman" w:hAnsi="Times New Roman" w:cs="Times New Roman"/>
        </w:rPr>
        <w:t>(таблица 1)</w:t>
      </w:r>
    </w:p>
    <w:p w:rsidR="003E7838" w:rsidRPr="005B241F" w:rsidRDefault="003E7838" w:rsidP="008C2056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5B241F">
        <w:rPr>
          <w:rFonts w:ascii="Times New Roman" w:hAnsi="Times New Roman" w:cs="Times New Roman"/>
        </w:rPr>
        <w:t xml:space="preserve">Аттестационный лист по </w:t>
      </w:r>
      <w:r>
        <w:rPr>
          <w:rFonts w:ascii="Times New Roman" w:hAnsi="Times New Roman" w:cs="Times New Roman"/>
        </w:rPr>
        <w:t xml:space="preserve">производственной </w:t>
      </w:r>
      <w:r w:rsidRPr="005B241F">
        <w:rPr>
          <w:rFonts w:ascii="Times New Roman" w:hAnsi="Times New Roman" w:cs="Times New Roman"/>
        </w:rPr>
        <w:t xml:space="preserve"> практике (приложение 2)</w:t>
      </w:r>
    </w:p>
    <w:p w:rsidR="003E7838" w:rsidRPr="005B241F" w:rsidRDefault="003E7838" w:rsidP="008C2056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Дневник производственной практике</w:t>
      </w:r>
      <w:r w:rsidRPr="005B241F">
        <w:rPr>
          <w:rFonts w:ascii="Times New Roman" w:hAnsi="Times New Roman" w:cs="Times New Roman"/>
        </w:rPr>
        <w:t xml:space="preserve"> (приложение 3)</w:t>
      </w:r>
    </w:p>
    <w:p w:rsidR="003E7838" w:rsidRPr="005B241F" w:rsidRDefault="003E7838" w:rsidP="008C2056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5B241F">
        <w:rPr>
          <w:rFonts w:ascii="Times New Roman" w:hAnsi="Times New Roman" w:cs="Times New Roman"/>
        </w:rPr>
        <w:t>Характеристика обучающегося (приложение 4)</w:t>
      </w:r>
    </w:p>
    <w:p w:rsidR="003E7838" w:rsidRPr="005B241F" w:rsidRDefault="003E7838" w:rsidP="008C2056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5B241F">
        <w:rPr>
          <w:rFonts w:ascii="Times New Roman" w:hAnsi="Times New Roman" w:cs="Times New Roman"/>
        </w:rPr>
        <w:t xml:space="preserve">Отчет по практике. </w:t>
      </w:r>
    </w:p>
    <w:p w:rsidR="003E7838" w:rsidRPr="005B241F" w:rsidRDefault="003E7838" w:rsidP="008C2056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5B241F">
        <w:rPr>
          <w:rFonts w:ascii="Times New Roman" w:hAnsi="Times New Roman" w:cs="Times New Roman"/>
        </w:rPr>
        <w:t>Контрольная работа для студентов заочной формы обучения</w:t>
      </w:r>
    </w:p>
    <w:p w:rsidR="003E7838" w:rsidRPr="0053688F" w:rsidRDefault="003E7838" w:rsidP="0053688F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5B241F">
        <w:rPr>
          <w:rFonts w:ascii="Times New Roman" w:hAnsi="Times New Roman" w:cs="Times New Roman"/>
        </w:rPr>
        <w:t>Документы учебных и профессиональных достижений (дипломы, грамоты, свидетельства, сертификаты олимпиад, конкурсов профессионального мастерства, благодарственные письма и т.д.).</w:t>
      </w:r>
    </w:p>
    <w:p w:rsidR="003E7838" w:rsidRDefault="003E7838" w:rsidP="00210629">
      <w:pPr>
        <w:shd w:val="clear" w:color="auto" w:fill="FFFFFF"/>
        <w:ind w:right="24"/>
        <w:jc w:val="right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Таблица 1</w:t>
      </w:r>
    </w:p>
    <w:p w:rsidR="003E7838" w:rsidRDefault="003E7838" w:rsidP="000D64E2">
      <w:pPr>
        <w:shd w:val="clear" w:color="auto" w:fill="FFFFFF"/>
        <w:ind w:right="24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210629">
        <w:rPr>
          <w:rFonts w:ascii="Times New Roman" w:hAnsi="Times New Roman" w:cs="Times New Roman"/>
          <w:b/>
          <w:bCs/>
          <w:color w:val="000000"/>
          <w:lang w:eastAsia="ru-RU"/>
        </w:rPr>
        <w:t>Зада</w:t>
      </w:r>
      <w:r>
        <w:rPr>
          <w:rFonts w:ascii="Times New Roman" w:hAnsi="Times New Roman" w:cs="Times New Roman"/>
          <w:b/>
          <w:bCs/>
          <w:color w:val="000000"/>
          <w:lang w:eastAsia="ru-RU"/>
        </w:rPr>
        <w:t>ния, входящие в состав портфолио</w:t>
      </w:r>
    </w:p>
    <w:p w:rsidR="003E7838" w:rsidRPr="000D64E2" w:rsidRDefault="003E7838" w:rsidP="000D64E2">
      <w:pPr>
        <w:tabs>
          <w:tab w:val="left" w:pos="2907"/>
        </w:tabs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ab/>
      </w: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8"/>
        <w:gridCol w:w="6660"/>
      </w:tblGrid>
      <w:tr w:rsidR="003E7838" w:rsidRPr="00AD7150">
        <w:trPr>
          <w:trHeight w:val="313"/>
        </w:trPr>
        <w:tc>
          <w:tcPr>
            <w:tcW w:w="2808" w:type="dxa"/>
          </w:tcPr>
          <w:p w:rsidR="003E7838" w:rsidRPr="00AD7150" w:rsidRDefault="003E7838" w:rsidP="005B08F5">
            <w:pPr>
              <w:spacing w:after="120"/>
              <w:jc w:val="center"/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</w:rPr>
            </w:pPr>
            <w:r w:rsidRPr="00AD7150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</w:rPr>
              <w:t>Тема</w:t>
            </w:r>
          </w:p>
        </w:tc>
        <w:tc>
          <w:tcPr>
            <w:tcW w:w="6660" w:type="dxa"/>
          </w:tcPr>
          <w:p w:rsidR="003E7838" w:rsidRPr="00AD7150" w:rsidRDefault="003E7838" w:rsidP="005B08F5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50">
              <w:rPr>
                <w:rFonts w:ascii="Times New Roman" w:hAnsi="Times New Roman" w:cs="Times New Roman"/>
                <w:b/>
                <w:bCs/>
              </w:rPr>
              <w:t>Задания входящие в состав портфолио</w:t>
            </w:r>
          </w:p>
        </w:tc>
      </w:tr>
      <w:tr w:rsidR="003E7838" w:rsidRPr="00AD7150">
        <w:trPr>
          <w:trHeight w:val="351"/>
        </w:trPr>
        <w:tc>
          <w:tcPr>
            <w:tcW w:w="9468" w:type="dxa"/>
            <w:gridSpan w:val="2"/>
          </w:tcPr>
          <w:p w:rsidR="003E7838" w:rsidRPr="00AD7150" w:rsidRDefault="003E7838" w:rsidP="003674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50">
              <w:rPr>
                <w:rFonts w:ascii="Times New Roman" w:hAnsi="Times New Roman" w:cs="Times New Roman"/>
                <w:b/>
                <w:bCs/>
              </w:rPr>
              <w:t>Раздел 1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  <w:r w:rsidRPr="00AD7150">
              <w:rPr>
                <w:rFonts w:ascii="Times New Roman" w:hAnsi="Times New Roman" w:cs="Times New Roman"/>
                <w:b/>
                <w:bCs/>
              </w:rPr>
              <w:t xml:space="preserve"> МДК.02.01 Практические основы бухгалтерского учета источников формирования активов организации </w:t>
            </w:r>
            <w:r w:rsidRPr="00AD715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E7838" w:rsidRPr="00AD7150">
        <w:trPr>
          <w:trHeight w:val="1038"/>
        </w:trPr>
        <w:tc>
          <w:tcPr>
            <w:tcW w:w="2808" w:type="dxa"/>
          </w:tcPr>
          <w:p w:rsidR="003E7838" w:rsidRPr="00AD7150" w:rsidRDefault="003E7838" w:rsidP="004F2CF3">
            <w:pPr>
              <w:jc w:val="center"/>
              <w:rPr>
                <w:rFonts w:ascii="Times New Roman" w:hAnsi="Times New Roman" w:cs="Times New Roman"/>
              </w:rPr>
            </w:pPr>
            <w:r w:rsidRPr="00AD7150">
              <w:rPr>
                <w:rFonts w:ascii="Times New Roman" w:hAnsi="Times New Roman" w:cs="Times New Roman"/>
                <w:b/>
                <w:bCs/>
              </w:rPr>
              <w:t>Тема 1.1. Классификация источников формирования имущества организации</w:t>
            </w:r>
          </w:p>
        </w:tc>
        <w:tc>
          <w:tcPr>
            <w:tcW w:w="6660" w:type="dxa"/>
            <w:vMerge w:val="restart"/>
          </w:tcPr>
          <w:p w:rsidR="003E7838" w:rsidRPr="00AD7150" w:rsidRDefault="003E7838" w:rsidP="002F7497">
            <w:pPr>
              <w:jc w:val="both"/>
              <w:rPr>
                <w:rFonts w:ascii="Times New Roman" w:hAnsi="Times New Roman" w:cs="Times New Roman"/>
              </w:rPr>
            </w:pPr>
            <w:r w:rsidRPr="00AD7150">
              <w:rPr>
                <w:rFonts w:ascii="Times New Roman" w:hAnsi="Times New Roman" w:cs="Times New Roman"/>
              </w:rPr>
              <w:t xml:space="preserve"> Проработка конспектов занятий, учебной и специальной литературы, работа с информационными порталами, выполнение домашних заданий по теме:</w:t>
            </w:r>
          </w:p>
          <w:p w:rsidR="003E7838" w:rsidRPr="00AD7150" w:rsidRDefault="003E7838" w:rsidP="002F7497">
            <w:pPr>
              <w:pStyle w:val="Heading1"/>
              <w:keepNext/>
              <w:numPr>
                <w:ilvl w:val="0"/>
                <w:numId w:val="9"/>
              </w:numPr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D715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Источники формирования имущества. Пассив баланса.</w:t>
            </w:r>
          </w:p>
          <w:p w:rsidR="003E7838" w:rsidRPr="00AD7150" w:rsidRDefault="003E7838" w:rsidP="002F7497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AD7150">
              <w:rPr>
                <w:rFonts w:ascii="Times New Roman" w:hAnsi="Times New Roman" w:cs="Times New Roman"/>
              </w:rPr>
              <w:t>Формы и системы оплаты труда.</w:t>
            </w:r>
          </w:p>
          <w:p w:rsidR="003E7838" w:rsidRPr="00AD7150" w:rsidRDefault="003E7838" w:rsidP="002F7497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AD7150">
              <w:rPr>
                <w:rFonts w:ascii="Times New Roman" w:hAnsi="Times New Roman" w:cs="Times New Roman"/>
              </w:rPr>
              <w:t>Классификация удержаний из заработной платы.</w:t>
            </w:r>
          </w:p>
          <w:p w:rsidR="003E7838" w:rsidRPr="00AD7150" w:rsidRDefault="003E7838" w:rsidP="002F7497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AD7150">
              <w:rPr>
                <w:rFonts w:ascii="Times New Roman" w:hAnsi="Times New Roman" w:cs="Times New Roman"/>
              </w:rPr>
              <w:t>Проверка соблюдения порядка ведения учета начислений по оплате труда.</w:t>
            </w:r>
          </w:p>
          <w:p w:rsidR="003E7838" w:rsidRPr="00AD7150" w:rsidRDefault="003E7838" w:rsidP="002F7497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AD7150">
              <w:rPr>
                <w:rFonts w:ascii="Times New Roman" w:hAnsi="Times New Roman" w:cs="Times New Roman"/>
              </w:rPr>
              <w:t>Виды отпусков.</w:t>
            </w:r>
          </w:p>
          <w:p w:rsidR="003E7838" w:rsidRPr="00AD7150" w:rsidRDefault="003E7838" w:rsidP="002F7497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AD7150">
              <w:rPr>
                <w:rFonts w:ascii="Times New Roman" w:hAnsi="Times New Roman" w:cs="Times New Roman"/>
              </w:rPr>
              <w:t>Виды пособий по временной нетрудоспособности.</w:t>
            </w:r>
          </w:p>
          <w:p w:rsidR="003E7838" w:rsidRPr="00AD7150" w:rsidRDefault="003E7838" w:rsidP="002F7497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AD7150">
              <w:rPr>
                <w:rFonts w:ascii="Times New Roman" w:hAnsi="Times New Roman" w:cs="Times New Roman"/>
              </w:rPr>
              <w:t>Выплаты сотрудникам организации, не облагаемые НДФЛ.</w:t>
            </w:r>
          </w:p>
          <w:p w:rsidR="003E7838" w:rsidRPr="00AD7150" w:rsidRDefault="003E7838" w:rsidP="002F7497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AD7150">
              <w:rPr>
                <w:rFonts w:ascii="Times New Roman" w:hAnsi="Times New Roman" w:cs="Times New Roman"/>
              </w:rPr>
              <w:t>Учет труда и заработной платы</w:t>
            </w:r>
          </w:p>
          <w:p w:rsidR="003E7838" w:rsidRPr="00AD7150" w:rsidRDefault="003E7838" w:rsidP="002F7497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AD7150">
              <w:rPr>
                <w:rFonts w:ascii="Times New Roman" w:hAnsi="Times New Roman" w:cs="Times New Roman"/>
              </w:rPr>
              <w:t>Отличительные особенности кредита и займа</w:t>
            </w:r>
          </w:p>
          <w:p w:rsidR="003E7838" w:rsidRPr="00AD7150" w:rsidRDefault="003E7838" w:rsidP="002F7497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AD7150">
              <w:rPr>
                <w:rFonts w:ascii="Times New Roman" w:hAnsi="Times New Roman" w:cs="Times New Roman"/>
              </w:rPr>
              <w:t>Виды процентов по займам и кредитам</w:t>
            </w:r>
          </w:p>
          <w:p w:rsidR="003E7838" w:rsidRPr="00AD7150" w:rsidRDefault="003E7838" w:rsidP="002F7497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AD7150">
              <w:rPr>
                <w:rFonts w:ascii="Times New Roman" w:hAnsi="Times New Roman" w:cs="Times New Roman"/>
              </w:rPr>
              <w:t>Виды долговых ценных бумаг</w:t>
            </w:r>
          </w:p>
          <w:p w:rsidR="003E7838" w:rsidRPr="00AD7150" w:rsidRDefault="003E7838" w:rsidP="002F7497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AD7150">
              <w:rPr>
                <w:rFonts w:ascii="Times New Roman" w:hAnsi="Times New Roman" w:cs="Times New Roman"/>
              </w:rPr>
              <w:t>Учет затрат по обслуживанию кредитов и займов</w:t>
            </w:r>
          </w:p>
          <w:p w:rsidR="003E7838" w:rsidRPr="00AD7150" w:rsidRDefault="003E7838" w:rsidP="002F7497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AD7150">
              <w:rPr>
                <w:rFonts w:ascii="Times New Roman" w:hAnsi="Times New Roman" w:cs="Times New Roman"/>
              </w:rPr>
              <w:t>Виды организационно-правовых форм предприятий, особенности формирования их уставного капитала</w:t>
            </w:r>
          </w:p>
          <w:p w:rsidR="003E7838" w:rsidRPr="00AD7150" w:rsidRDefault="003E7838" w:rsidP="002F7497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AD7150">
              <w:rPr>
                <w:rFonts w:ascii="Times New Roman" w:hAnsi="Times New Roman" w:cs="Times New Roman"/>
              </w:rPr>
              <w:t>Учет целевого финансирования</w:t>
            </w:r>
          </w:p>
          <w:p w:rsidR="003E7838" w:rsidRPr="00AD7150" w:rsidRDefault="003E7838" w:rsidP="002F7497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AD7150">
              <w:rPr>
                <w:rFonts w:ascii="Times New Roman" w:hAnsi="Times New Roman" w:cs="Times New Roman"/>
              </w:rPr>
              <w:t>Учет собственного капитала</w:t>
            </w:r>
          </w:p>
          <w:p w:rsidR="003E7838" w:rsidRPr="00AD7150" w:rsidRDefault="003E7838" w:rsidP="002F7497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AD7150">
              <w:rPr>
                <w:rFonts w:ascii="Times New Roman" w:hAnsi="Times New Roman" w:cs="Times New Roman"/>
              </w:rPr>
              <w:t>Виды доходов и расходов организации</w:t>
            </w:r>
          </w:p>
          <w:p w:rsidR="003E7838" w:rsidRPr="00AD7150" w:rsidRDefault="003E7838" w:rsidP="003D3EF0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AD7150">
              <w:rPr>
                <w:rFonts w:ascii="Times New Roman" w:hAnsi="Times New Roman" w:cs="Times New Roman"/>
              </w:rPr>
              <w:t>Формирование финансового результата организации</w:t>
            </w:r>
          </w:p>
          <w:p w:rsidR="003E7838" w:rsidRPr="00AD7150" w:rsidRDefault="003E7838" w:rsidP="003D3EF0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AD7150">
              <w:rPr>
                <w:rFonts w:ascii="Times New Roman" w:hAnsi="Times New Roman" w:cs="Times New Roman"/>
              </w:rPr>
              <w:t>Учет финансовых результатов</w:t>
            </w:r>
          </w:p>
        </w:tc>
      </w:tr>
      <w:tr w:rsidR="003E7838" w:rsidRPr="00AD7150">
        <w:trPr>
          <w:trHeight w:val="1038"/>
        </w:trPr>
        <w:tc>
          <w:tcPr>
            <w:tcW w:w="2808" w:type="dxa"/>
          </w:tcPr>
          <w:p w:rsidR="003E7838" w:rsidRPr="00AD7150" w:rsidRDefault="003E7838" w:rsidP="004F2C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50">
              <w:rPr>
                <w:rFonts w:ascii="Times New Roman" w:hAnsi="Times New Roman" w:cs="Times New Roman"/>
                <w:b/>
                <w:bCs/>
              </w:rPr>
              <w:t xml:space="preserve">Тема 1.2 </w:t>
            </w:r>
          </w:p>
          <w:p w:rsidR="003E7838" w:rsidRPr="00AD7150" w:rsidRDefault="003E7838" w:rsidP="004F2C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50">
              <w:rPr>
                <w:rFonts w:ascii="Times New Roman" w:hAnsi="Times New Roman" w:cs="Times New Roman"/>
                <w:b/>
                <w:bCs/>
              </w:rPr>
              <w:t>Учет труда и заработной платы</w:t>
            </w:r>
          </w:p>
        </w:tc>
        <w:tc>
          <w:tcPr>
            <w:tcW w:w="6660" w:type="dxa"/>
            <w:vMerge/>
          </w:tcPr>
          <w:p w:rsidR="003E7838" w:rsidRPr="00AD7150" w:rsidRDefault="003E7838" w:rsidP="0081258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7838" w:rsidRPr="00AD7150">
        <w:trPr>
          <w:trHeight w:val="116"/>
        </w:trPr>
        <w:tc>
          <w:tcPr>
            <w:tcW w:w="2808" w:type="dxa"/>
          </w:tcPr>
          <w:p w:rsidR="003E7838" w:rsidRPr="00AD7150" w:rsidRDefault="003E7838" w:rsidP="00A6370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50">
              <w:rPr>
                <w:rFonts w:ascii="Times New Roman" w:hAnsi="Times New Roman" w:cs="Times New Roman"/>
                <w:b/>
                <w:bCs/>
              </w:rPr>
              <w:t xml:space="preserve">Тема 1.3 </w:t>
            </w:r>
          </w:p>
          <w:p w:rsidR="003E7838" w:rsidRPr="00AD7150" w:rsidRDefault="003E7838" w:rsidP="00A6370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50">
              <w:rPr>
                <w:rFonts w:ascii="Times New Roman" w:hAnsi="Times New Roman" w:cs="Times New Roman"/>
                <w:b/>
                <w:bCs/>
              </w:rPr>
              <w:t>Учет кредитов и займов</w:t>
            </w:r>
          </w:p>
        </w:tc>
        <w:tc>
          <w:tcPr>
            <w:tcW w:w="6660" w:type="dxa"/>
            <w:vMerge/>
          </w:tcPr>
          <w:p w:rsidR="003E7838" w:rsidRPr="00AD7150" w:rsidRDefault="003E7838" w:rsidP="0081258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7838" w:rsidRPr="00AD7150">
        <w:trPr>
          <w:trHeight w:val="116"/>
        </w:trPr>
        <w:tc>
          <w:tcPr>
            <w:tcW w:w="2808" w:type="dxa"/>
          </w:tcPr>
          <w:p w:rsidR="003E7838" w:rsidRPr="00AD7150" w:rsidRDefault="003E7838" w:rsidP="0071508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50">
              <w:rPr>
                <w:rFonts w:ascii="Times New Roman" w:hAnsi="Times New Roman" w:cs="Times New Roman"/>
                <w:b/>
                <w:bCs/>
              </w:rPr>
              <w:t xml:space="preserve">Тема 1.4 </w:t>
            </w:r>
          </w:p>
          <w:p w:rsidR="003E7838" w:rsidRPr="00AD7150" w:rsidRDefault="003E7838" w:rsidP="0071508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50">
              <w:rPr>
                <w:rFonts w:ascii="Times New Roman" w:hAnsi="Times New Roman" w:cs="Times New Roman"/>
                <w:b/>
                <w:bCs/>
              </w:rPr>
              <w:t>Учет уставного, резервного, добавочного капитала и целевого финансирования</w:t>
            </w:r>
          </w:p>
        </w:tc>
        <w:tc>
          <w:tcPr>
            <w:tcW w:w="6660" w:type="dxa"/>
            <w:vMerge/>
          </w:tcPr>
          <w:p w:rsidR="003E7838" w:rsidRPr="00AD7150" w:rsidRDefault="003E7838" w:rsidP="0081258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7838" w:rsidRPr="00AD7150">
        <w:trPr>
          <w:trHeight w:val="116"/>
        </w:trPr>
        <w:tc>
          <w:tcPr>
            <w:tcW w:w="2808" w:type="dxa"/>
          </w:tcPr>
          <w:p w:rsidR="003E7838" w:rsidRPr="00AD7150" w:rsidRDefault="003E7838" w:rsidP="007150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50">
              <w:rPr>
                <w:rFonts w:ascii="Times New Roman" w:hAnsi="Times New Roman" w:cs="Times New Roman"/>
                <w:b/>
                <w:bCs/>
              </w:rPr>
              <w:t xml:space="preserve">Тема 1.5 </w:t>
            </w:r>
          </w:p>
          <w:p w:rsidR="003E7838" w:rsidRPr="00AD7150" w:rsidRDefault="003E7838" w:rsidP="007150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50">
              <w:rPr>
                <w:rFonts w:ascii="Times New Roman" w:hAnsi="Times New Roman" w:cs="Times New Roman"/>
                <w:b/>
                <w:bCs/>
              </w:rPr>
              <w:t>Учет финансовых результатов</w:t>
            </w:r>
          </w:p>
        </w:tc>
        <w:tc>
          <w:tcPr>
            <w:tcW w:w="6660" w:type="dxa"/>
            <w:vMerge/>
          </w:tcPr>
          <w:p w:rsidR="003E7838" w:rsidRPr="00AD7150" w:rsidRDefault="003E7838" w:rsidP="0081258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7838" w:rsidRPr="0053688F">
        <w:trPr>
          <w:trHeight w:val="169"/>
        </w:trPr>
        <w:tc>
          <w:tcPr>
            <w:tcW w:w="9468" w:type="dxa"/>
            <w:gridSpan w:val="2"/>
          </w:tcPr>
          <w:p w:rsidR="003E7838" w:rsidRPr="0053688F" w:rsidRDefault="003E7838" w:rsidP="00D31706">
            <w:pPr>
              <w:pStyle w:val="Style45"/>
              <w:snapToGrid w:val="0"/>
              <w:spacing w:before="120" w:after="120" w:line="240" w:lineRule="auto"/>
              <w:jc w:val="center"/>
              <w:rPr>
                <w:rStyle w:val="FontStyle124"/>
                <w:b/>
                <w:bCs/>
              </w:rPr>
            </w:pPr>
            <w:r w:rsidRPr="0053688F">
              <w:rPr>
                <w:b/>
                <w:bCs/>
              </w:rPr>
              <w:t>Раздел 2 МДК.02.02 Бухгалтерская технология проведения и оформления инвентаризации</w:t>
            </w:r>
          </w:p>
        </w:tc>
      </w:tr>
      <w:tr w:rsidR="003E7838" w:rsidRPr="00AD7150">
        <w:trPr>
          <w:trHeight w:val="840"/>
        </w:trPr>
        <w:tc>
          <w:tcPr>
            <w:tcW w:w="2808" w:type="dxa"/>
          </w:tcPr>
          <w:p w:rsidR="003E7838" w:rsidRPr="0053688F" w:rsidRDefault="003E7838" w:rsidP="00AF71AA">
            <w:pPr>
              <w:widowControl w:val="0"/>
              <w:ind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688F">
              <w:rPr>
                <w:rFonts w:ascii="Times New Roman" w:hAnsi="Times New Roman" w:cs="Times New Roman"/>
                <w:b/>
                <w:bCs/>
              </w:rPr>
              <w:t>Тема 2.1.</w:t>
            </w:r>
          </w:p>
          <w:p w:rsidR="003E7838" w:rsidRPr="0053688F" w:rsidRDefault="003E7838" w:rsidP="00644CE3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688F">
              <w:rPr>
                <w:rFonts w:ascii="Times New Roman" w:hAnsi="Times New Roman" w:cs="Times New Roman"/>
                <w:b/>
                <w:bCs/>
              </w:rPr>
              <w:t>Нормативно-</w:t>
            </w:r>
          </w:p>
          <w:p w:rsidR="003E7838" w:rsidRPr="0053688F" w:rsidRDefault="003E7838" w:rsidP="00AF71AA">
            <w:pPr>
              <w:jc w:val="center"/>
              <w:rPr>
                <w:rFonts w:ascii="Times New Roman" w:hAnsi="Times New Roman" w:cs="Times New Roman"/>
              </w:rPr>
            </w:pPr>
            <w:r w:rsidRPr="0053688F">
              <w:rPr>
                <w:rFonts w:ascii="Times New Roman" w:hAnsi="Times New Roman" w:cs="Times New Roman"/>
                <w:b/>
                <w:bCs/>
              </w:rPr>
              <w:t xml:space="preserve">правовая основа проведения инвентаризации имущества и обязательств организации    </w:t>
            </w:r>
          </w:p>
        </w:tc>
        <w:tc>
          <w:tcPr>
            <w:tcW w:w="6660" w:type="dxa"/>
            <w:vMerge w:val="restart"/>
          </w:tcPr>
          <w:p w:rsidR="003E7838" w:rsidRDefault="003E7838" w:rsidP="001A15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  <w:p w:rsidR="003E7838" w:rsidRDefault="003E7838" w:rsidP="001A15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  <w:p w:rsidR="003E7838" w:rsidRDefault="003E7838" w:rsidP="001A15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  <w:p w:rsidR="003E7838" w:rsidRPr="0038654E" w:rsidRDefault="003E7838" w:rsidP="001A15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8654E">
              <w:rPr>
                <w:rFonts w:ascii="Times New Roman" w:hAnsi="Times New Roman" w:cs="Times New Roman"/>
              </w:rPr>
              <w:t xml:space="preserve">Изучение нормативных документов и учебной литературы. работа с информационными порталами. проработка конспектов занятий, подготовка к аудиторным контрольным работам.  </w:t>
            </w:r>
          </w:p>
        </w:tc>
      </w:tr>
      <w:tr w:rsidR="003E7838" w:rsidRPr="00AD7150">
        <w:trPr>
          <w:trHeight w:val="840"/>
        </w:trPr>
        <w:tc>
          <w:tcPr>
            <w:tcW w:w="2808" w:type="dxa"/>
          </w:tcPr>
          <w:p w:rsidR="003E7838" w:rsidRPr="0053688F" w:rsidRDefault="003E7838" w:rsidP="00644C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E7838" w:rsidRPr="0053688F" w:rsidRDefault="003E7838" w:rsidP="00644CE3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688F">
              <w:rPr>
                <w:rFonts w:ascii="Times New Roman" w:hAnsi="Times New Roman" w:cs="Times New Roman"/>
                <w:b/>
                <w:bCs/>
              </w:rPr>
              <w:t xml:space="preserve">Тема 2.2. </w:t>
            </w:r>
          </w:p>
          <w:p w:rsidR="003E7838" w:rsidRPr="0053688F" w:rsidRDefault="003E7838" w:rsidP="00644CE3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688F">
              <w:rPr>
                <w:rFonts w:ascii="Times New Roman" w:hAnsi="Times New Roman" w:cs="Times New Roman"/>
                <w:b/>
                <w:bCs/>
              </w:rPr>
              <w:t>Общие правила</w:t>
            </w:r>
          </w:p>
          <w:p w:rsidR="003E7838" w:rsidRPr="00AF71AA" w:rsidRDefault="003E7838" w:rsidP="00AF71AA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688F">
              <w:rPr>
                <w:rFonts w:ascii="Times New Roman" w:hAnsi="Times New Roman" w:cs="Times New Roman"/>
                <w:b/>
                <w:bCs/>
              </w:rPr>
              <w:t>проведения инвентаризации имущества и обязательств организации</w:t>
            </w:r>
          </w:p>
        </w:tc>
        <w:tc>
          <w:tcPr>
            <w:tcW w:w="6660" w:type="dxa"/>
            <w:vMerge/>
          </w:tcPr>
          <w:p w:rsidR="003E7838" w:rsidRDefault="003E7838" w:rsidP="001A15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3E7838" w:rsidRPr="00AD7150">
        <w:trPr>
          <w:trHeight w:val="840"/>
        </w:trPr>
        <w:tc>
          <w:tcPr>
            <w:tcW w:w="2808" w:type="dxa"/>
          </w:tcPr>
          <w:p w:rsidR="003E7838" w:rsidRPr="0053688F" w:rsidRDefault="003E7838" w:rsidP="0053688F">
            <w:pPr>
              <w:widowControl w:val="0"/>
              <w:ind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688F">
              <w:rPr>
                <w:rFonts w:ascii="Times New Roman" w:hAnsi="Times New Roman" w:cs="Times New Roman"/>
                <w:b/>
                <w:bCs/>
              </w:rPr>
              <w:t>Тема 2.3.</w:t>
            </w:r>
          </w:p>
          <w:p w:rsidR="003E7838" w:rsidRPr="0053688F" w:rsidRDefault="003E7838" w:rsidP="0053688F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688F">
              <w:rPr>
                <w:rFonts w:ascii="Times New Roman" w:hAnsi="Times New Roman" w:cs="Times New Roman"/>
                <w:b/>
                <w:bCs/>
              </w:rPr>
              <w:t>Учет выявленных</w:t>
            </w:r>
          </w:p>
          <w:p w:rsidR="003E7838" w:rsidRPr="0053688F" w:rsidRDefault="003E7838" w:rsidP="005368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688F">
              <w:rPr>
                <w:rFonts w:ascii="Times New Roman" w:hAnsi="Times New Roman" w:cs="Times New Roman"/>
                <w:b/>
                <w:bCs/>
              </w:rPr>
              <w:t>инвентаризационных разниц и оформление результатов инвентаризации</w:t>
            </w:r>
          </w:p>
        </w:tc>
        <w:tc>
          <w:tcPr>
            <w:tcW w:w="6660" w:type="dxa"/>
            <w:vMerge/>
          </w:tcPr>
          <w:p w:rsidR="003E7838" w:rsidRDefault="003E7838" w:rsidP="001A15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3E7838" w:rsidRPr="00AD7150">
        <w:trPr>
          <w:trHeight w:val="840"/>
        </w:trPr>
        <w:tc>
          <w:tcPr>
            <w:tcW w:w="2808" w:type="dxa"/>
          </w:tcPr>
          <w:p w:rsidR="003E7838" w:rsidRPr="0053688F" w:rsidRDefault="003E7838" w:rsidP="0053688F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688F">
              <w:rPr>
                <w:rFonts w:ascii="Times New Roman" w:hAnsi="Times New Roman" w:cs="Times New Roman"/>
                <w:b/>
                <w:bCs/>
              </w:rPr>
              <w:t xml:space="preserve">Тема 2.4. </w:t>
            </w:r>
          </w:p>
          <w:p w:rsidR="003E7838" w:rsidRPr="0053688F" w:rsidRDefault="003E7838" w:rsidP="0053688F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688F">
              <w:rPr>
                <w:rFonts w:ascii="Times New Roman" w:hAnsi="Times New Roman" w:cs="Times New Roman"/>
                <w:b/>
                <w:bCs/>
              </w:rPr>
              <w:t>Технология</w:t>
            </w:r>
          </w:p>
          <w:p w:rsidR="003E7838" w:rsidRPr="0053688F" w:rsidRDefault="003E7838" w:rsidP="0053688F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688F">
              <w:rPr>
                <w:rFonts w:ascii="Times New Roman" w:hAnsi="Times New Roman" w:cs="Times New Roman"/>
                <w:b/>
                <w:bCs/>
              </w:rPr>
              <w:t>проведения инвентаризации отдельных видов имущества</w:t>
            </w:r>
          </w:p>
          <w:p w:rsidR="003E7838" w:rsidRPr="0053688F" w:rsidRDefault="003E7838" w:rsidP="005368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688F">
              <w:rPr>
                <w:rFonts w:ascii="Times New Roman" w:hAnsi="Times New Roman" w:cs="Times New Roman"/>
                <w:b/>
                <w:bCs/>
              </w:rPr>
              <w:t>и обязательств организации</w:t>
            </w:r>
          </w:p>
        </w:tc>
        <w:tc>
          <w:tcPr>
            <w:tcW w:w="6660" w:type="dxa"/>
            <w:vMerge/>
          </w:tcPr>
          <w:p w:rsidR="003E7838" w:rsidRDefault="003E7838" w:rsidP="001A15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E7838" w:rsidRDefault="003E7838"/>
    <w:p w:rsidR="003E7838" w:rsidRPr="00E23D06" w:rsidRDefault="003E7838" w:rsidP="00E23D06">
      <w:pPr>
        <w:ind w:firstLine="709"/>
        <w:jc w:val="both"/>
        <w:rPr>
          <w:rFonts w:ascii="Times New Roman" w:hAnsi="Times New Roman" w:cs="Times New Roman"/>
        </w:rPr>
      </w:pPr>
      <w:r w:rsidRPr="00E23D06">
        <w:rPr>
          <w:rFonts w:ascii="Times New Roman" w:hAnsi="Times New Roman" w:cs="Times New Roman"/>
        </w:rPr>
        <w:t>Технология оценивания портфолио – сопоставление установленных квалификационных требований с набором документов, содержащихся в портфолио.</w:t>
      </w:r>
    </w:p>
    <w:p w:rsidR="003E7838" w:rsidRDefault="003E7838" w:rsidP="00E23D06">
      <w:pPr>
        <w:ind w:firstLine="709"/>
        <w:jc w:val="both"/>
        <w:rPr>
          <w:rFonts w:ascii="Times New Roman" w:hAnsi="Times New Roman" w:cs="Times New Roman"/>
        </w:rPr>
      </w:pPr>
      <w:r w:rsidRPr="00E23D06">
        <w:rPr>
          <w:rFonts w:ascii="Times New Roman" w:hAnsi="Times New Roman" w:cs="Times New Roman"/>
        </w:rPr>
        <w:t>Результаты обучения, которые должны быть продемонстрированы по итогам самостоятельной работы в виде подготовки портфолио</w:t>
      </w:r>
      <w:r>
        <w:rPr>
          <w:rFonts w:ascii="Times New Roman" w:hAnsi="Times New Roman" w:cs="Times New Roman"/>
        </w:rPr>
        <w:t>,</w:t>
      </w:r>
      <w:r w:rsidRPr="00E23D06">
        <w:rPr>
          <w:rFonts w:ascii="Times New Roman" w:hAnsi="Times New Roman" w:cs="Times New Roman"/>
        </w:rPr>
        <w:t xml:space="preserve"> содержатся в таблице 2</w:t>
      </w:r>
    </w:p>
    <w:p w:rsidR="003E7838" w:rsidRDefault="003E7838" w:rsidP="00E23D06">
      <w:pPr>
        <w:ind w:firstLine="709"/>
        <w:jc w:val="both"/>
        <w:rPr>
          <w:rFonts w:ascii="Times New Roman" w:hAnsi="Times New Roman" w:cs="Times New Roman"/>
        </w:rPr>
      </w:pPr>
    </w:p>
    <w:p w:rsidR="003E7838" w:rsidRDefault="003E7838" w:rsidP="00E23D06">
      <w:pPr>
        <w:ind w:firstLine="709"/>
        <w:jc w:val="both"/>
        <w:rPr>
          <w:rFonts w:ascii="Times New Roman" w:hAnsi="Times New Roman" w:cs="Times New Roman"/>
        </w:rPr>
      </w:pPr>
    </w:p>
    <w:p w:rsidR="003E7838" w:rsidRDefault="003E7838" w:rsidP="00E23D06">
      <w:pPr>
        <w:ind w:firstLine="709"/>
        <w:jc w:val="both"/>
        <w:rPr>
          <w:rFonts w:ascii="Times New Roman" w:hAnsi="Times New Roman" w:cs="Times New Roman"/>
        </w:rPr>
      </w:pPr>
    </w:p>
    <w:p w:rsidR="003E7838" w:rsidRDefault="003E7838" w:rsidP="00E23D06">
      <w:pPr>
        <w:ind w:firstLine="709"/>
        <w:jc w:val="both"/>
        <w:rPr>
          <w:rFonts w:ascii="Times New Roman" w:hAnsi="Times New Roman" w:cs="Times New Roman"/>
        </w:rPr>
      </w:pPr>
    </w:p>
    <w:p w:rsidR="003E7838" w:rsidRDefault="003E7838" w:rsidP="00E23D06">
      <w:pPr>
        <w:ind w:firstLine="709"/>
        <w:jc w:val="both"/>
        <w:rPr>
          <w:rFonts w:ascii="Times New Roman" w:hAnsi="Times New Roman" w:cs="Times New Roman"/>
        </w:rPr>
      </w:pPr>
    </w:p>
    <w:p w:rsidR="003E7838" w:rsidRDefault="003E7838" w:rsidP="00E23D06">
      <w:pPr>
        <w:ind w:firstLine="709"/>
        <w:jc w:val="both"/>
        <w:rPr>
          <w:rFonts w:ascii="Times New Roman" w:hAnsi="Times New Roman" w:cs="Times New Roman"/>
        </w:rPr>
      </w:pPr>
    </w:p>
    <w:p w:rsidR="003E7838" w:rsidRDefault="003E7838" w:rsidP="0072282D">
      <w:pPr>
        <w:jc w:val="both"/>
        <w:rPr>
          <w:rFonts w:ascii="Times New Roman" w:hAnsi="Times New Roman" w:cs="Times New Roman"/>
        </w:rPr>
      </w:pPr>
    </w:p>
    <w:p w:rsidR="003E7838" w:rsidRDefault="003E7838" w:rsidP="0072282D">
      <w:pPr>
        <w:jc w:val="both"/>
        <w:rPr>
          <w:rFonts w:ascii="Times New Roman" w:hAnsi="Times New Roman" w:cs="Times New Roman"/>
        </w:rPr>
      </w:pPr>
    </w:p>
    <w:p w:rsidR="003E7838" w:rsidRDefault="003E7838" w:rsidP="009E5448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2</w:t>
      </w:r>
    </w:p>
    <w:p w:rsidR="003E7838" w:rsidRDefault="003E7838" w:rsidP="009E5448">
      <w:pPr>
        <w:shd w:val="clear" w:color="auto" w:fill="FFFFFF"/>
        <w:jc w:val="right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"/>
        <w:gridCol w:w="1652"/>
        <w:gridCol w:w="7904"/>
      </w:tblGrid>
      <w:tr w:rsidR="003E7838" w:rsidRPr="00E402B2">
        <w:tc>
          <w:tcPr>
            <w:tcW w:w="1540" w:type="dxa"/>
            <w:gridSpan w:val="2"/>
          </w:tcPr>
          <w:p w:rsidR="003E7838" w:rsidRPr="00E402B2" w:rsidRDefault="003E7838" w:rsidP="00B054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02B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Код компетенции</w:t>
            </w:r>
          </w:p>
        </w:tc>
        <w:tc>
          <w:tcPr>
            <w:tcW w:w="8025" w:type="dxa"/>
          </w:tcPr>
          <w:p w:rsidR="003E7838" w:rsidRPr="00E402B2" w:rsidRDefault="003E7838" w:rsidP="00B054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02B2">
              <w:rPr>
                <w:rFonts w:ascii="Times New Roman" w:hAnsi="Times New Roman" w:cs="Times New Roman"/>
                <w:b/>
                <w:bCs/>
              </w:rPr>
              <w:t>Показатели оценки результата</w:t>
            </w:r>
          </w:p>
        </w:tc>
      </w:tr>
      <w:tr w:rsidR="003E7838" w:rsidRPr="00E402B2">
        <w:trPr>
          <w:gridBefore w:val="1"/>
          <w:trHeight w:val="1428"/>
        </w:trPr>
        <w:tc>
          <w:tcPr>
            <w:tcW w:w="1540" w:type="dxa"/>
          </w:tcPr>
          <w:p w:rsidR="003E7838" w:rsidRPr="00E402B2" w:rsidRDefault="003E7838" w:rsidP="00B05495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402B2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3E7838" w:rsidRPr="00E402B2" w:rsidRDefault="003E7838" w:rsidP="00B05495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3E7838" w:rsidRPr="00E402B2" w:rsidRDefault="003E7838" w:rsidP="00B05495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3E7838" w:rsidRPr="00E402B2" w:rsidRDefault="003E7838" w:rsidP="009E5448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402B2">
              <w:rPr>
                <w:rFonts w:ascii="Times New Roman" w:hAnsi="Times New Roman" w:cs="Times New Roman"/>
                <w:color w:val="000000"/>
                <w:lang w:eastAsia="ru-RU"/>
              </w:rPr>
              <w:t>ОК 1 – 7;</w:t>
            </w:r>
          </w:p>
          <w:p w:rsidR="003E7838" w:rsidRPr="00E402B2" w:rsidRDefault="003E7838" w:rsidP="009E5448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402B2">
              <w:rPr>
                <w:rFonts w:ascii="Times New Roman" w:hAnsi="Times New Roman" w:cs="Times New Roman"/>
                <w:color w:val="000000"/>
                <w:lang w:eastAsia="ru-RU"/>
              </w:rPr>
              <w:t xml:space="preserve">ОК 9; </w:t>
            </w:r>
          </w:p>
          <w:p w:rsidR="003E7838" w:rsidRPr="00E402B2" w:rsidRDefault="003E7838" w:rsidP="009E5448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402B2">
              <w:rPr>
                <w:rFonts w:ascii="Times New Roman" w:hAnsi="Times New Roman" w:cs="Times New Roman"/>
                <w:color w:val="000000"/>
                <w:lang w:eastAsia="ru-RU"/>
              </w:rPr>
              <w:t>ОК 10</w:t>
            </w:r>
          </w:p>
          <w:p w:rsidR="003E7838" w:rsidRPr="00E402B2" w:rsidRDefault="003E7838" w:rsidP="00B05495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3E7838" w:rsidRPr="00E402B2" w:rsidRDefault="003E7838" w:rsidP="00B05495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3E7838" w:rsidRPr="00E402B2" w:rsidRDefault="003E7838" w:rsidP="00B05495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3E7838" w:rsidRPr="00E402B2" w:rsidRDefault="003E7838" w:rsidP="00B05495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3E7838" w:rsidRPr="00E402B2" w:rsidRDefault="003E7838" w:rsidP="00B05495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3E7838" w:rsidRPr="00E402B2" w:rsidRDefault="003E7838" w:rsidP="00B05495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402B2">
              <w:rPr>
                <w:rFonts w:ascii="Times New Roman" w:hAnsi="Times New Roman" w:cs="Times New Roman"/>
                <w:color w:val="000000"/>
                <w:lang w:eastAsia="ru-RU"/>
              </w:rPr>
              <w:t>ПК 2.1 – 2.7</w:t>
            </w:r>
          </w:p>
        </w:tc>
        <w:tc>
          <w:tcPr>
            <w:tcW w:w="8025" w:type="dxa"/>
          </w:tcPr>
          <w:p w:rsidR="003E7838" w:rsidRPr="00E402B2" w:rsidRDefault="003E7838" w:rsidP="00095760">
            <w:pPr>
              <w:autoSpaceDE w:val="0"/>
              <w:autoSpaceDN w:val="0"/>
              <w:adjustRightInd w:val="0"/>
              <w:ind w:left="12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402B2">
              <w:rPr>
                <w:rFonts w:ascii="Times New Roman" w:hAnsi="Times New Roman" w:cs="Times New Roman"/>
                <w:b/>
                <w:bCs/>
              </w:rPr>
              <w:t>Знает:</w:t>
            </w:r>
          </w:p>
          <w:p w:rsidR="003E7838" w:rsidRPr="00E402B2" w:rsidRDefault="003E7838" w:rsidP="00E402B2">
            <w:pPr>
              <w:pStyle w:val="ConsPlusNormal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B2">
              <w:rPr>
                <w:rFonts w:ascii="Times New Roman" w:hAnsi="Times New Roman" w:cs="Times New Roman"/>
                <w:sz w:val="24"/>
                <w:szCs w:val="24"/>
              </w:rPr>
              <w:t>учет труда и его оплаты;</w:t>
            </w:r>
          </w:p>
          <w:p w:rsidR="003E7838" w:rsidRPr="00E402B2" w:rsidRDefault="003E7838" w:rsidP="00E402B2">
            <w:pPr>
              <w:pStyle w:val="ConsPlusNormal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B2">
              <w:rPr>
                <w:rFonts w:ascii="Times New Roman" w:hAnsi="Times New Roman" w:cs="Times New Roman"/>
                <w:sz w:val="24"/>
                <w:szCs w:val="24"/>
              </w:rPr>
              <w:t>учет удержаний из заработной платы работников;</w:t>
            </w:r>
          </w:p>
          <w:p w:rsidR="003E7838" w:rsidRPr="00E402B2" w:rsidRDefault="003E7838" w:rsidP="00E402B2">
            <w:pPr>
              <w:pStyle w:val="ConsPlusNormal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B2">
              <w:rPr>
                <w:rFonts w:ascii="Times New Roman" w:hAnsi="Times New Roman" w:cs="Times New Roman"/>
                <w:sz w:val="24"/>
                <w:szCs w:val="24"/>
              </w:rPr>
              <w:t>учет финансовых результатов и использования прибыли;</w:t>
            </w:r>
          </w:p>
          <w:p w:rsidR="003E7838" w:rsidRPr="00E402B2" w:rsidRDefault="003E7838" w:rsidP="00E402B2">
            <w:pPr>
              <w:pStyle w:val="ConsPlusNormal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B2">
              <w:rPr>
                <w:rFonts w:ascii="Times New Roman" w:hAnsi="Times New Roman" w:cs="Times New Roman"/>
                <w:sz w:val="24"/>
                <w:szCs w:val="24"/>
              </w:rPr>
              <w:t>учет финансовых результатов по обычным видам деятельности;</w:t>
            </w:r>
          </w:p>
          <w:p w:rsidR="003E7838" w:rsidRPr="00E402B2" w:rsidRDefault="003E7838" w:rsidP="00E402B2">
            <w:pPr>
              <w:pStyle w:val="ConsPlusNormal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B2">
              <w:rPr>
                <w:rFonts w:ascii="Times New Roman" w:hAnsi="Times New Roman" w:cs="Times New Roman"/>
                <w:sz w:val="24"/>
                <w:szCs w:val="24"/>
              </w:rPr>
              <w:t>учет финансовых результатов по прочим видам деятельности;</w:t>
            </w:r>
          </w:p>
          <w:p w:rsidR="003E7838" w:rsidRPr="00E402B2" w:rsidRDefault="003E7838" w:rsidP="00E402B2">
            <w:pPr>
              <w:pStyle w:val="ConsPlusNormal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B2">
              <w:rPr>
                <w:rFonts w:ascii="Times New Roman" w:hAnsi="Times New Roman" w:cs="Times New Roman"/>
                <w:sz w:val="24"/>
                <w:szCs w:val="24"/>
              </w:rPr>
              <w:t>учет нераспределенной прибыли;</w:t>
            </w:r>
          </w:p>
          <w:p w:rsidR="003E7838" w:rsidRPr="00E402B2" w:rsidRDefault="003E7838" w:rsidP="00E402B2">
            <w:pPr>
              <w:pStyle w:val="ConsPlusNormal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B2">
              <w:rPr>
                <w:rFonts w:ascii="Times New Roman" w:hAnsi="Times New Roman" w:cs="Times New Roman"/>
                <w:sz w:val="24"/>
                <w:szCs w:val="24"/>
              </w:rPr>
              <w:t>учет собственного капитала:</w:t>
            </w:r>
          </w:p>
          <w:p w:rsidR="003E7838" w:rsidRPr="00E402B2" w:rsidRDefault="003E7838" w:rsidP="00E402B2">
            <w:pPr>
              <w:pStyle w:val="ConsPlusNormal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B2">
              <w:rPr>
                <w:rFonts w:ascii="Times New Roman" w:hAnsi="Times New Roman" w:cs="Times New Roman"/>
                <w:sz w:val="24"/>
                <w:szCs w:val="24"/>
              </w:rPr>
              <w:t>учет уставного капитала;</w:t>
            </w:r>
          </w:p>
          <w:p w:rsidR="003E7838" w:rsidRPr="00E402B2" w:rsidRDefault="003E7838" w:rsidP="00E402B2">
            <w:pPr>
              <w:pStyle w:val="ConsPlusNormal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B2">
              <w:rPr>
                <w:rFonts w:ascii="Times New Roman" w:hAnsi="Times New Roman" w:cs="Times New Roman"/>
                <w:sz w:val="24"/>
                <w:szCs w:val="24"/>
              </w:rPr>
              <w:t>учет резервного капитала и целевого финансирования;</w:t>
            </w:r>
          </w:p>
          <w:p w:rsidR="003E7838" w:rsidRPr="00E402B2" w:rsidRDefault="003E7838" w:rsidP="00E402B2">
            <w:pPr>
              <w:pStyle w:val="ConsPlusNormal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B2">
              <w:rPr>
                <w:rFonts w:ascii="Times New Roman" w:hAnsi="Times New Roman" w:cs="Times New Roman"/>
                <w:sz w:val="24"/>
                <w:szCs w:val="24"/>
              </w:rPr>
              <w:t>учет кредитов и займов;</w:t>
            </w:r>
          </w:p>
          <w:p w:rsidR="003E7838" w:rsidRPr="00E402B2" w:rsidRDefault="003E7838" w:rsidP="00E402B2">
            <w:pPr>
              <w:pStyle w:val="ConsPlusNormal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B2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регулирующие порядок проведения инвентаризации активов и обязательств;</w:t>
            </w:r>
          </w:p>
          <w:p w:rsidR="003E7838" w:rsidRPr="00E402B2" w:rsidRDefault="003E7838" w:rsidP="00E402B2">
            <w:pPr>
              <w:pStyle w:val="ConsPlusNormal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B2">
              <w:rPr>
                <w:rFonts w:ascii="Times New Roman" w:hAnsi="Times New Roman" w:cs="Times New Roman"/>
                <w:sz w:val="24"/>
                <w:szCs w:val="24"/>
              </w:rPr>
              <w:t>основные понятия инвентаризации активов;</w:t>
            </w:r>
          </w:p>
          <w:p w:rsidR="003E7838" w:rsidRPr="00E402B2" w:rsidRDefault="003E7838" w:rsidP="00E402B2">
            <w:pPr>
              <w:pStyle w:val="ConsPlusNormal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B2">
              <w:rPr>
                <w:rFonts w:ascii="Times New Roman" w:hAnsi="Times New Roman" w:cs="Times New Roman"/>
                <w:sz w:val="24"/>
                <w:szCs w:val="24"/>
              </w:rPr>
              <w:t>характеристику объектов, подлежащих инвентаризации;</w:t>
            </w:r>
          </w:p>
          <w:p w:rsidR="003E7838" w:rsidRPr="00E402B2" w:rsidRDefault="003E7838" w:rsidP="00E402B2">
            <w:pPr>
              <w:pStyle w:val="ConsPlusNormal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B2">
              <w:rPr>
                <w:rFonts w:ascii="Times New Roman" w:hAnsi="Times New Roman" w:cs="Times New Roman"/>
                <w:sz w:val="24"/>
                <w:szCs w:val="24"/>
              </w:rPr>
              <w:t>цели и периодичность проведения инвентаризации имущества;</w:t>
            </w:r>
          </w:p>
          <w:p w:rsidR="003E7838" w:rsidRPr="00E402B2" w:rsidRDefault="003E7838" w:rsidP="00E402B2">
            <w:pPr>
              <w:pStyle w:val="ConsPlusNormal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B2">
              <w:rPr>
                <w:rFonts w:ascii="Times New Roman" w:hAnsi="Times New Roman" w:cs="Times New Roman"/>
                <w:sz w:val="24"/>
                <w:szCs w:val="24"/>
              </w:rPr>
              <w:t>задачи и состав инвентаризационной комиссии;</w:t>
            </w:r>
          </w:p>
          <w:p w:rsidR="003E7838" w:rsidRPr="00E402B2" w:rsidRDefault="003E7838" w:rsidP="00E402B2">
            <w:pPr>
              <w:pStyle w:val="ConsPlusNormal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B2">
              <w:rPr>
                <w:rFonts w:ascii="Times New Roman" w:hAnsi="Times New Roman" w:cs="Times New Roman"/>
                <w:sz w:val="24"/>
                <w:szCs w:val="24"/>
              </w:rPr>
              <w:t>процесс подготовки к инвентаризации, порядок подготовки регистров аналитического учета по объектам инвентаризации;</w:t>
            </w:r>
          </w:p>
          <w:p w:rsidR="003E7838" w:rsidRPr="00E402B2" w:rsidRDefault="003E7838" w:rsidP="00E402B2">
            <w:pPr>
              <w:pStyle w:val="ConsPlusNormal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B2">
              <w:rPr>
                <w:rFonts w:ascii="Times New Roman" w:hAnsi="Times New Roman" w:cs="Times New Roman"/>
                <w:sz w:val="24"/>
                <w:szCs w:val="24"/>
              </w:rPr>
              <w:t>перечень лиц, ответственных за подготовительный этап для подбора документации, необходимой для проведения инвентаризации;</w:t>
            </w:r>
          </w:p>
          <w:p w:rsidR="003E7838" w:rsidRPr="00E402B2" w:rsidRDefault="003E7838" w:rsidP="00E402B2">
            <w:pPr>
              <w:pStyle w:val="ConsPlusNormal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B2">
              <w:rPr>
                <w:rFonts w:ascii="Times New Roman" w:hAnsi="Times New Roman" w:cs="Times New Roman"/>
                <w:sz w:val="24"/>
                <w:szCs w:val="24"/>
              </w:rPr>
              <w:t>приемы физического подсчета активов;</w:t>
            </w:r>
          </w:p>
          <w:p w:rsidR="003E7838" w:rsidRPr="00E402B2" w:rsidRDefault="003E7838" w:rsidP="00E402B2">
            <w:pPr>
              <w:pStyle w:val="ConsPlusNormal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B2">
              <w:rPr>
                <w:rFonts w:ascii="Times New Roman" w:hAnsi="Times New Roman" w:cs="Times New Roman"/>
                <w:sz w:val="24"/>
                <w:szCs w:val="24"/>
              </w:rPr>
              <w:t>порядок составления инвентаризационных описей и сроки передачи их в бухгалтерию;</w:t>
            </w:r>
          </w:p>
          <w:p w:rsidR="003E7838" w:rsidRPr="00E402B2" w:rsidRDefault="003E7838" w:rsidP="00E402B2">
            <w:pPr>
              <w:pStyle w:val="ConsPlusNormal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B2">
              <w:rPr>
                <w:rFonts w:ascii="Times New Roman" w:hAnsi="Times New Roman" w:cs="Times New Roman"/>
                <w:sz w:val="24"/>
                <w:szCs w:val="24"/>
              </w:rPr>
              <w:t>порядок составления сличительных ведомостей в бухгалтерии и установление соответствия данных о фактическом наличии средств данным бухгалтерского учета;</w:t>
            </w:r>
          </w:p>
          <w:p w:rsidR="003E7838" w:rsidRPr="00E402B2" w:rsidRDefault="003E7838" w:rsidP="00E402B2">
            <w:pPr>
              <w:pStyle w:val="ConsPlusNormal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B2">
              <w:rPr>
                <w:rFonts w:ascii="Times New Roman" w:hAnsi="Times New Roman" w:cs="Times New Roman"/>
                <w:sz w:val="24"/>
                <w:szCs w:val="24"/>
              </w:rPr>
              <w:t>порядок инвентаризации основных средств и отражение ее результатов в бухгалтерских проводках;</w:t>
            </w:r>
          </w:p>
          <w:p w:rsidR="003E7838" w:rsidRPr="00E402B2" w:rsidRDefault="003E7838" w:rsidP="00E402B2">
            <w:pPr>
              <w:pStyle w:val="ConsPlusNormal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B2">
              <w:rPr>
                <w:rFonts w:ascii="Times New Roman" w:hAnsi="Times New Roman" w:cs="Times New Roman"/>
                <w:sz w:val="24"/>
                <w:szCs w:val="24"/>
              </w:rPr>
              <w:t>порядок инвентаризации нематериальных активов и отражение ее результатов в бухгалтерских проводках;</w:t>
            </w:r>
          </w:p>
          <w:p w:rsidR="003E7838" w:rsidRPr="00E402B2" w:rsidRDefault="003E7838" w:rsidP="00E402B2">
            <w:pPr>
              <w:pStyle w:val="ConsPlusNormal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B2">
              <w:rPr>
                <w:rFonts w:ascii="Times New Roman" w:hAnsi="Times New Roman" w:cs="Times New Roman"/>
                <w:sz w:val="24"/>
                <w:szCs w:val="24"/>
              </w:rPr>
              <w:t>порядок инвентаризации и переоценки материально производственных запасов и отражение ее результатов в бухгалтерских проводках;</w:t>
            </w:r>
          </w:p>
          <w:p w:rsidR="003E7838" w:rsidRPr="00E402B2" w:rsidRDefault="003E7838" w:rsidP="00E402B2">
            <w:pPr>
              <w:pStyle w:val="ConsPlusNormal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B2">
              <w:rPr>
                <w:rFonts w:ascii="Times New Roman" w:hAnsi="Times New Roman" w:cs="Times New Roman"/>
                <w:sz w:val="24"/>
                <w:szCs w:val="24"/>
              </w:rPr>
              <w:t>формирование бухгалтерских проводок по отражению недостачи ценностей, выявленные в ходе инвентаризации, независимо от причин их возникновения с целью контроля на счете 94 "Недостачи и потери от порчи ценностей";</w:t>
            </w:r>
          </w:p>
          <w:p w:rsidR="003E7838" w:rsidRPr="00E402B2" w:rsidRDefault="003E7838" w:rsidP="00E402B2">
            <w:pPr>
              <w:pStyle w:val="ConsPlusNormal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B2">
              <w:rPr>
                <w:rFonts w:ascii="Times New Roman" w:hAnsi="Times New Roman" w:cs="Times New Roman"/>
                <w:sz w:val="24"/>
                <w:szCs w:val="24"/>
              </w:rPr>
              <w:t>формирование бухгалтерских проводок по списанию недостач в зависимости от причин их возникновения;</w:t>
            </w:r>
          </w:p>
          <w:p w:rsidR="003E7838" w:rsidRPr="00E402B2" w:rsidRDefault="003E7838" w:rsidP="00E402B2">
            <w:pPr>
              <w:pStyle w:val="ConsPlusNormal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B2">
              <w:rPr>
                <w:rFonts w:ascii="Times New Roman" w:hAnsi="Times New Roman" w:cs="Times New Roman"/>
                <w:sz w:val="24"/>
                <w:szCs w:val="24"/>
              </w:rPr>
              <w:t>процедуру составления акта по результатам инвентаризации;</w:t>
            </w:r>
          </w:p>
          <w:p w:rsidR="003E7838" w:rsidRPr="00E402B2" w:rsidRDefault="003E7838" w:rsidP="00E402B2">
            <w:pPr>
              <w:pStyle w:val="ConsPlusNormal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B2">
              <w:rPr>
                <w:rFonts w:ascii="Times New Roman" w:hAnsi="Times New Roman" w:cs="Times New Roman"/>
                <w:sz w:val="24"/>
                <w:szCs w:val="24"/>
              </w:rPr>
              <w:t>порядок инвентаризации дебиторской и кредиторской задолженности организации;</w:t>
            </w:r>
          </w:p>
          <w:p w:rsidR="003E7838" w:rsidRPr="00E402B2" w:rsidRDefault="003E7838" w:rsidP="00E402B2">
            <w:pPr>
              <w:pStyle w:val="ConsPlusNormal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B2">
              <w:rPr>
                <w:rFonts w:ascii="Times New Roman" w:hAnsi="Times New Roman" w:cs="Times New Roman"/>
                <w:sz w:val="24"/>
                <w:szCs w:val="24"/>
              </w:rPr>
              <w:t>порядок инвентаризации расчетов;</w:t>
            </w:r>
          </w:p>
          <w:p w:rsidR="003E7838" w:rsidRPr="00E402B2" w:rsidRDefault="003E7838" w:rsidP="00E402B2">
            <w:pPr>
              <w:pStyle w:val="ConsPlusNormal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B2">
              <w:rPr>
                <w:rFonts w:ascii="Times New Roman" w:hAnsi="Times New Roman" w:cs="Times New Roman"/>
                <w:sz w:val="24"/>
                <w:szCs w:val="24"/>
              </w:rPr>
              <w:t>технологию определения реального состояния расчетов;</w:t>
            </w:r>
          </w:p>
          <w:p w:rsidR="003E7838" w:rsidRPr="00E402B2" w:rsidRDefault="003E7838" w:rsidP="00E402B2">
            <w:pPr>
              <w:pStyle w:val="ConsPlusNormal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B2">
              <w:rPr>
                <w:rFonts w:ascii="Times New Roman" w:hAnsi="Times New Roman" w:cs="Times New Roman"/>
                <w:sz w:val="24"/>
                <w:szCs w:val="24"/>
              </w:rPr>
              <w:t>порядок выявления задолженности, нереальной для взыскания, с целью принятия мер к взысканию задолженности с должников либо к списанию ее с учета;</w:t>
            </w:r>
          </w:p>
          <w:p w:rsidR="003E7838" w:rsidRPr="00E402B2" w:rsidRDefault="003E7838" w:rsidP="00E402B2">
            <w:pPr>
              <w:pStyle w:val="ConsPlusNormal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B2">
              <w:rPr>
                <w:rFonts w:ascii="Times New Roman" w:hAnsi="Times New Roman" w:cs="Times New Roman"/>
                <w:sz w:val="24"/>
                <w:szCs w:val="24"/>
              </w:rPr>
              <w:t>порядок инвентаризации недостач и потерь от порчи ценностей;</w:t>
            </w:r>
          </w:p>
          <w:p w:rsidR="003E7838" w:rsidRPr="00E402B2" w:rsidRDefault="003E7838" w:rsidP="00E402B2">
            <w:pPr>
              <w:pStyle w:val="ConsPlusNormal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B2">
              <w:rPr>
                <w:rFonts w:ascii="Times New Roman" w:hAnsi="Times New Roman" w:cs="Times New Roman"/>
                <w:sz w:val="24"/>
                <w:szCs w:val="24"/>
              </w:rPr>
              <w:t>порядок ведения бухгалтерского учета источников формирования имущества;</w:t>
            </w:r>
          </w:p>
          <w:p w:rsidR="003E7838" w:rsidRPr="00E402B2" w:rsidRDefault="003E7838" w:rsidP="00E402B2">
            <w:pPr>
              <w:pStyle w:val="ConsPlusNormal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B2">
              <w:rPr>
                <w:rFonts w:ascii="Times New Roman" w:hAnsi="Times New Roman" w:cs="Times New Roman"/>
                <w:sz w:val="24"/>
                <w:szCs w:val="24"/>
              </w:rPr>
              <w:t>порядок выполнения работ по инвентаризации активов и обязательств;</w:t>
            </w:r>
          </w:p>
          <w:p w:rsidR="003E7838" w:rsidRPr="00E402B2" w:rsidRDefault="003E7838" w:rsidP="00E402B2">
            <w:pPr>
              <w:pStyle w:val="ConsPlusNormal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B2">
              <w:rPr>
                <w:rFonts w:ascii="Times New Roman" w:hAnsi="Times New Roman" w:cs="Times New Roman"/>
                <w:sz w:val="24"/>
                <w:szCs w:val="24"/>
              </w:rPr>
              <w:t>методы сбора информации о деятельности объекта внутреннего контроля по выполнению требований</w:t>
            </w:r>
            <w:r w:rsidRPr="00E40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402B2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и нормативной базы и внутренних регламентов. </w:t>
            </w:r>
          </w:p>
          <w:p w:rsidR="003E7838" w:rsidRPr="00E402B2" w:rsidRDefault="003E7838" w:rsidP="009A636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02B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Умеет:</w:t>
            </w:r>
          </w:p>
          <w:p w:rsidR="003E7838" w:rsidRPr="00776F80" w:rsidRDefault="003E7838" w:rsidP="004B6F1A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6F80">
              <w:rPr>
                <w:rFonts w:ascii="Times New Roman" w:hAnsi="Times New Roman" w:cs="Times New Roman"/>
                <w:sz w:val="22"/>
                <w:szCs w:val="22"/>
              </w:rPr>
              <w:t>рассчитывать заработную плату сотрудников;</w:t>
            </w:r>
          </w:p>
          <w:p w:rsidR="003E7838" w:rsidRPr="00776F80" w:rsidRDefault="003E7838" w:rsidP="004B6F1A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6F80">
              <w:rPr>
                <w:rFonts w:ascii="Times New Roman" w:hAnsi="Times New Roman" w:cs="Times New Roman"/>
                <w:sz w:val="22"/>
                <w:szCs w:val="22"/>
              </w:rPr>
              <w:t>определять сумму удержаний из заработной платы сотрудников;</w:t>
            </w:r>
          </w:p>
          <w:p w:rsidR="003E7838" w:rsidRPr="00776F80" w:rsidRDefault="003E7838" w:rsidP="004B6F1A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6F80">
              <w:rPr>
                <w:rFonts w:ascii="Times New Roman" w:hAnsi="Times New Roman" w:cs="Times New Roman"/>
                <w:sz w:val="22"/>
                <w:szCs w:val="22"/>
              </w:rPr>
              <w:t>определять финансовые результаты деятельности организации по основным видам деятельности;</w:t>
            </w:r>
          </w:p>
          <w:p w:rsidR="003E7838" w:rsidRPr="00776F80" w:rsidRDefault="003E7838" w:rsidP="004B6F1A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6F80">
              <w:rPr>
                <w:rFonts w:ascii="Times New Roman" w:hAnsi="Times New Roman" w:cs="Times New Roman"/>
                <w:sz w:val="22"/>
                <w:szCs w:val="22"/>
              </w:rPr>
              <w:t>определять финансовые результаты деятельности организации по прочим видам деятельности;</w:t>
            </w:r>
          </w:p>
          <w:p w:rsidR="003E7838" w:rsidRPr="00776F80" w:rsidRDefault="003E7838" w:rsidP="004B6F1A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6F80">
              <w:rPr>
                <w:rFonts w:ascii="Times New Roman" w:hAnsi="Times New Roman" w:cs="Times New Roman"/>
                <w:sz w:val="22"/>
                <w:szCs w:val="22"/>
              </w:rPr>
              <w:t>проводить учет нераспределенной прибыли;</w:t>
            </w:r>
          </w:p>
          <w:p w:rsidR="003E7838" w:rsidRPr="00776F80" w:rsidRDefault="003E7838" w:rsidP="004B6F1A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6F80">
              <w:rPr>
                <w:rFonts w:ascii="Times New Roman" w:hAnsi="Times New Roman" w:cs="Times New Roman"/>
                <w:sz w:val="22"/>
                <w:szCs w:val="22"/>
              </w:rPr>
              <w:t>проводить учет собственного капитала;</w:t>
            </w:r>
          </w:p>
          <w:p w:rsidR="003E7838" w:rsidRPr="00776F80" w:rsidRDefault="003E7838" w:rsidP="004B6F1A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6F80">
              <w:rPr>
                <w:rFonts w:ascii="Times New Roman" w:hAnsi="Times New Roman" w:cs="Times New Roman"/>
                <w:sz w:val="22"/>
                <w:szCs w:val="22"/>
              </w:rPr>
              <w:t>проводить учет уставного капитала;</w:t>
            </w:r>
          </w:p>
          <w:p w:rsidR="003E7838" w:rsidRPr="00776F80" w:rsidRDefault="003E7838" w:rsidP="004B6F1A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6F80">
              <w:rPr>
                <w:rFonts w:ascii="Times New Roman" w:hAnsi="Times New Roman" w:cs="Times New Roman"/>
                <w:sz w:val="22"/>
                <w:szCs w:val="22"/>
              </w:rPr>
              <w:t>проводить учет резервного капитала и целевого финансирования;</w:t>
            </w:r>
          </w:p>
          <w:p w:rsidR="003E7838" w:rsidRPr="00776F80" w:rsidRDefault="003E7838" w:rsidP="004B6F1A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6F80">
              <w:rPr>
                <w:rFonts w:ascii="Times New Roman" w:hAnsi="Times New Roman" w:cs="Times New Roman"/>
                <w:sz w:val="22"/>
                <w:szCs w:val="22"/>
              </w:rPr>
              <w:t>проводить учет кредитов и займов;</w:t>
            </w:r>
          </w:p>
          <w:p w:rsidR="003E7838" w:rsidRPr="00776F80" w:rsidRDefault="003E7838" w:rsidP="004B6F1A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6F80">
              <w:rPr>
                <w:rFonts w:ascii="Times New Roman" w:hAnsi="Times New Roman" w:cs="Times New Roman"/>
                <w:sz w:val="22"/>
                <w:szCs w:val="22"/>
              </w:rPr>
              <w:t>определять цели и периодичность проведения инвентаризации;</w:t>
            </w:r>
          </w:p>
          <w:p w:rsidR="003E7838" w:rsidRPr="00776F80" w:rsidRDefault="003E7838" w:rsidP="004B6F1A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6F80">
              <w:rPr>
                <w:rFonts w:ascii="Times New Roman" w:hAnsi="Times New Roman" w:cs="Times New Roman"/>
                <w:sz w:val="22"/>
                <w:szCs w:val="22"/>
              </w:rPr>
              <w:t>руководствоваться нормативными правовыми актами, регулирующими порядок проведения инвентаризации активов;</w:t>
            </w:r>
          </w:p>
          <w:p w:rsidR="003E7838" w:rsidRPr="00776F80" w:rsidRDefault="003E7838" w:rsidP="004B6F1A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6F80">
              <w:rPr>
                <w:rFonts w:ascii="Times New Roman" w:hAnsi="Times New Roman" w:cs="Times New Roman"/>
                <w:sz w:val="22"/>
                <w:szCs w:val="22"/>
              </w:rPr>
              <w:t>пользоваться специальной терминологией при проведении инвентаризации активов;</w:t>
            </w:r>
          </w:p>
          <w:p w:rsidR="003E7838" w:rsidRPr="00776F80" w:rsidRDefault="003E7838" w:rsidP="004B6F1A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6F80">
              <w:rPr>
                <w:rFonts w:ascii="Times New Roman" w:hAnsi="Times New Roman" w:cs="Times New Roman"/>
                <w:sz w:val="22"/>
                <w:szCs w:val="22"/>
              </w:rPr>
              <w:t>давать характеристику активов организации;</w:t>
            </w:r>
          </w:p>
          <w:p w:rsidR="003E7838" w:rsidRPr="00776F80" w:rsidRDefault="003E7838" w:rsidP="004B6F1A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6F80">
              <w:rPr>
                <w:rFonts w:ascii="Times New Roman" w:hAnsi="Times New Roman" w:cs="Times New Roman"/>
                <w:sz w:val="22"/>
                <w:szCs w:val="22"/>
              </w:rPr>
              <w:t>готовить регистры аналитического учета по местам хранения активов и передавать их лицам, ответственным за подготовительный этап, для подбора документации, необходимой для проведения инвентаризации;</w:t>
            </w:r>
          </w:p>
          <w:p w:rsidR="003E7838" w:rsidRPr="00776F80" w:rsidRDefault="003E7838" w:rsidP="004B6F1A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6F80">
              <w:rPr>
                <w:rFonts w:ascii="Times New Roman" w:hAnsi="Times New Roman" w:cs="Times New Roman"/>
                <w:sz w:val="22"/>
                <w:szCs w:val="22"/>
              </w:rPr>
              <w:t>составлять инвентаризационные описи;</w:t>
            </w:r>
          </w:p>
          <w:p w:rsidR="003E7838" w:rsidRPr="00776F80" w:rsidRDefault="003E7838" w:rsidP="004B6F1A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6F80">
              <w:rPr>
                <w:rFonts w:ascii="Times New Roman" w:hAnsi="Times New Roman" w:cs="Times New Roman"/>
                <w:sz w:val="22"/>
                <w:szCs w:val="22"/>
              </w:rPr>
              <w:t>проводить физический подсчет активов;</w:t>
            </w:r>
          </w:p>
          <w:p w:rsidR="003E7838" w:rsidRPr="00776F80" w:rsidRDefault="003E7838" w:rsidP="004B6F1A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6F80">
              <w:rPr>
                <w:rFonts w:ascii="Times New Roman" w:hAnsi="Times New Roman" w:cs="Times New Roman"/>
                <w:sz w:val="22"/>
                <w:szCs w:val="22"/>
              </w:rPr>
              <w:t>составлять сличительные ведомости и устанавливать соответствие данных о фактическом наличии средств данным бухгалтерского учета;</w:t>
            </w:r>
          </w:p>
          <w:p w:rsidR="003E7838" w:rsidRPr="00776F80" w:rsidRDefault="003E7838" w:rsidP="004B6F1A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6F80">
              <w:rPr>
                <w:rFonts w:ascii="Times New Roman" w:hAnsi="Times New Roman" w:cs="Times New Roman"/>
                <w:sz w:val="22"/>
                <w:szCs w:val="22"/>
              </w:rPr>
              <w:t>выполнять работу по инвентаризации основных средств и отражать ее результаты в бухгалтерских проводках;</w:t>
            </w:r>
          </w:p>
          <w:p w:rsidR="003E7838" w:rsidRPr="00776F80" w:rsidRDefault="003E7838" w:rsidP="004B6F1A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6F80">
              <w:rPr>
                <w:rFonts w:ascii="Times New Roman" w:hAnsi="Times New Roman" w:cs="Times New Roman"/>
                <w:sz w:val="22"/>
                <w:szCs w:val="22"/>
              </w:rPr>
              <w:t>выполнять работу по инвентаризации нематериальных активов и отражать ее результаты в бухгалтерских проводках;</w:t>
            </w:r>
          </w:p>
          <w:p w:rsidR="003E7838" w:rsidRPr="00776F80" w:rsidRDefault="003E7838" w:rsidP="004B6F1A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6F80">
              <w:rPr>
                <w:rFonts w:ascii="Times New Roman" w:hAnsi="Times New Roman" w:cs="Times New Roman"/>
                <w:sz w:val="22"/>
                <w:szCs w:val="22"/>
              </w:rPr>
              <w:t>выполнять работу по инвентаризации и переоценке материально-производственных запасов и отражать ее результаты в бухгалтерских проводках;</w:t>
            </w:r>
          </w:p>
          <w:p w:rsidR="003E7838" w:rsidRPr="00776F80" w:rsidRDefault="003E7838" w:rsidP="004B6F1A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6F80">
              <w:rPr>
                <w:rFonts w:ascii="Times New Roman" w:hAnsi="Times New Roman" w:cs="Times New Roman"/>
                <w:sz w:val="22"/>
                <w:szCs w:val="22"/>
              </w:rPr>
              <w:t>формировать бухгалтерские проводки по отражению недостачи активов, выявленных в ходе инвентаризации, независимо от причин их возникновения с целью контроля на счете 94 "Недостачи и потери от порчи ценностей";</w:t>
            </w:r>
          </w:p>
          <w:p w:rsidR="003E7838" w:rsidRPr="00776F80" w:rsidRDefault="003E7838" w:rsidP="004B6F1A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6F80">
              <w:rPr>
                <w:rFonts w:ascii="Times New Roman" w:hAnsi="Times New Roman" w:cs="Times New Roman"/>
                <w:sz w:val="22"/>
                <w:szCs w:val="22"/>
              </w:rPr>
              <w:t>формировать бухгалтерские проводки по списанию недостач в зависимости от причин их возникновения;</w:t>
            </w:r>
          </w:p>
          <w:p w:rsidR="003E7838" w:rsidRPr="00776F80" w:rsidRDefault="003E7838" w:rsidP="004B6F1A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6F80">
              <w:rPr>
                <w:rFonts w:ascii="Times New Roman" w:hAnsi="Times New Roman" w:cs="Times New Roman"/>
                <w:sz w:val="22"/>
                <w:szCs w:val="22"/>
              </w:rPr>
              <w:t>составлять акт по результатам инвентаризации;</w:t>
            </w:r>
          </w:p>
          <w:p w:rsidR="003E7838" w:rsidRPr="00776F80" w:rsidRDefault="003E7838" w:rsidP="004B6F1A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6F80">
              <w:rPr>
                <w:rFonts w:ascii="Times New Roman" w:hAnsi="Times New Roman" w:cs="Times New Roman"/>
                <w:sz w:val="22"/>
                <w:szCs w:val="22"/>
              </w:rPr>
              <w:t>проводить выверку финансовых обязательств;</w:t>
            </w:r>
          </w:p>
          <w:p w:rsidR="003E7838" w:rsidRPr="00776F80" w:rsidRDefault="003E7838" w:rsidP="004B6F1A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6F80">
              <w:rPr>
                <w:rFonts w:ascii="Times New Roman" w:hAnsi="Times New Roman" w:cs="Times New Roman"/>
                <w:sz w:val="22"/>
                <w:szCs w:val="22"/>
              </w:rPr>
              <w:t>участвовать в инвентаризации дебиторской и кредиторской задолженности организации;</w:t>
            </w:r>
          </w:p>
          <w:p w:rsidR="003E7838" w:rsidRPr="00776F80" w:rsidRDefault="003E7838" w:rsidP="004B6F1A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6F80">
              <w:rPr>
                <w:rFonts w:ascii="Times New Roman" w:hAnsi="Times New Roman" w:cs="Times New Roman"/>
                <w:sz w:val="22"/>
                <w:szCs w:val="22"/>
              </w:rPr>
              <w:t>проводить инвентаризацию расчетов;</w:t>
            </w:r>
          </w:p>
          <w:p w:rsidR="003E7838" w:rsidRPr="00776F80" w:rsidRDefault="003E7838" w:rsidP="004B6F1A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6F80">
              <w:rPr>
                <w:rFonts w:ascii="Times New Roman" w:hAnsi="Times New Roman" w:cs="Times New Roman"/>
                <w:sz w:val="22"/>
                <w:szCs w:val="22"/>
              </w:rPr>
              <w:t>определять реальное состояние расчетов;</w:t>
            </w:r>
          </w:p>
          <w:p w:rsidR="003E7838" w:rsidRPr="00776F80" w:rsidRDefault="003E7838" w:rsidP="004B6F1A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6F80">
              <w:rPr>
                <w:rFonts w:ascii="Times New Roman" w:hAnsi="Times New Roman" w:cs="Times New Roman"/>
                <w:sz w:val="22"/>
                <w:szCs w:val="22"/>
              </w:rPr>
              <w:t>выявлять задолженность, нереальную для взыскания, с целью принятия мер к взысканию задолженности с должников либо к списанию ее с учета;</w:t>
            </w:r>
          </w:p>
          <w:p w:rsidR="003E7838" w:rsidRPr="00776F80" w:rsidRDefault="003E7838" w:rsidP="004B6F1A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6F80">
              <w:rPr>
                <w:rFonts w:ascii="Times New Roman" w:hAnsi="Times New Roman" w:cs="Times New Roman"/>
                <w:sz w:val="22"/>
                <w:szCs w:val="22"/>
              </w:rPr>
              <w:t>проводить инвентаризацию недостач и потерь от порчи ценностей (счет 94), целевого финансирования (счет 86), доходов будущих периодов (счет 98);</w:t>
            </w:r>
          </w:p>
          <w:p w:rsidR="003E7838" w:rsidRPr="00776F80" w:rsidRDefault="003E7838" w:rsidP="004B6F1A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6F80">
              <w:rPr>
                <w:rFonts w:ascii="Times New Roman" w:hAnsi="Times New Roman" w:cs="Times New Roman"/>
                <w:sz w:val="22"/>
                <w:szCs w:val="22"/>
              </w:rPr>
              <w:t>проводить сбор информации о деятельности объекта внутреннего контроля по выполнению требований правовой и нормативной базы и внутренних регламентов;</w:t>
            </w:r>
          </w:p>
          <w:p w:rsidR="003E7838" w:rsidRPr="004B6F1A" w:rsidRDefault="003E7838" w:rsidP="004B6F1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B6F1A">
              <w:rPr>
                <w:rFonts w:ascii="Times New Roman" w:hAnsi="Times New Roman" w:cs="Times New Roman"/>
              </w:rPr>
              <w:t xml:space="preserve">выполнять контрольные процедуры и их документирование, готовить и оформлять завершающие материалы по результатам внутреннего контроля. </w:t>
            </w:r>
          </w:p>
        </w:tc>
      </w:tr>
    </w:tbl>
    <w:p w:rsidR="003E7838" w:rsidRPr="00EE438E" w:rsidRDefault="003E7838" w:rsidP="00D147A7">
      <w:pPr>
        <w:shd w:val="clear" w:color="auto" w:fill="FFFFFF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3E7838" w:rsidRDefault="003E7838" w:rsidP="008E6A5B">
      <w:pPr>
        <w:ind w:firstLine="709"/>
        <w:jc w:val="both"/>
        <w:rPr>
          <w:rFonts w:ascii="Times New Roman" w:hAnsi="Times New Roman" w:cs="Times New Roman"/>
        </w:rPr>
      </w:pPr>
    </w:p>
    <w:p w:rsidR="003E7838" w:rsidRPr="003D518B" w:rsidRDefault="003E7838" w:rsidP="003D518B">
      <w:pPr>
        <w:ind w:firstLine="709"/>
        <w:jc w:val="both"/>
        <w:rPr>
          <w:rFonts w:ascii="Times New Roman" w:hAnsi="Times New Roman" w:cs="Times New Roman"/>
        </w:rPr>
      </w:pPr>
    </w:p>
    <w:p w:rsidR="003E7838" w:rsidRDefault="003E7838" w:rsidP="008E77D5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3. </w:t>
      </w:r>
      <w:bookmarkStart w:id="4" w:name="_Toc511155164"/>
      <w:r w:rsidRPr="008E77D5">
        <w:rPr>
          <w:rFonts w:ascii="Times New Roman" w:hAnsi="Times New Roman" w:cs="Times New Roman"/>
          <w:b/>
          <w:bCs/>
        </w:rPr>
        <w:t>Поряд</w:t>
      </w:r>
      <w:r>
        <w:rPr>
          <w:rFonts w:ascii="Times New Roman" w:hAnsi="Times New Roman" w:cs="Times New Roman"/>
          <w:b/>
          <w:bCs/>
        </w:rPr>
        <w:t xml:space="preserve">ок проведения </w:t>
      </w:r>
      <w:r w:rsidRPr="008E77D5">
        <w:rPr>
          <w:rFonts w:ascii="Times New Roman" w:hAnsi="Times New Roman" w:cs="Times New Roman"/>
          <w:b/>
          <w:bCs/>
        </w:rPr>
        <w:t>экзамен</w:t>
      </w:r>
      <w:bookmarkEnd w:id="4"/>
      <w:r>
        <w:rPr>
          <w:rFonts w:ascii="Times New Roman" w:hAnsi="Times New Roman" w:cs="Times New Roman"/>
          <w:b/>
          <w:bCs/>
        </w:rPr>
        <w:t xml:space="preserve"> по модулю</w:t>
      </w:r>
    </w:p>
    <w:p w:rsidR="003E7838" w:rsidRPr="008E77D5" w:rsidRDefault="003E7838" w:rsidP="008E77D5">
      <w:pPr>
        <w:jc w:val="center"/>
        <w:rPr>
          <w:rFonts w:ascii="Times New Roman" w:hAnsi="Times New Roman" w:cs="Times New Roman"/>
          <w:b/>
          <w:bCs/>
        </w:rPr>
      </w:pPr>
    </w:p>
    <w:p w:rsidR="003E7838" w:rsidRPr="00695218" w:rsidRDefault="003E7838" w:rsidP="00695218">
      <w:pPr>
        <w:ind w:firstLine="709"/>
        <w:jc w:val="both"/>
        <w:rPr>
          <w:rFonts w:ascii="Times New Roman" w:hAnsi="Times New Roman" w:cs="Times New Roman"/>
        </w:rPr>
      </w:pPr>
      <w:r w:rsidRPr="00695218">
        <w:rPr>
          <w:rFonts w:ascii="Times New Roman" w:hAnsi="Times New Roman" w:cs="Times New Roman"/>
        </w:rPr>
        <w:t>Услов</w:t>
      </w:r>
      <w:r>
        <w:rPr>
          <w:rFonts w:ascii="Times New Roman" w:hAnsi="Times New Roman" w:cs="Times New Roman"/>
        </w:rPr>
        <w:t xml:space="preserve">ием допуска к </w:t>
      </w:r>
      <w:r w:rsidRPr="00695218">
        <w:rPr>
          <w:rFonts w:ascii="Times New Roman" w:hAnsi="Times New Roman" w:cs="Times New Roman"/>
        </w:rPr>
        <w:t>экзамену</w:t>
      </w:r>
      <w:r>
        <w:rPr>
          <w:rFonts w:ascii="Times New Roman" w:hAnsi="Times New Roman" w:cs="Times New Roman"/>
        </w:rPr>
        <w:t xml:space="preserve"> по модулю</w:t>
      </w:r>
      <w:r w:rsidRPr="00695218">
        <w:rPr>
          <w:rFonts w:ascii="Times New Roman" w:hAnsi="Times New Roman" w:cs="Times New Roman"/>
        </w:rPr>
        <w:t xml:space="preserve"> является успешное освоение студентом всех структурных единиц модуля: м</w:t>
      </w:r>
      <w:r>
        <w:rPr>
          <w:rFonts w:ascii="Times New Roman" w:hAnsi="Times New Roman" w:cs="Times New Roman"/>
        </w:rPr>
        <w:t>еждисциплинарного курса</w:t>
      </w:r>
      <w:r w:rsidRPr="00695218">
        <w:rPr>
          <w:rFonts w:ascii="Times New Roman" w:hAnsi="Times New Roman" w:cs="Times New Roman"/>
        </w:rPr>
        <w:t>, включая выполнение практических и самостоятельных</w:t>
      </w:r>
      <w:r>
        <w:rPr>
          <w:rFonts w:ascii="Times New Roman" w:hAnsi="Times New Roman" w:cs="Times New Roman"/>
        </w:rPr>
        <w:t xml:space="preserve"> внеаудиторных работ; </w:t>
      </w:r>
      <w:r w:rsidRPr="00695218">
        <w:rPr>
          <w:rFonts w:ascii="Times New Roman" w:hAnsi="Times New Roman" w:cs="Times New Roman"/>
        </w:rPr>
        <w:t>производственной практик</w:t>
      </w:r>
      <w:r>
        <w:rPr>
          <w:rFonts w:ascii="Times New Roman" w:hAnsi="Times New Roman" w:cs="Times New Roman"/>
        </w:rPr>
        <w:t>и.</w:t>
      </w:r>
    </w:p>
    <w:p w:rsidR="003E7838" w:rsidRPr="00695218" w:rsidRDefault="003E7838" w:rsidP="00695218">
      <w:pPr>
        <w:ind w:firstLine="709"/>
        <w:jc w:val="both"/>
        <w:rPr>
          <w:rFonts w:ascii="Times New Roman" w:hAnsi="Times New Roman" w:cs="Times New Roman"/>
        </w:rPr>
      </w:pPr>
      <w:r w:rsidRPr="00695218">
        <w:rPr>
          <w:rFonts w:ascii="Times New Roman" w:hAnsi="Times New Roman" w:cs="Times New Roman"/>
        </w:rPr>
        <w:t>В период подготовки к</w:t>
      </w:r>
      <w:r>
        <w:rPr>
          <w:rFonts w:ascii="Times New Roman" w:hAnsi="Times New Roman" w:cs="Times New Roman"/>
        </w:rPr>
        <w:t xml:space="preserve">  экзамену по модулю </w:t>
      </w:r>
      <w:r w:rsidRPr="00695218">
        <w:rPr>
          <w:rFonts w:ascii="Times New Roman" w:hAnsi="Times New Roman" w:cs="Times New Roman"/>
        </w:rPr>
        <w:t xml:space="preserve">проводятся консультации за счет общего бюджета времени, отведенного на консультации. </w:t>
      </w:r>
    </w:p>
    <w:p w:rsidR="003E7838" w:rsidRPr="00695218" w:rsidRDefault="003E7838" w:rsidP="00695218">
      <w:pPr>
        <w:ind w:firstLine="709"/>
        <w:jc w:val="both"/>
        <w:rPr>
          <w:rFonts w:ascii="Times New Roman" w:hAnsi="Times New Roman" w:cs="Times New Roman"/>
        </w:rPr>
      </w:pPr>
      <w:r w:rsidRPr="00695218">
        <w:rPr>
          <w:rFonts w:ascii="Times New Roman" w:hAnsi="Times New Roman" w:cs="Times New Roman"/>
        </w:rPr>
        <w:t>Объектом оценивания на экза</w:t>
      </w:r>
      <w:r>
        <w:rPr>
          <w:rFonts w:ascii="Times New Roman" w:hAnsi="Times New Roman" w:cs="Times New Roman"/>
        </w:rPr>
        <w:t xml:space="preserve">мене по модулю </w:t>
      </w:r>
      <w:r w:rsidRPr="00695218">
        <w:rPr>
          <w:rFonts w:ascii="Times New Roman" w:hAnsi="Times New Roman" w:cs="Times New Roman"/>
        </w:rPr>
        <w:t>выступает</w:t>
      </w:r>
      <w:r>
        <w:rPr>
          <w:rFonts w:ascii="Times New Roman" w:hAnsi="Times New Roman" w:cs="Times New Roman"/>
        </w:rPr>
        <w:t xml:space="preserve"> профессиональная компетенция </w:t>
      </w:r>
      <w:r w:rsidRPr="00695218">
        <w:rPr>
          <w:rFonts w:ascii="Times New Roman" w:hAnsi="Times New Roman" w:cs="Times New Roman"/>
        </w:rPr>
        <w:t>студентов, допущенных</w:t>
      </w:r>
      <w:r>
        <w:rPr>
          <w:rFonts w:ascii="Times New Roman" w:hAnsi="Times New Roman" w:cs="Times New Roman"/>
        </w:rPr>
        <w:t xml:space="preserve"> к экзамену </w:t>
      </w:r>
      <w:r w:rsidRPr="00695218">
        <w:rPr>
          <w:rFonts w:ascii="Times New Roman" w:hAnsi="Times New Roman" w:cs="Times New Roman"/>
        </w:rPr>
        <w:t>или ее часть (совокупность профессиональных компетенций).</w:t>
      </w:r>
    </w:p>
    <w:p w:rsidR="003E7838" w:rsidRPr="00695218" w:rsidRDefault="003E7838" w:rsidP="00695218">
      <w:pPr>
        <w:ind w:firstLine="709"/>
        <w:jc w:val="both"/>
        <w:rPr>
          <w:rFonts w:ascii="Times New Roman" w:hAnsi="Times New Roman" w:cs="Times New Roman"/>
        </w:rPr>
      </w:pPr>
      <w:r w:rsidRPr="00695218">
        <w:rPr>
          <w:rFonts w:ascii="Times New Roman" w:hAnsi="Times New Roman" w:cs="Times New Roman"/>
        </w:rPr>
        <w:t>Предметом оценивания является соответствие освоенных профессиональных компетенций студентов требованиям ФГОС, иным установленным квалификационным требованиям (для программ дополнительного профессионального образования и профессиональной подготовки).</w:t>
      </w:r>
    </w:p>
    <w:p w:rsidR="003E7838" w:rsidRPr="00695218" w:rsidRDefault="003E7838" w:rsidP="00695218">
      <w:pPr>
        <w:ind w:firstLine="709"/>
        <w:jc w:val="both"/>
        <w:rPr>
          <w:rFonts w:ascii="Times New Roman" w:hAnsi="Times New Roman" w:cs="Times New Roman"/>
        </w:rPr>
      </w:pPr>
      <w:r w:rsidRPr="00695218">
        <w:rPr>
          <w:rFonts w:ascii="Times New Roman" w:hAnsi="Times New Roman" w:cs="Times New Roman"/>
        </w:rPr>
        <w:t>Экзамен</w:t>
      </w:r>
      <w:r>
        <w:rPr>
          <w:rFonts w:ascii="Times New Roman" w:hAnsi="Times New Roman" w:cs="Times New Roman"/>
        </w:rPr>
        <w:t xml:space="preserve"> по модулю</w:t>
      </w:r>
      <w:r w:rsidRPr="00695218">
        <w:rPr>
          <w:rFonts w:ascii="Times New Roman" w:hAnsi="Times New Roman" w:cs="Times New Roman"/>
        </w:rPr>
        <w:t xml:space="preserve"> проводится в Университете, где и был  реализован данный профессиональный модуль</w:t>
      </w:r>
      <w:r>
        <w:rPr>
          <w:rFonts w:ascii="Times New Roman" w:hAnsi="Times New Roman" w:cs="Times New Roman"/>
        </w:rPr>
        <w:t>.</w:t>
      </w:r>
    </w:p>
    <w:p w:rsidR="003E7838" w:rsidRPr="00695218" w:rsidRDefault="003E7838" w:rsidP="00695218">
      <w:pPr>
        <w:ind w:firstLine="709"/>
        <w:jc w:val="both"/>
        <w:rPr>
          <w:rFonts w:ascii="Times New Roman" w:hAnsi="Times New Roman" w:cs="Times New Roman"/>
        </w:rPr>
      </w:pPr>
      <w:r w:rsidRPr="00695218">
        <w:rPr>
          <w:rFonts w:ascii="Times New Roman" w:hAnsi="Times New Roman" w:cs="Times New Roman"/>
        </w:rPr>
        <w:t>В соответствии с требо</w:t>
      </w:r>
      <w:r>
        <w:rPr>
          <w:rFonts w:ascii="Times New Roman" w:hAnsi="Times New Roman" w:cs="Times New Roman"/>
        </w:rPr>
        <w:t xml:space="preserve">ваниями ФГОС СПО для проведения </w:t>
      </w:r>
      <w:r w:rsidRPr="00695218">
        <w:rPr>
          <w:rFonts w:ascii="Times New Roman" w:hAnsi="Times New Roman" w:cs="Times New Roman"/>
        </w:rPr>
        <w:t xml:space="preserve">экзамена </w:t>
      </w:r>
      <w:r>
        <w:rPr>
          <w:rFonts w:ascii="Times New Roman" w:hAnsi="Times New Roman" w:cs="Times New Roman"/>
        </w:rPr>
        <w:t xml:space="preserve">по модулю </w:t>
      </w:r>
      <w:r w:rsidRPr="00695218">
        <w:rPr>
          <w:rFonts w:ascii="Times New Roman" w:hAnsi="Times New Roman" w:cs="Times New Roman"/>
        </w:rPr>
        <w:t xml:space="preserve">созданы условия, которые максимально приближают оценочные процедуры к будущей профессиональной деятельности выпускников. </w:t>
      </w:r>
    </w:p>
    <w:p w:rsidR="003E7838" w:rsidRPr="00695218" w:rsidRDefault="003E7838" w:rsidP="00695218">
      <w:pPr>
        <w:ind w:firstLine="709"/>
        <w:jc w:val="both"/>
        <w:rPr>
          <w:rFonts w:ascii="Times New Roman" w:hAnsi="Times New Roman" w:cs="Times New Roman"/>
        </w:rPr>
      </w:pPr>
      <w:r w:rsidRPr="00695218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 xml:space="preserve">помещении, где проводится </w:t>
      </w:r>
      <w:r w:rsidRPr="00695218">
        <w:rPr>
          <w:rFonts w:ascii="Times New Roman" w:hAnsi="Times New Roman" w:cs="Times New Roman"/>
        </w:rPr>
        <w:t>экзамен</w:t>
      </w:r>
      <w:r>
        <w:rPr>
          <w:rFonts w:ascii="Times New Roman" w:hAnsi="Times New Roman" w:cs="Times New Roman"/>
        </w:rPr>
        <w:t xml:space="preserve"> по модулю, </w:t>
      </w:r>
      <w:r w:rsidRPr="00695218">
        <w:rPr>
          <w:rFonts w:ascii="Times New Roman" w:hAnsi="Times New Roman" w:cs="Times New Roman"/>
        </w:rPr>
        <w:t>должна быть подготовлена необходимая уч</w:t>
      </w:r>
      <w:r>
        <w:rPr>
          <w:rFonts w:ascii="Times New Roman" w:hAnsi="Times New Roman" w:cs="Times New Roman"/>
        </w:rPr>
        <w:t>ебно-методическая и нормативно-</w:t>
      </w:r>
      <w:r w:rsidRPr="00695218">
        <w:rPr>
          <w:rFonts w:ascii="Times New Roman" w:hAnsi="Times New Roman" w:cs="Times New Roman"/>
        </w:rPr>
        <w:t>регламентирующая документация, материально-техническое оснащение и следующие обеспечивающие оценочные процедуры документы и материалы:</w:t>
      </w:r>
    </w:p>
    <w:p w:rsidR="003E7838" w:rsidRPr="00695218" w:rsidRDefault="003E7838" w:rsidP="009244E8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95218">
        <w:rPr>
          <w:rFonts w:ascii="Times New Roman" w:hAnsi="Times New Roman" w:cs="Times New Roman"/>
        </w:rPr>
        <w:t>утвержденные комплекты оценочных средств по профессиональному модулю;</w:t>
      </w:r>
    </w:p>
    <w:p w:rsidR="003E7838" w:rsidRPr="00695218" w:rsidRDefault="003E7838" w:rsidP="009244E8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95218">
        <w:rPr>
          <w:rFonts w:ascii="Times New Roman" w:hAnsi="Times New Roman" w:cs="Times New Roman"/>
        </w:rPr>
        <w:t>справочно-правовая система Консультант плюс, установленная на компьютере в кабинете</w:t>
      </w:r>
      <w:r>
        <w:rPr>
          <w:rFonts w:ascii="Times New Roman" w:hAnsi="Times New Roman" w:cs="Times New Roman"/>
        </w:rPr>
        <w:t>,</w:t>
      </w:r>
      <w:r w:rsidRPr="00695218">
        <w:rPr>
          <w:rFonts w:ascii="Times New Roman" w:hAnsi="Times New Roman" w:cs="Times New Roman"/>
        </w:rPr>
        <w:t xml:space="preserve"> где проводится экзамен</w:t>
      </w:r>
      <w:r>
        <w:rPr>
          <w:rFonts w:ascii="Times New Roman" w:hAnsi="Times New Roman" w:cs="Times New Roman"/>
        </w:rPr>
        <w:t>.</w:t>
      </w:r>
    </w:p>
    <w:p w:rsidR="003E7838" w:rsidRPr="00695218" w:rsidRDefault="003E7838" w:rsidP="00695218">
      <w:pPr>
        <w:ind w:firstLine="709"/>
        <w:jc w:val="both"/>
        <w:rPr>
          <w:rFonts w:ascii="Times New Roman" w:hAnsi="Times New Roman" w:cs="Times New Roman"/>
        </w:rPr>
      </w:pPr>
      <w:r w:rsidRPr="00695218">
        <w:rPr>
          <w:rFonts w:ascii="Times New Roman" w:hAnsi="Times New Roman" w:cs="Times New Roman"/>
        </w:rPr>
        <w:t>Квалификационный экзамен считается правомочным, если в его проведении участвуют не менее 2/3 членов экзам</w:t>
      </w:r>
      <w:r>
        <w:rPr>
          <w:rFonts w:ascii="Times New Roman" w:hAnsi="Times New Roman" w:cs="Times New Roman"/>
        </w:rPr>
        <w:t xml:space="preserve">енационной </w:t>
      </w:r>
      <w:r w:rsidRPr="00695218">
        <w:rPr>
          <w:rFonts w:ascii="Times New Roman" w:hAnsi="Times New Roman" w:cs="Times New Roman"/>
        </w:rPr>
        <w:t>комиссии. Решения принимаются большинством голосов от числа членов комиссии, присутствующих на заседании. При равенстве голосов принимается то решение, за которое проголосовал председатель аттестационной комиссии.</w:t>
      </w:r>
    </w:p>
    <w:p w:rsidR="003E7838" w:rsidRPr="00695218" w:rsidRDefault="003E7838" w:rsidP="00695218">
      <w:pPr>
        <w:ind w:firstLine="709"/>
        <w:jc w:val="both"/>
        <w:rPr>
          <w:rFonts w:ascii="Times New Roman" w:hAnsi="Times New Roman" w:cs="Times New Roman"/>
        </w:rPr>
      </w:pPr>
      <w:r w:rsidRPr="00695218">
        <w:rPr>
          <w:rFonts w:ascii="Times New Roman" w:hAnsi="Times New Roman" w:cs="Times New Roman"/>
        </w:rPr>
        <w:t>Председатель экзаменационной к</w:t>
      </w:r>
      <w:r>
        <w:rPr>
          <w:rFonts w:ascii="Times New Roman" w:hAnsi="Times New Roman" w:cs="Times New Roman"/>
        </w:rPr>
        <w:t xml:space="preserve">омиссии перед началом </w:t>
      </w:r>
      <w:r w:rsidRPr="00695218">
        <w:rPr>
          <w:rFonts w:ascii="Times New Roman" w:hAnsi="Times New Roman" w:cs="Times New Roman"/>
        </w:rPr>
        <w:t>экзамена</w:t>
      </w:r>
      <w:r>
        <w:rPr>
          <w:rFonts w:ascii="Times New Roman" w:hAnsi="Times New Roman" w:cs="Times New Roman"/>
        </w:rPr>
        <w:t xml:space="preserve"> по модулю</w:t>
      </w:r>
      <w:r w:rsidRPr="00695218">
        <w:rPr>
          <w:rFonts w:ascii="Times New Roman" w:hAnsi="Times New Roman" w:cs="Times New Roman"/>
        </w:rPr>
        <w:t xml:space="preserve"> проводит инструктаж с экзаменаторами по содержанию и технологии оценивания компетентностных образовательных результатов, консультирует их по возникающим организационным и методическим вопросам и выдает рабочие комплекты оценочных средств для осуществления оценочных процедур.</w:t>
      </w:r>
    </w:p>
    <w:p w:rsidR="003E7838" w:rsidRDefault="003E7838" w:rsidP="00946EEB">
      <w:pPr>
        <w:ind w:firstLine="709"/>
        <w:jc w:val="both"/>
        <w:rPr>
          <w:rFonts w:ascii="Times New Roman" w:hAnsi="Times New Roman" w:cs="Times New Roman"/>
        </w:rPr>
      </w:pPr>
      <w:r w:rsidRPr="00695218">
        <w:rPr>
          <w:rFonts w:ascii="Times New Roman" w:hAnsi="Times New Roman" w:cs="Times New Roman"/>
        </w:rPr>
        <w:t>Студент допускается в помещение, где проводится экзамен при наличии зачетной книжки.</w:t>
      </w:r>
    </w:p>
    <w:p w:rsidR="003E7838" w:rsidRPr="00695218" w:rsidRDefault="003E7838" w:rsidP="00946EEB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Экзаменационная комиссия оценивает портфолио, входящие в него отчет по производственной практике и характеристику студента по итогам практики. Затем э</w:t>
      </w:r>
      <w:r w:rsidRPr="00207568">
        <w:rPr>
          <w:rFonts w:ascii="Times New Roman" w:hAnsi="Times New Roman" w:cs="Times New Roman"/>
        </w:rPr>
        <w:t xml:space="preserve">кзаменационная комиссия формулирует вопросы по материалам </w:t>
      </w:r>
      <w:r>
        <w:rPr>
          <w:rFonts w:ascii="Times New Roman" w:hAnsi="Times New Roman" w:cs="Times New Roman"/>
        </w:rPr>
        <w:t>портфолио студента</w:t>
      </w:r>
      <w:r w:rsidRPr="00207568">
        <w:rPr>
          <w:rFonts w:ascii="Times New Roman" w:hAnsi="Times New Roman" w:cs="Times New Roman"/>
        </w:rPr>
        <w:t>.</w:t>
      </w:r>
    </w:p>
    <w:p w:rsidR="003E7838" w:rsidRPr="00695218" w:rsidRDefault="003E7838" w:rsidP="00695218">
      <w:pPr>
        <w:ind w:firstLine="709"/>
        <w:jc w:val="both"/>
        <w:rPr>
          <w:rFonts w:ascii="Times New Roman" w:hAnsi="Times New Roman" w:cs="Times New Roman"/>
        </w:rPr>
      </w:pPr>
      <w:r w:rsidRPr="00695218">
        <w:rPr>
          <w:rFonts w:ascii="Times New Roman" w:hAnsi="Times New Roman" w:cs="Times New Roman"/>
        </w:rPr>
        <w:t>Решение о результа</w:t>
      </w:r>
      <w:r>
        <w:rPr>
          <w:rFonts w:ascii="Times New Roman" w:hAnsi="Times New Roman" w:cs="Times New Roman"/>
        </w:rPr>
        <w:t xml:space="preserve">те экзамена по модулю </w:t>
      </w:r>
      <w:r w:rsidRPr="00695218">
        <w:rPr>
          <w:rFonts w:ascii="Times New Roman" w:hAnsi="Times New Roman" w:cs="Times New Roman"/>
        </w:rPr>
        <w:t>выносится экзаменационной комиссией в отсутствии студентов открытым голосованием простым большинством голосов присутствующих на заседании членов комиссии на основании подсчета результатов по установленным критериям оценки, представленным в комплектах оценочных средств. Особо</w:t>
      </w:r>
      <w:r>
        <w:rPr>
          <w:rFonts w:ascii="Times New Roman" w:hAnsi="Times New Roman" w:cs="Times New Roman"/>
        </w:rPr>
        <w:t xml:space="preserve">е мнение члена экзаменационной </w:t>
      </w:r>
      <w:r w:rsidRPr="00695218">
        <w:rPr>
          <w:rFonts w:ascii="Times New Roman" w:hAnsi="Times New Roman" w:cs="Times New Roman"/>
        </w:rPr>
        <w:t>комиссии представляется в письменном виде и приобщается к</w:t>
      </w:r>
      <w:r>
        <w:rPr>
          <w:rFonts w:ascii="Times New Roman" w:hAnsi="Times New Roman" w:cs="Times New Roman"/>
        </w:rPr>
        <w:t xml:space="preserve"> протоколу </w:t>
      </w:r>
      <w:r w:rsidRPr="00695218">
        <w:rPr>
          <w:rFonts w:ascii="Times New Roman" w:hAnsi="Times New Roman" w:cs="Times New Roman"/>
        </w:rPr>
        <w:t>экзамена</w:t>
      </w:r>
      <w:r>
        <w:rPr>
          <w:rFonts w:ascii="Times New Roman" w:hAnsi="Times New Roman" w:cs="Times New Roman"/>
        </w:rPr>
        <w:t xml:space="preserve"> по модулю</w:t>
      </w:r>
      <w:r w:rsidRPr="00695218">
        <w:rPr>
          <w:rFonts w:ascii="Times New Roman" w:hAnsi="Times New Roman" w:cs="Times New Roman"/>
        </w:rPr>
        <w:t>.</w:t>
      </w:r>
    </w:p>
    <w:p w:rsidR="003E7838" w:rsidRDefault="003E7838" w:rsidP="0079378C">
      <w:pPr>
        <w:ind w:firstLine="709"/>
        <w:jc w:val="both"/>
        <w:rPr>
          <w:rFonts w:ascii="Times New Roman" w:hAnsi="Times New Roman" w:cs="Times New Roman"/>
        </w:rPr>
      </w:pPr>
      <w:r w:rsidRPr="00695218">
        <w:rPr>
          <w:rFonts w:ascii="Times New Roman" w:hAnsi="Times New Roman" w:cs="Times New Roman"/>
        </w:rPr>
        <w:t>По резу</w:t>
      </w:r>
      <w:r>
        <w:rPr>
          <w:rFonts w:ascii="Times New Roman" w:hAnsi="Times New Roman" w:cs="Times New Roman"/>
        </w:rPr>
        <w:t xml:space="preserve">льтатам сдачи </w:t>
      </w:r>
      <w:r w:rsidRPr="00695218">
        <w:rPr>
          <w:rFonts w:ascii="Times New Roman" w:hAnsi="Times New Roman" w:cs="Times New Roman"/>
        </w:rPr>
        <w:t xml:space="preserve">экзамена </w:t>
      </w:r>
      <w:r>
        <w:rPr>
          <w:rFonts w:ascii="Times New Roman" w:hAnsi="Times New Roman" w:cs="Times New Roman"/>
        </w:rPr>
        <w:t xml:space="preserve">по модулю </w:t>
      </w:r>
      <w:r w:rsidRPr="00695218">
        <w:rPr>
          <w:rFonts w:ascii="Times New Roman" w:hAnsi="Times New Roman" w:cs="Times New Roman"/>
        </w:rPr>
        <w:t>делается запись в зачетной книжке аттестованного лица «вид профессиональной деятельности освоен/оценка» удостоверяется подписью председателя экзаменационной комиссии.</w:t>
      </w:r>
    </w:p>
    <w:p w:rsidR="003E7838" w:rsidRPr="00695218" w:rsidRDefault="003E7838" w:rsidP="0079378C">
      <w:pPr>
        <w:ind w:firstLine="709"/>
        <w:jc w:val="both"/>
        <w:rPr>
          <w:rFonts w:ascii="Times New Roman" w:hAnsi="Times New Roman" w:cs="Times New Roman"/>
        </w:rPr>
      </w:pPr>
      <w:r w:rsidRPr="00695218">
        <w:rPr>
          <w:rFonts w:ascii="Times New Roman" w:hAnsi="Times New Roman" w:cs="Times New Roman"/>
        </w:rPr>
        <w:t>В случае неяв</w:t>
      </w:r>
      <w:r>
        <w:rPr>
          <w:rFonts w:ascii="Times New Roman" w:hAnsi="Times New Roman" w:cs="Times New Roman"/>
        </w:rPr>
        <w:t xml:space="preserve">ки студента на экзамен по модулю, </w:t>
      </w:r>
      <w:r w:rsidRPr="00695218">
        <w:rPr>
          <w:rFonts w:ascii="Times New Roman" w:hAnsi="Times New Roman" w:cs="Times New Roman"/>
        </w:rPr>
        <w:t>в сводной ведомости освоения профессионального модуля в столб</w:t>
      </w:r>
      <w:r>
        <w:rPr>
          <w:rFonts w:ascii="Times New Roman" w:hAnsi="Times New Roman" w:cs="Times New Roman"/>
        </w:rPr>
        <w:t xml:space="preserve">це «Экзамен по модулю </w:t>
      </w:r>
      <w:r w:rsidRPr="00695218">
        <w:rPr>
          <w:rFonts w:ascii="Times New Roman" w:hAnsi="Times New Roman" w:cs="Times New Roman"/>
        </w:rPr>
        <w:t>оценка» производится запись «не явился».</w:t>
      </w:r>
    </w:p>
    <w:p w:rsidR="003E7838" w:rsidRPr="00695218" w:rsidRDefault="003E7838" w:rsidP="00695218">
      <w:pPr>
        <w:ind w:firstLine="709"/>
        <w:jc w:val="both"/>
        <w:rPr>
          <w:rFonts w:ascii="Times New Roman" w:hAnsi="Times New Roman" w:cs="Times New Roman"/>
        </w:rPr>
      </w:pPr>
      <w:r w:rsidRPr="00695218">
        <w:rPr>
          <w:rFonts w:ascii="Times New Roman" w:hAnsi="Times New Roman" w:cs="Times New Roman"/>
        </w:rPr>
        <w:t>К критериям оценки уровня подготовки обучающихся относятся:</w:t>
      </w:r>
    </w:p>
    <w:p w:rsidR="003E7838" w:rsidRPr="00695218" w:rsidRDefault="003E7838" w:rsidP="0079378C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95218">
        <w:rPr>
          <w:rFonts w:ascii="Times New Roman" w:hAnsi="Times New Roman" w:cs="Times New Roman"/>
        </w:rPr>
        <w:t>уровень   освоения   обучающимся   материала,   предусмотренного   программой профессионального модуля и его составля</w:t>
      </w:r>
      <w:r>
        <w:rPr>
          <w:rFonts w:ascii="Times New Roman" w:hAnsi="Times New Roman" w:cs="Times New Roman"/>
        </w:rPr>
        <w:t xml:space="preserve">ющих (междисциплинарного курса, производственной </w:t>
      </w:r>
      <w:r w:rsidRPr="00695218">
        <w:rPr>
          <w:rFonts w:ascii="Times New Roman" w:hAnsi="Times New Roman" w:cs="Times New Roman"/>
        </w:rPr>
        <w:t>практики);</w:t>
      </w:r>
    </w:p>
    <w:p w:rsidR="003E7838" w:rsidRPr="00695218" w:rsidRDefault="003E7838" w:rsidP="0079378C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95218">
        <w:rPr>
          <w:rFonts w:ascii="Times New Roman" w:hAnsi="Times New Roman" w:cs="Times New Roman"/>
        </w:rPr>
        <w:t xml:space="preserve">умения обучающегося использовать теоретические знания при выполнении </w:t>
      </w:r>
      <w:r>
        <w:rPr>
          <w:rFonts w:ascii="Times New Roman" w:hAnsi="Times New Roman" w:cs="Times New Roman"/>
        </w:rPr>
        <w:t>практических задач;</w:t>
      </w:r>
    </w:p>
    <w:p w:rsidR="003E7838" w:rsidRPr="00695218" w:rsidRDefault="003E7838" w:rsidP="0079378C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95218">
        <w:rPr>
          <w:rFonts w:ascii="Times New Roman" w:hAnsi="Times New Roman" w:cs="Times New Roman"/>
        </w:rPr>
        <w:t>уровень сформированности профессиональных компетенций,</w:t>
      </w:r>
    </w:p>
    <w:p w:rsidR="003E7838" w:rsidRPr="00695218" w:rsidRDefault="003E7838" w:rsidP="0079378C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95218">
        <w:rPr>
          <w:rFonts w:ascii="Times New Roman" w:hAnsi="Times New Roman" w:cs="Times New Roman"/>
        </w:rPr>
        <w:t>обоснованность, четкость, краткость изложения ответа при соблюдении принципа полноты его содержания.</w:t>
      </w:r>
    </w:p>
    <w:p w:rsidR="003E7838" w:rsidRPr="00695218" w:rsidRDefault="003E7838" w:rsidP="00695218">
      <w:pPr>
        <w:ind w:firstLine="709"/>
        <w:jc w:val="both"/>
        <w:rPr>
          <w:rFonts w:ascii="Times New Roman" w:hAnsi="Times New Roman" w:cs="Times New Roman"/>
        </w:rPr>
      </w:pPr>
      <w:r w:rsidRPr="00695218">
        <w:rPr>
          <w:rFonts w:ascii="Times New Roman" w:hAnsi="Times New Roman" w:cs="Times New Roman"/>
        </w:rPr>
        <w:t>При выставлении оценки используется следующая шкала:</w:t>
      </w:r>
    </w:p>
    <w:p w:rsidR="003E7838" w:rsidRDefault="003E7838" w:rsidP="00117148">
      <w:pPr>
        <w:shd w:val="clear" w:color="auto" w:fill="FFFFFF"/>
        <w:jc w:val="right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Таблица 3</w:t>
      </w:r>
    </w:p>
    <w:p w:rsidR="003E7838" w:rsidRPr="000E7FC3" w:rsidRDefault="003E7838" w:rsidP="00F74D46">
      <w:pPr>
        <w:shd w:val="clear" w:color="auto" w:fill="FFFFFF"/>
        <w:jc w:val="center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Критерии оценивания результатов обучения на квалификационном экзамене</w:t>
      </w:r>
    </w:p>
    <w:p w:rsidR="003E7838" w:rsidRPr="000E7FC3" w:rsidRDefault="003E7838" w:rsidP="00D147A7">
      <w:pPr>
        <w:shd w:val="clear" w:color="auto" w:fill="FFFFFF"/>
        <w:rPr>
          <w:rFonts w:ascii="Times New Roman" w:hAnsi="Times New Roman" w:cs="Times New Roman"/>
          <w:color w:val="000000"/>
          <w:lang w:eastAsia="ru-RU"/>
        </w:rPr>
      </w:pPr>
    </w:p>
    <w:tbl>
      <w:tblPr>
        <w:tblW w:w="97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0"/>
        <w:gridCol w:w="2160"/>
        <w:gridCol w:w="1980"/>
        <w:gridCol w:w="1800"/>
        <w:gridCol w:w="1984"/>
      </w:tblGrid>
      <w:tr w:rsidR="003E7838" w:rsidRPr="00B05495">
        <w:tc>
          <w:tcPr>
            <w:tcW w:w="1800" w:type="dxa"/>
            <w:vAlign w:val="center"/>
          </w:tcPr>
          <w:p w:rsidR="003E7838" w:rsidRPr="00B05495" w:rsidRDefault="003E7838" w:rsidP="001744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549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Индикаторы компетенции</w:t>
            </w:r>
          </w:p>
        </w:tc>
        <w:tc>
          <w:tcPr>
            <w:tcW w:w="2160" w:type="dxa"/>
            <w:vAlign w:val="center"/>
          </w:tcPr>
          <w:p w:rsidR="003E7838" w:rsidRPr="00B05495" w:rsidRDefault="003E7838" w:rsidP="001744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549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980" w:type="dxa"/>
            <w:vAlign w:val="center"/>
          </w:tcPr>
          <w:p w:rsidR="003E7838" w:rsidRPr="00B05495" w:rsidRDefault="003E7838" w:rsidP="001744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549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800" w:type="dxa"/>
            <w:vAlign w:val="center"/>
          </w:tcPr>
          <w:p w:rsidR="003E7838" w:rsidRPr="00B05495" w:rsidRDefault="003E7838" w:rsidP="001744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549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984" w:type="dxa"/>
            <w:vAlign w:val="center"/>
          </w:tcPr>
          <w:p w:rsidR="003E7838" w:rsidRPr="00B05495" w:rsidRDefault="003E7838" w:rsidP="001744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549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отлично</w:t>
            </w:r>
          </w:p>
        </w:tc>
      </w:tr>
      <w:tr w:rsidR="003E7838" w:rsidRPr="00B05495">
        <w:tc>
          <w:tcPr>
            <w:tcW w:w="1800" w:type="dxa"/>
            <w:vAlign w:val="center"/>
          </w:tcPr>
          <w:p w:rsidR="003E7838" w:rsidRPr="00B05495" w:rsidRDefault="003E7838" w:rsidP="006D558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549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Полнота знаний</w:t>
            </w:r>
          </w:p>
        </w:tc>
        <w:tc>
          <w:tcPr>
            <w:tcW w:w="2160" w:type="dxa"/>
          </w:tcPr>
          <w:p w:rsidR="003E7838" w:rsidRPr="00B05495" w:rsidRDefault="003E7838" w:rsidP="0017441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5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980" w:type="dxa"/>
          </w:tcPr>
          <w:p w:rsidR="003E7838" w:rsidRPr="00B05495" w:rsidRDefault="003E7838" w:rsidP="0017441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5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800" w:type="dxa"/>
          </w:tcPr>
          <w:p w:rsidR="003E7838" w:rsidRPr="00B05495" w:rsidRDefault="003E7838" w:rsidP="0017441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5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984" w:type="dxa"/>
          </w:tcPr>
          <w:p w:rsidR="003E7838" w:rsidRPr="00B05495" w:rsidRDefault="003E7838" w:rsidP="0017441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5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</w:tr>
      <w:tr w:rsidR="003E7838" w:rsidRPr="00B05495">
        <w:tc>
          <w:tcPr>
            <w:tcW w:w="1800" w:type="dxa"/>
            <w:vAlign w:val="center"/>
          </w:tcPr>
          <w:p w:rsidR="003E7838" w:rsidRPr="00B05495" w:rsidRDefault="003E7838" w:rsidP="006D558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549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Наличие умений </w:t>
            </w:r>
          </w:p>
        </w:tc>
        <w:tc>
          <w:tcPr>
            <w:tcW w:w="2160" w:type="dxa"/>
          </w:tcPr>
          <w:p w:rsidR="003E7838" w:rsidRPr="00B05495" w:rsidRDefault="003E7838" w:rsidP="0017441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5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3E7838" w:rsidRPr="00B05495" w:rsidRDefault="003E7838" w:rsidP="0017441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5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980" w:type="dxa"/>
          </w:tcPr>
          <w:p w:rsidR="003E7838" w:rsidRPr="00B05495" w:rsidRDefault="003E7838" w:rsidP="0017441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5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800" w:type="dxa"/>
          </w:tcPr>
          <w:p w:rsidR="003E7838" w:rsidRPr="00B05495" w:rsidRDefault="003E7838" w:rsidP="0017441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5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984" w:type="dxa"/>
          </w:tcPr>
          <w:p w:rsidR="003E7838" w:rsidRPr="00B05495" w:rsidRDefault="003E7838" w:rsidP="0017441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5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Продемонстрированы все основные умения, решены все основные задачи с отдельными несущественным недочетами, выполнены все задания в полном объеме. </w:t>
            </w:r>
          </w:p>
        </w:tc>
      </w:tr>
      <w:tr w:rsidR="003E7838" w:rsidRPr="00B05495">
        <w:tc>
          <w:tcPr>
            <w:tcW w:w="1800" w:type="dxa"/>
            <w:vAlign w:val="center"/>
          </w:tcPr>
          <w:p w:rsidR="003E7838" w:rsidRPr="00B05495" w:rsidRDefault="003E7838" w:rsidP="006D558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549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Характеристика сформированности компетенции</w:t>
            </w:r>
          </w:p>
        </w:tc>
        <w:tc>
          <w:tcPr>
            <w:tcW w:w="2160" w:type="dxa"/>
          </w:tcPr>
          <w:p w:rsidR="003E7838" w:rsidRPr="00B05495" w:rsidRDefault="003E7838" w:rsidP="0017441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5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1980" w:type="dxa"/>
          </w:tcPr>
          <w:p w:rsidR="003E7838" w:rsidRPr="00B05495" w:rsidRDefault="003E7838" w:rsidP="0017441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5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Сформированность компетенции соответствует минимальным требованиям. Имеющихся знаний, умений, навыков в целом достаточно для решения практических (профессиональных) задач, но требуется дополнительная практика по большинству практических задач.</w:t>
            </w:r>
          </w:p>
        </w:tc>
        <w:tc>
          <w:tcPr>
            <w:tcW w:w="1800" w:type="dxa"/>
          </w:tcPr>
          <w:p w:rsidR="003E7838" w:rsidRPr="00B05495" w:rsidRDefault="003E7838" w:rsidP="0017441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5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Сформированность компетенции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</w:t>
            </w:r>
          </w:p>
        </w:tc>
        <w:tc>
          <w:tcPr>
            <w:tcW w:w="1984" w:type="dxa"/>
          </w:tcPr>
          <w:p w:rsidR="003E7838" w:rsidRPr="00B05495" w:rsidRDefault="003E7838" w:rsidP="0017441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5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Сформированность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задач. </w:t>
            </w:r>
          </w:p>
        </w:tc>
      </w:tr>
      <w:tr w:rsidR="003E7838" w:rsidRPr="00B05495">
        <w:tc>
          <w:tcPr>
            <w:tcW w:w="1800" w:type="dxa"/>
            <w:vAlign w:val="center"/>
          </w:tcPr>
          <w:p w:rsidR="003E7838" w:rsidRPr="00B05495" w:rsidRDefault="003E7838" w:rsidP="006D558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549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Уровень сформированности компетенций</w:t>
            </w:r>
          </w:p>
        </w:tc>
        <w:tc>
          <w:tcPr>
            <w:tcW w:w="2160" w:type="dxa"/>
          </w:tcPr>
          <w:p w:rsidR="003E7838" w:rsidRPr="00B05495" w:rsidRDefault="003E7838" w:rsidP="00572C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5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Низкий</w:t>
            </w:r>
          </w:p>
        </w:tc>
        <w:tc>
          <w:tcPr>
            <w:tcW w:w="1980" w:type="dxa"/>
          </w:tcPr>
          <w:p w:rsidR="003E7838" w:rsidRPr="00B05495" w:rsidRDefault="003E7838" w:rsidP="00572C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5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Ниже среднего</w:t>
            </w:r>
          </w:p>
        </w:tc>
        <w:tc>
          <w:tcPr>
            <w:tcW w:w="1800" w:type="dxa"/>
          </w:tcPr>
          <w:p w:rsidR="003E7838" w:rsidRPr="00B05495" w:rsidRDefault="003E7838" w:rsidP="00572C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5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Средний</w:t>
            </w:r>
          </w:p>
        </w:tc>
        <w:tc>
          <w:tcPr>
            <w:tcW w:w="1984" w:type="dxa"/>
          </w:tcPr>
          <w:p w:rsidR="003E7838" w:rsidRPr="00B05495" w:rsidRDefault="003E7838" w:rsidP="00572C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5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Высокий</w:t>
            </w:r>
          </w:p>
        </w:tc>
      </w:tr>
    </w:tbl>
    <w:p w:rsidR="003E7838" w:rsidRDefault="003E7838" w:rsidP="00B454A0">
      <w:pPr>
        <w:rPr>
          <w:b/>
          <w:bCs/>
          <w:kern w:val="36"/>
          <w:sz w:val="28"/>
          <w:szCs w:val="28"/>
          <w:lang w:eastAsia="ru-RU"/>
        </w:rPr>
      </w:pPr>
    </w:p>
    <w:p w:rsidR="003E7838" w:rsidRDefault="003E7838" w:rsidP="00B454A0">
      <w:pPr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291946">
        <w:rPr>
          <w:rFonts w:ascii="Times New Roman" w:hAnsi="Times New Roman" w:cs="Times New Roman"/>
          <w:b/>
          <w:bCs/>
          <w:color w:val="000000"/>
          <w:lang w:eastAsia="ru-RU"/>
        </w:rPr>
        <w:t>4. Типовые вопросы по содержанию портфолио для оценки сформированности профессиональных компетенций</w:t>
      </w:r>
    </w:p>
    <w:p w:rsidR="003E7838" w:rsidRDefault="003E7838" w:rsidP="00291946">
      <w:pPr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3E7838" w:rsidRPr="00975983" w:rsidRDefault="003E7838" w:rsidP="00975983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bookmarkStart w:id="5" w:name="_Toc511155166"/>
      <w:r w:rsidRPr="00975983">
        <w:rPr>
          <w:rFonts w:ascii="Times New Roman" w:hAnsi="Times New Roman" w:cs="Times New Roman"/>
        </w:rPr>
        <w:t>Порядок начисления заработной платы и ее учет</w:t>
      </w:r>
    </w:p>
    <w:p w:rsidR="003E7838" w:rsidRPr="00975983" w:rsidRDefault="003E7838" w:rsidP="00975983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975983">
        <w:rPr>
          <w:rFonts w:ascii="Times New Roman" w:hAnsi="Times New Roman" w:cs="Times New Roman"/>
        </w:rPr>
        <w:t xml:space="preserve">Правовые основы организации и оплаты труда в Российской Федерации. </w:t>
      </w:r>
    </w:p>
    <w:p w:rsidR="003E7838" w:rsidRPr="00975983" w:rsidRDefault="003E7838" w:rsidP="00975983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975983">
        <w:rPr>
          <w:rFonts w:ascii="Times New Roman" w:hAnsi="Times New Roman" w:cs="Times New Roman"/>
        </w:rPr>
        <w:t>Виды, формы и системы оплаты труда.</w:t>
      </w:r>
    </w:p>
    <w:p w:rsidR="003E7838" w:rsidRPr="00975983" w:rsidRDefault="003E7838" w:rsidP="00975983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975983">
        <w:rPr>
          <w:rFonts w:ascii="Times New Roman" w:hAnsi="Times New Roman" w:cs="Times New Roman"/>
        </w:rPr>
        <w:t xml:space="preserve">Первичные документы по учету численности работников, отработанного времени и выработки </w:t>
      </w:r>
    </w:p>
    <w:p w:rsidR="003E7838" w:rsidRPr="00975983" w:rsidRDefault="003E7838" w:rsidP="00975983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975983">
        <w:rPr>
          <w:rFonts w:ascii="Times New Roman" w:hAnsi="Times New Roman" w:cs="Times New Roman"/>
        </w:rPr>
        <w:t>Синтетический и аналитический учет расчетов по оплате труда.</w:t>
      </w:r>
    </w:p>
    <w:p w:rsidR="003E7838" w:rsidRPr="00975983" w:rsidRDefault="003E7838" w:rsidP="00975983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975983">
        <w:rPr>
          <w:rFonts w:ascii="Times New Roman" w:hAnsi="Times New Roman" w:cs="Times New Roman"/>
        </w:rPr>
        <w:t>Удержания из заработной платы и их учет</w:t>
      </w:r>
    </w:p>
    <w:p w:rsidR="003E7838" w:rsidRPr="00975983" w:rsidRDefault="003E7838" w:rsidP="00975983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975983">
        <w:rPr>
          <w:rFonts w:ascii="Times New Roman" w:hAnsi="Times New Roman" w:cs="Times New Roman"/>
        </w:rPr>
        <w:t>Виды удержаний из заработной платы и их учет.</w:t>
      </w:r>
    </w:p>
    <w:p w:rsidR="003E7838" w:rsidRPr="00975983" w:rsidRDefault="003E7838" w:rsidP="00975983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975983">
        <w:rPr>
          <w:rFonts w:ascii="Times New Roman" w:hAnsi="Times New Roman" w:cs="Times New Roman"/>
        </w:rPr>
        <w:t>Начисление заработной платы при различных видах, формах и системах оплаты труда.</w:t>
      </w:r>
    </w:p>
    <w:p w:rsidR="003E7838" w:rsidRPr="00975983" w:rsidRDefault="003E7838" w:rsidP="00975983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975983">
        <w:rPr>
          <w:rFonts w:ascii="Times New Roman" w:hAnsi="Times New Roman" w:cs="Times New Roman"/>
        </w:rPr>
        <w:t>Особенности расчета средней заработной платы для начисления отпускных и пособий по временной нетрудоспособности.</w:t>
      </w:r>
    </w:p>
    <w:p w:rsidR="003E7838" w:rsidRPr="00975983" w:rsidRDefault="003E7838" w:rsidP="00975983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975983">
        <w:rPr>
          <w:rFonts w:ascii="Times New Roman" w:hAnsi="Times New Roman" w:cs="Times New Roman"/>
        </w:rPr>
        <w:t>Порядок начисления премий и вознаграждений по итогам года.</w:t>
      </w:r>
    </w:p>
    <w:p w:rsidR="003E7838" w:rsidRPr="00975983" w:rsidRDefault="003E7838" w:rsidP="00975983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975983">
        <w:rPr>
          <w:rFonts w:ascii="Times New Roman" w:hAnsi="Times New Roman" w:cs="Times New Roman"/>
        </w:rPr>
        <w:t>Понятие кредитов и займов и нормативное регулирование их учета</w:t>
      </w:r>
    </w:p>
    <w:p w:rsidR="003E7838" w:rsidRPr="00975983" w:rsidRDefault="003E7838" w:rsidP="00975983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975983">
        <w:rPr>
          <w:rFonts w:ascii="Times New Roman" w:hAnsi="Times New Roman" w:cs="Times New Roman"/>
        </w:rPr>
        <w:t xml:space="preserve">Нормативное регулирование бухгалтерского учета кредитов и займов. </w:t>
      </w:r>
    </w:p>
    <w:p w:rsidR="003E7838" w:rsidRPr="00975983" w:rsidRDefault="003E7838" w:rsidP="00975983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975983">
        <w:rPr>
          <w:rFonts w:ascii="Times New Roman" w:hAnsi="Times New Roman" w:cs="Times New Roman"/>
        </w:rPr>
        <w:t>Понятие кредитов и займов, их виды.</w:t>
      </w:r>
    </w:p>
    <w:p w:rsidR="003E7838" w:rsidRPr="00975983" w:rsidRDefault="003E7838" w:rsidP="00975983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975983">
        <w:rPr>
          <w:rFonts w:ascii="Times New Roman" w:hAnsi="Times New Roman" w:cs="Times New Roman"/>
        </w:rPr>
        <w:t xml:space="preserve">Учет и документальное оформление операций по получению кредитов и займов.  </w:t>
      </w:r>
    </w:p>
    <w:p w:rsidR="003E7838" w:rsidRPr="00975983" w:rsidRDefault="003E7838" w:rsidP="00975983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975983">
        <w:rPr>
          <w:rFonts w:ascii="Times New Roman" w:hAnsi="Times New Roman" w:cs="Times New Roman"/>
        </w:rPr>
        <w:t>Привлечение заемных средств путем выдачи векселей.</w:t>
      </w:r>
    </w:p>
    <w:p w:rsidR="003E7838" w:rsidRPr="00975983" w:rsidRDefault="003E7838" w:rsidP="00975983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975983">
        <w:rPr>
          <w:rFonts w:ascii="Times New Roman" w:hAnsi="Times New Roman" w:cs="Times New Roman"/>
        </w:rPr>
        <w:t>Выпуска и продажи облигаций.</w:t>
      </w:r>
    </w:p>
    <w:p w:rsidR="003E7838" w:rsidRPr="00975983" w:rsidRDefault="003E7838" w:rsidP="00975983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975983">
        <w:rPr>
          <w:rFonts w:ascii="Times New Roman" w:hAnsi="Times New Roman" w:cs="Times New Roman"/>
        </w:rPr>
        <w:t xml:space="preserve">Учет внутренних займов. </w:t>
      </w:r>
    </w:p>
    <w:p w:rsidR="003E7838" w:rsidRPr="00975983" w:rsidRDefault="003E7838" w:rsidP="00975983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975983">
        <w:rPr>
          <w:rFonts w:ascii="Times New Roman" w:hAnsi="Times New Roman" w:cs="Times New Roman"/>
        </w:rPr>
        <w:t xml:space="preserve">Начисление и учет процентов по кредитам. </w:t>
      </w:r>
    </w:p>
    <w:p w:rsidR="003E7838" w:rsidRPr="00975983" w:rsidRDefault="003E7838" w:rsidP="00975983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975983">
        <w:rPr>
          <w:rFonts w:ascii="Times New Roman" w:hAnsi="Times New Roman" w:cs="Times New Roman"/>
        </w:rPr>
        <w:t>Синтетический и аналитический учет кредитов и займов</w:t>
      </w:r>
    </w:p>
    <w:p w:rsidR="003E7838" w:rsidRPr="00975983" w:rsidRDefault="003E7838" w:rsidP="00975983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975983">
        <w:rPr>
          <w:rFonts w:ascii="Times New Roman" w:hAnsi="Times New Roman" w:cs="Times New Roman"/>
        </w:rPr>
        <w:t xml:space="preserve">Понятие и состав собственного капитала организации.  </w:t>
      </w:r>
    </w:p>
    <w:p w:rsidR="003E7838" w:rsidRPr="00975983" w:rsidRDefault="003E7838" w:rsidP="00975983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975983">
        <w:rPr>
          <w:rFonts w:ascii="Times New Roman" w:hAnsi="Times New Roman" w:cs="Times New Roman"/>
        </w:rPr>
        <w:t>Уставный капитал организации, порядок его формирования и изменения.</w:t>
      </w:r>
    </w:p>
    <w:p w:rsidR="003E7838" w:rsidRPr="00975983" w:rsidRDefault="003E7838" w:rsidP="00975983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975983">
        <w:rPr>
          <w:rFonts w:ascii="Times New Roman" w:hAnsi="Times New Roman" w:cs="Times New Roman"/>
        </w:rPr>
        <w:t>Учет уставного капитала и расчетов с учредителями</w:t>
      </w:r>
    </w:p>
    <w:p w:rsidR="003E7838" w:rsidRPr="00975983" w:rsidRDefault="003E7838" w:rsidP="00975983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975983">
        <w:rPr>
          <w:rFonts w:ascii="Times New Roman" w:hAnsi="Times New Roman" w:cs="Times New Roman"/>
        </w:rPr>
        <w:t>Учет формирования и изменения уставного капитала.</w:t>
      </w:r>
    </w:p>
    <w:p w:rsidR="003E7838" w:rsidRPr="00975983" w:rsidRDefault="003E7838" w:rsidP="00975983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975983">
        <w:rPr>
          <w:rFonts w:ascii="Times New Roman" w:hAnsi="Times New Roman" w:cs="Times New Roman"/>
        </w:rPr>
        <w:t>Учет расчетов с учредителями.</w:t>
      </w:r>
    </w:p>
    <w:p w:rsidR="003E7838" w:rsidRPr="00975983" w:rsidRDefault="003E7838" w:rsidP="00975983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975983">
        <w:rPr>
          <w:rFonts w:ascii="Times New Roman" w:hAnsi="Times New Roman" w:cs="Times New Roman"/>
        </w:rPr>
        <w:t>Учет резервного и добавочного капитала</w:t>
      </w:r>
    </w:p>
    <w:p w:rsidR="003E7838" w:rsidRPr="00975983" w:rsidRDefault="003E7838" w:rsidP="00975983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975983">
        <w:rPr>
          <w:rFonts w:ascii="Times New Roman" w:hAnsi="Times New Roman" w:cs="Times New Roman"/>
        </w:rPr>
        <w:t xml:space="preserve">Формирование и использование резервного и добавочного капитала. </w:t>
      </w:r>
    </w:p>
    <w:p w:rsidR="003E7838" w:rsidRPr="00975983" w:rsidRDefault="003E7838" w:rsidP="00975983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975983">
        <w:rPr>
          <w:rFonts w:ascii="Times New Roman" w:hAnsi="Times New Roman" w:cs="Times New Roman"/>
        </w:rPr>
        <w:t>Учет целевого финансирования.</w:t>
      </w:r>
    </w:p>
    <w:p w:rsidR="003E7838" w:rsidRPr="00975983" w:rsidRDefault="003E7838" w:rsidP="00975983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975983">
        <w:rPr>
          <w:rFonts w:ascii="Times New Roman" w:hAnsi="Times New Roman" w:cs="Times New Roman"/>
        </w:rPr>
        <w:t xml:space="preserve">Нормативное регулирование бухгалтерского учета финансовых результатов деятельности организации. </w:t>
      </w:r>
    </w:p>
    <w:p w:rsidR="003E7838" w:rsidRPr="00975983" w:rsidRDefault="003E7838" w:rsidP="00975983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975983">
        <w:rPr>
          <w:rFonts w:ascii="Times New Roman" w:hAnsi="Times New Roman" w:cs="Times New Roman"/>
        </w:rPr>
        <w:t xml:space="preserve">Понятие доходов (расходов) организации, порядок их признания в бухгалтерском учете. </w:t>
      </w:r>
    </w:p>
    <w:p w:rsidR="003E7838" w:rsidRPr="00975983" w:rsidRDefault="003E7838" w:rsidP="00975983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975983">
        <w:rPr>
          <w:rFonts w:ascii="Times New Roman" w:hAnsi="Times New Roman" w:cs="Times New Roman"/>
        </w:rPr>
        <w:t>Классификация доходов (расходов) организации.</w:t>
      </w:r>
    </w:p>
    <w:p w:rsidR="003E7838" w:rsidRPr="00975983" w:rsidRDefault="003E7838" w:rsidP="00975983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975983">
        <w:rPr>
          <w:rFonts w:ascii="Times New Roman" w:hAnsi="Times New Roman" w:cs="Times New Roman"/>
        </w:rPr>
        <w:t>Порядок формирования финансовых результатов организации по основным видам деятельности.</w:t>
      </w:r>
    </w:p>
    <w:p w:rsidR="003E7838" w:rsidRPr="00975983" w:rsidRDefault="003E7838" w:rsidP="00975983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975983">
        <w:rPr>
          <w:rFonts w:ascii="Times New Roman" w:hAnsi="Times New Roman" w:cs="Times New Roman"/>
        </w:rPr>
        <w:t>Порядок формирования финансовых результатов организации по прочим видам деятельности.</w:t>
      </w:r>
    </w:p>
    <w:p w:rsidR="003E7838" w:rsidRPr="00975983" w:rsidRDefault="003E7838" w:rsidP="00975983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975983">
        <w:rPr>
          <w:rFonts w:ascii="Times New Roman" w:hAnsi="Times New Roman" w:cs="Times New Roman"/>
        </w:rPr>
        <w:t>Структура финансового результата деятельности организации.</w:t>
      </w:r>
    </w:p>
    <w:p w:rsidR="003E7838" w:rsidRPr="00975983" w:rsidRDefault="003E7838" w:rsidP="00975983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975983">
        <w:rPr>
          <w:rFonts w:ascii="Times New Roman" w:hAnsi="Times New Roman" w:cs="Times New Roman"/>
        </w:rPr>
        <w:t>Учет финансовых результатов от обычных видов деятельности.</w:t>
      </w:r>
    </w:p>
    <w:p w:rsidR="003E7838" w:rsidRPr="00EA672B" w:rsidRDefault="003E7838" w:rsidP="00EA672B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EA672B">
        <w:rPr>
          <w:rFonts w:ascii="Times New Roman" w:hAnsi="Times New Roman" w:cs="Times New Roman"/>
        </w:rPr>
        <w:t>Учет финансовых результатов по прочим видам деятельности.</w:t>
      </w:r>
    </w:p>
    <w:p w:rsidR="003E7838" w:rsidRPr="00B52B31" w:rsidRDefault="003E7838" w:rsidP="00B52B31">
      <w:pPr>
        <w:pStyle w:val="Heading3"/>
        <w:spacing w:before="0"/>
        <w:jc w:val="center"/>
        <w:rPr>
          <w:rFonts w:ascii="Times New Roman" w:hAnsi="Times New Roman" w:cs="Times New Roman"/>
          <w:color w:val="auto"/>
        </w:rPr>
      </w:pPr>
      <w:r w:rsidRPr="00B52B31">
        <w:rPr>
          <w:rFonts w:ascii="Times New Roman" w:hAnsi="Times New Roman" w:cs="Times New Roman"/>
          <w:color w:val="auto"/>
        </w:rPr>
        <w:t>Перечень рекомендуемой литературы, интернет-ресурсов</w:t>
      </w:r>
      <w:bookmarkEnd w:id="5"/>
    </w:p>
    <w:p w:rsidR="003E7838" w:rsidRPr="00B52B31" w:rsidRDefault="003E7838" w:rsidP="00B52B31">
      <w:pPr>
        <w:jc w:val="center"/>
        <w:rPr>
          <w:rFonts w:ascii="Times New Roman" w:hAnsi="Times New Roman" w:cs="Times New Roman"/>
        </w:rPr>
      </w:pPr>
      <w:r w:rsidRPr="00B52B31">
        <w:rPr>
          <w:rFonts w:ascii="Times New Roman" w:hAnsi="Times New Roman" w:cs="Times New Roman"/>
        </w:rPr>
        <w:t xml:space="preserve"> </w:t>
      </w:r>
    </w:p>
    <w:p w:rsidR="003E7838" w:rsidRPr="00B52B31" w:rsidRDefault="003E7838" w:rsidP="00B52B31">
      <w:pPr>
        <w:jc w:val="center"/>
        <w:rPr>
          <w:rFonts w:ascii="Times New Roman" w:hAnsi="Times New Roman" w:cs="Times New Roman"/>
          <w:b/>
          <w:bCs/>
        </w:rPr>
      </w:pPr>
      <w:r w:rsidRPr="00B52B31">
        <w:rPr>
          <w:rFonts w:ascii="Times New Roman" w:hAnsi="Times New Roman" w:cs="Times New Roman"/>
          <w:b/>
          <w:bCs/>
        </w:rPr>
        <w:t>Основная литература</w:t>
      </w:r>
    </w:p>
    <w:p w:rsidR="003E7838" w:rsidRPr="00C60651" w:rsidRDefault="003E7838" w:rsidP="00C60651">
      <w:pPr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C60651">
        <w:rPr>
          <w:rFonts w:ascii="Times New Roman" w:hAnsi="Times New Roman" w:cs="Times New Roman"/>
        </w:rPr>
        <w:t>Дмитриева И. М.,  Захаров И.В., Калачева О.Н.,  Бухгалтерский учет и анализ: учебник для СПО  — М.: Издательство Юрайт, 2019. — 423 с. https://www.biblio-online.ru/search?query=Дмитриева+И.+М.%2C++Захаров+И.В.%2C+Калачева+О.Н.%2C++Бухгалтерский+учет+и+анализ%3A+</w:t>
      </w:r>
    </w:p>
    <w:p w:rsidR="003E7838" w:rsidRPr="00C60651" w:rsidRDefault="003E7838" w:rsidP="00C60651">
      <w:pPr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C60651">
        <w:rPr>
          <w:rFonts w:ascii="Times New Roman" w:hAnsi="Times New Roman" w:cs="Times New Roman"/>
        </w:rPr>
        <w:t xml:space="preserve">Дмитриева И. М.,  Бухгалтерский учет: учебник и практикум для СПО  — М.: Издательство Юрайт, 2019. — 325 с. </w:t>
      </w:r>
      <w:hyperlink r:id="rId7" w:history="1">
        <w:r w:rsidRPr="00C60651">
          <w:rPr>
            <w:rStyle w:val="Hyperlink"/>
            <w:rFonts w:ascii="Times New Roman" w:hAnsi="Times New Roman" w:cs="Times New Roman"/>
          </w:rPr>
          <w:t>https://www.biblio-online.ru/search?query=+Дмитриева+И.+М.%2C++Бухгалтерский+учет%3A+учебник+и+практикум+для+СПО</w:t>
        </w:r>
      </w:hyperlink>
      <w:r w:rsidRPr="00C60651">
        <w:rPr>
          <w:rFonts w:ascii="Times New Roman" w:hAnsi="Times New Roman" w:cs="Times New Roman"/>
        </w:rPr>
        <w:t>++</w:t>
      </w:r>
    </w:p>
    <w:p w:rsidR="003E7838" w:rsidRPr="00B52B31" w:rsidRDefault="003E7838" w:rsidP="00B52B31">
      <w:pPr>
        <w:jc w:val="center"/>
        <w:rPr>
          <w:rFonts w:ascii="Times New Roman" w:hAnsi="Times New Roman" w:cs="Times New Roman"/>
          <w:b/>
          <w:bCs/>
        </w:rPr>
      </w:pPr>
      <w:r w:rsidRPr="00B52B31">
        <w:rPr>
          <w:rFonts w:ascii="Times New Roman" w:hAnsi="Times New Roman" w:cs="Times New Roman"/>
          <w:b/>
          <w:bCs/>
        </w:rPr>
        <w:t>Дополнительная литература</w:t>
      </w:r>
    </w:p>
    <w:p w:rsidR="003E7838" w:rsidRPr="00C60651" w:rsidRDefault="003E7838" w:rsidP="0036290F">
      <w:pPr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C60651">
        <w:rPr>
          <w:rFonts w:ascii="Times New Roman" w:hAnsi="Times New Roman" w:cs="Times New Roman"/>
        </w:rPr>
        <w:t xml:space="preserve">Алисенов, А. С. Бухгалтерский финансовый учет : учебник и практикум для СПО / А. С. Алисенов. — 2-е изд., перераб. и доп. — М. : Издательство Юрайт, 2018. — 464 с. — (Серия : Профессиональное образование). — ISBN 978-5-534-05596-2. </w:t>
      </w:r>
      <w:hyperlink r:id="rId8" w:history="1">
        <w:r w:rsidRPr="00C60651">
          <w:rPr>
            <w:rStyle w:val="Hyperlink"/>
            <w:rFonts w:ascii="Times New Roman" w:hAnsi="Times New Roman" w:cs="Times New Roman"/>
          </w:rPr>
          <w:t>https://biblio-online.ru/book/BEDB211B-F246-46D2-A221-889B08D33C77</w:t>
        </w:r>
      </w:hyperlink>
    </w:p>
    <w:p w:rsidR="003E7838" w:rsidRPr="00C60651" w:rsidRDefault="003E7838" w:rsidP="004C4C60">
      <w:pPr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C60651">
        <w:rPr>
          <w:rFonts w:ascii="Times New Roman" w:hAnsi="Times New Roman" w:cs="Times New Roman"/>
        </w:rPr>
        <w:t>Елицур М.Ю., Носова О.М., Фролова М.В. Экономика и бухгалтерский учет. Профессиональные модули: учебник. – М.: ФОРУМ: ИНФРА-М, 2017. - 200 с. http://znanium.com/catalog/product/559359</w:t>
      </w:r>
    </w:p>
    <w:p w:rsidR="003E7838" w:rsidRPr="00B52B31" w:rsidRDefault="003E7838" w:rsidP="004449AB">
      <w:pPr>
        <w:jc w:val="both"/>
        <w:rPr>
          <w:rFonts w:ascii="Times New Roman" w:hAnsi="Times New Roman" w:cs="Times New Roman"/>
        </w:rPr>
      </w:pPr>
    </w:p>
    <w:p w:rsidR="003E7838" w:rsidRPr="00B52B31" w:rsidRDefault="003E7838" w:rsidP="00B52B31">
      <w:pPr>
        <w:pStyle w:val="Heading8"/>
        <w:spacing w:before="0" w:after="0"/>
        <w:jc w:val="center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 </w:t>
      </w:r>
    </w:p>
    <w:p w:rsidR="003E7838" w:rsidRPr="0036290F" w:rsidRDefault="003E7838" w:rsidP="00B52B31">
      <w:pPr>
        <w:pStyle w:val="Heading8"/>
        <w:spacing w:before="0" w:after="0"/>
        <w:jc w:val="center"/>
        <w:rPr>
          <w:rFonts w:ascii="Times New Roman" w:hAnsi="Times New Roman" w:cs="Times New Roman"/>
          <w:b/>
          <w:bCs/>
          <w:i w:val="0"/>
          <w:iCs w:val="0"/>
        </w:rPr>
      </w:pPr>
      <w:r w:rsidRPr="0036290F">
        <w:rPr>
          <w:rFonts w:ascii="Times New Roman" w:hAnsi="Times New Roman" w:cs="Times New Roman"/>
          <w:b/>
          <w:bCs/>
          <w:i w:val="0"/>
          <w:iCs w:val="0"/>
        </w:rPr>
        <w:t xml:space="preserve"> Интернет-ресурсы</w:t>
      </w:r>
    </w:p>
    <w:p w:rsidR="003E7838" w:rsidRPr="00B52B31" w:rsidRDefault="003E7838" w:rsidP="004449AB">
      <w:pPr>
        <w:numPr>
          <w:ilvl w:val="1"/>
          <w:numId w:val="7"/>
        </w:numPr>
        <w:rPr>
          <w:rFonts w:ascii="Times New Roman" w:hAnsi="Times New Roman" w:cs="Times New Roman"/>
        </w:rPr>
      </w:pPr>
      <w:r w:rsidRPr="00B52B31">
        <w:rPr>
          <w:rFonts w:ascii="Times New Roman" w:hAnsi="Times New Roman" w:cs="Times New Roman"/>
        </w:rPr>
        <w:t xml:space="preserve">Единое окно доступа к образовательным ресурсам </w:t>
      </w:r>
      <w:hyperlink r:id="rId9" w:history="1">
        <w:r w:rsidRPr="00B52B31">
          <w:rPr>
            <w:rStyle w:val="Hyperlink"/>
            <w:rFonts w:ascii="Times New Roman" w:hAnsi="Times New Roman" w:cs="Times New Roman"/>
          </w:rPr>
          <w:t>http://window.edu.ru/</w:t>
        </w:r>
      </w:hyperlink>
    </w:p>
    <w:p w:rsidR="003E7838" w:rsidRPr="00B52B31" w:rsidRDefault="003E7838" w:rsidP="004449AB">
      <w:pPr>
        <w:numPr>
          <w:ilvl w:val="1"/>
          <w:numId w:val="7"/>
        </w:numPr>
        <w:rPr>
          <w:rFonts w:ascii="Times New Roman" w:hAnsi="Times New Roman" w:cs="Times New Roman"/>
        </w:rPr>
      </w:pPr>
      <w:r w:rsidRPr="00B52B31">
        <w:rPr>
          <w:rFonts w:ascii="Times New Roman" w:hAnsi="Times New Roman" w:cs="Times New Roman"/>
        </w:rPr>
        <w:t xml:space="preserve">Министерство образования и науки РФ ФГАУ «ФИРО» </w:t>
      </w:r>
      <w:hyperlink r:id="rId10" w:history="1">
        <w:r w:rsidRPr="00B52B31">
          <w:rPr>
            <w:rStyle w:val="Hyperlink"/>
            <w:rFonts w:ascii="Times New Roman" w:hAnsi="Times New Roman" w:cs="Times New Roman"/>
          </w:rPr>
          <w:t>http://www.firo.ru/</w:t>
        </w:r>
      </w:hyperlink>
    </w:p>
    <w:p w:rsidR="003E7838" w:rsidRPr="00B52B31" w:rsidRDefault="003E7838" w:rsidP="004449AB">
      <w:pPr>
        <w:numPr>
          <w:ilvl w:val="1"/>
          <w:numId w:val="7"/>
        </w:numPr>
        <w:rPr>
          <w:rFonts w:ascii="Times New Roman" w:hAnsi="Times New Roman" w:cs="Times New Roman"/>
        </w:rPr>
      </w:pPr>
      <w:r w:rsidRPr="00B52B31">
        <w:rPr>
          <w:rFonts w:ascii="Times New Roman" w:hAnsi="Times New Roman" w:cs="Times New Roman"/>
        </w:rPr>
        <w:t>Портал «Всеобуч»- справочно-информационный образовательный сайт, единое окно доступа к образовательным ресурсам –</w:t>
      </w:r>
      <w:hyperlink r:id="rId11" w:history="1">
        <w:r w:rsidRPr="00B52B31">
          <w:rPr>
            <w:rStyle w:val="Hyperlink"/>
            <w:rFonts w:ascii="Times New Roman" w:hAnsi="Times New Roman" w:cs="Times New Roman"/>
          </w:rPr>
          <w:t>http://www.edu-all.ru/</w:t>
        </w:r>
      </w:hyperlink>
    </w:p>
    <w:p w:rsidR="003E7838" w:rsidRPr="00B52B31" w:rsidRDefault="003E7838" w:rsidP="004449AB">
      <w:pPr>
        <w:numPr>
          <w:ilvl w:val="1"/>
          <w:numId w:val="7"/>
        </w:numPr>
        <w:rPr>
          <w:rFonts w:ascii="Times New Roman" w:hAnsi="Times New Roman" w:cs="Times New Roman"/>
        </w:rPr>
      </w:pPr>
      <w:r w:rsidRPr="00B52B31">
        <w:rPr>
          <w:rFonts w:ascii="Times New Roman" w:hAnsi="Times New Roman" w:cs="Times New Roman"/>
        </w:rPr>
        <w:t xml:space="preserve">Экономико–правовая библиотека [Электронный ресурс]. — Режим доступа: </w:t>
      </w:r>
      <w:hyperlink r:id="rId12" w:history="1">
        <w:r w:rsidRPr="00B52B31">
          <w:rPr>
            <w:rStyle w:val="Hyperlink"/>
            <w:rFonts w:ascii="Times New Roman" w:hAnsi="Times New Roman" w:cs="Times New Roman"/>
          </w:rPr>
          <w:t>http://www.vuzlib.net</w:t>
        </w:r>
      </w:hyperlink>
      <w:r w:rsidRPr="00B52B31">
        <w:rPr>
          <w:rFonts w:ascii="Times New Roman" w:hAnsi="Times New Roman" w:cs="Times New Roman"/>
        </w:rPr>
        <w:t>.</w:t>
      </w:r>
    </w:p>
    <w:p w:rsidR="003E7838" w:rsidRPr="00B52B31" w:rsidRDefault="003E7838" w:rsidP="004449AB">
      <w:pPr>
        <w:numPr>
          <w:ilvl w:val="1"/>
          <w:numId w:val="7"/>
        </w:numPr>
        <w:jc w:val="both"/>
        <w:rPr>
          <w:rFonts w:ascii="Times New Roman" w:hAnsi="Times New Roman" w:cs="Times New Roman"/>
        </w:rPr>
      </w:pPr>
      <w:r w:rsidRPr="00B52B31">
        <w:rPr>
          <w:rFonts w:ascii="Times New Roman" w:hAnsi="Times New Roman" w:cs="Times New Roman"/>
        </w:rPr>
        <w:t xml:space="preserve">Информационно правовой портал </w:t>
      </w:r>
      <w:hyperlink r:id="rId13" w:history="1">
        <w:r w:rsidRPr="00B52B31">
          <w:rPr>
            <w:rStyle w:val="Hyperlink"/>
            <w:rFonts w:ascii="Times New Roman" w:hAnsi="Times New Roman" w:cs="Times New Roman"/>
          </w:rPr>
          <w:t>http://konsultant.ru/</w:t>
        </w:r>
      </w:hyperlink>
    </w:p>
    <w:p w:rsidR="003E7838" w:rsidRPr="00B52B31" w:rsidRDefault="003E7838" w:rsidP="004449AB">
      <w:pPr>
        <w:numPr>
          <w:ilvl w:val="1"/>
          <w:numId w:val="7"/>
        </w:numPr>
        <w:jc w:val="both"/>
        <w:rPr>
          <w:rFonts w:ascii="Times New Roman" w:hAnsi="Times New Roman" w:cs="Times New Roman"/>
        </w:rPr>
      </w:pPr>
      <w:r w:rsidRPr="00B52B31">
        <w:rPr>
          <w:rFonts w:ascii="Times New Roman" w:hAnsi="Times New Roman" w:cs="Times New Roman"/>
        </w:rPr>
        <w:t xml:space="preserve">Информационно правовой портал </w:t>
      </w:r>
      <w:hyperlink r:id="rId14" w:history="1">
        <w:r w:rsidRPr="00B52B31">
          <w:rPr>
            <w:rStyle w:val="Hyperlink"/>
            <w:rFonts w:ascii="Times New Roman" w:hAnsi="Times New Roman" w:cs="Times New Roman"/>
          </w:rPr>
          <w:t>http://www.garant.ru/</w:t>
        </w:r>
      </w:hyperlink>
    </w:p>
    <w:p w:rsidR="003E7838" w:rsidRPr="00B52B31" w:rsidRDefault="003E7838" w:rsidP="004449AB">
      <w:pPr>
        <w:numPr>
          <w:ilvl w:val="1"/>
          <w:numId w:val="7"/>
        </w:numPr>
        <w:jc w:val="both"/>
        <w:rPr>
          <w:rFonts w:ascii="Times New Roman" w:hAnsi="Times New Roman" w:cs="Times New Roman"/>
        </w:rPr>
      </w:pPr>
      <w:r w:rsidRPr="00B52B31">
        <w:rPr>
          <w:rFonts w:ascii="Times New Roman" w:hAnsi="Times New Roman" w:cs="Times New Roman"/>
        </w:rPr>
        <w:t xml:space="preserve">Официальный сайт Министерства Финансов Российской Федерации </w:t>
      </w:r>
      <w:hyperlink r:id="rId15" w:history="1">
        <w:r w:rsidRPr="00B52B31">
          <w:rPr>
            <w:rStyle w:val="Hyperlink"/>
            <w:rFonts w:ascii="Times New Roman" w:hAnsi="Times New Roman" w:cs="Times New Roman"/>
          </w:rPr>
          <w:t>https://www.minfin.ru/</w:t>
        </w:r>
      </w:hyperlink>
      <w:r w:rsidRPr="00B52B31">
        <w:rPr>
          <w:rFonts w:ascii="Times New Roman" w:hAnsi="Times New Roman" w:cs="Times New Roman"/>
        </w:rPr>
        <w:t xml:space="preserve"> </w:t>
      </w:r>
    </w:p>
    <w:p w:rsidR="003E7838" w:rsidRPr="00B52B31" w:rsidRDefault="003E7838" w:rsidP="003629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E7838" w:rsidRPr="00B52B31" w:rsidRDefault="003E7838" w:rsidP="003629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E7838" w:rsidRPr="00B52B31" w:rsidRDefault="003E7838" w:rsidP="00B52B31">
      <w:pPr>
        <w:autoSpaceDE w:val="0"/>
        <w:autoSpaceDN w:val="0"/>
        <w:jc w:val="both"/>
        <w:rPr>
          <w:rFonts w:ascii="Times New Roman" w:hAnsi="Times New Roman" w:cs="Times New Roman"/>
          <w:snapToGrid w:val="0"/>
        </w:rPr>
      </w:pPr>
    </w:p>
    <w:p w:rsidR="003E7838" w:rsidRDefault="003E7838" w:rsidP="002B2718">
      <w:pPr>
        <w:pStyle w:val="Heading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bookmarkStart w:id="6" w:name="_Toc511155167"/>
      <w:r>
        <w:rPr>
          <w:rFonts w:ascii="Times New Roman" w:hAnsi="Times New Roman" w:cs="Times New Roman"/>
        </w:rPr>
        <w:t xml:space="preserve"> </w:t>
      </w:r>
      <w:bookmarkEnd w:id="6"/>
    </w:p>
    <w:p w:rsidR="003E7838" w:rsidRDefault="003E7838" w:rsidP="002B2718">
      <w:pPr>
        <w:pStyle w:val="Heading1"/>
        <w:jc w:val="center"/>
        <w:rPr>
          <w:rFonts w:ascii="Times New Roman" w:hAnsi="Times New Roman" w:cs="Times New Roman"/>
        </w:rPr>
      </w:pPr>
    </w:p>
    <w:p w:rsidR="003E7838" w:rsidRDefault="003E7838" w:rsidP="002B2718">
      <w:pPr>
        <w:pStyle w:val="Heading1"/>
        <w:jc w:val="center"/>
        <w:rPr>
          <w:rFonts w:ascii="Times New Roman" w:hAnsi="Times New Roman" w:cs="Times New Roman"/>
        </w:rPr>
      </w:pPr>
    </w:p>
    <w:p w:rsidR="003E7838" w:rsidRDefault="003E7838" w:rsidP="002B2718">
      <w:pPr>
        <w:pStyle w:val="Heading1"/>
        <w:jc w:val="center"/>
        <w:rPr>
          <w:rFonts w:ascii="Times New Roman" w:hAnsi="Times New Roman" w:cs="Times New Roman"/>
        </w:rPr>
      </w:pPr>
    </w:p>
    <w:p w:rsidR="003E7838" w:rsidRDefault="003E7838" w:rsidP="002B2718">
      <w:pPr>
        <w:pStyle w:val="Heading1"/>
        <w:jc w:val="center"/>
        <w:rPr>
          <w:rFonts w:ascii="Times New Roman" w:hAnsi="Times New Roman" w:cs="Times New Roman"/>
        </w:rPr>
      </w:pPr>
    </w:p>
    <w:p w:rsidR="003E7838" w:rsidRPr="00927AEA" w:rsidRDefault="003E7838" w:rsidP="002B2718">
      <w:pPr>
        <w:pStyle w:val="Heading1"/>
        <w:jc w:val="center"/>
        <w:rPr>
          <w:rFonts w:ascii="Times New Roman" w:hAnsi="Times New Roman" w:cs="Times New Roman"/>
          <w:sz w:val="24"/>
          <w:szCs w:val="24"/>
        </w:rPr>
      </w:pPr>
    </w:p>
    <w:p w:rsidR="003E7838" w:rsidRPr="002B2718" w:rsidRDefault="003E7838" w:rsidP="002B2718">
      <w:pPr>
        <w:pStyle w:val="PlainText"/>
        <w:spacing w:line="288" w:lineRule="auto"/>
        <w:ind w:left="3540" w:right="-28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2B2718">
        <w:rPr>
          <w:rFonts w:ascii="Times New Roman" w:hAnsi="Times New Roman" w:cs="Times New Roman"/>
          <w:sz w:val="24"/>
          <w:szCs w:val="24"/>
        </w:rPr>
        <w:t>Приложение 1</w:t>
      </w:r>
    </w:p>
    <w:p w:rsidR="003E7838" w:rsidRPr="00141F3C" w:rsidRDefault="003E7838" w:rsidP="00141F3C">
      <w:pPr>
        <w:spacing w:line="288" w:lineRule="auto"/>
        <w:ind w:right="-286"/>
        <w:jc w:val="center"/>
        <w:rPr>
          <w:rFonts w:ascii="Times New Roman" w:hAnsi="Times New Roman" w:cs="Times New Roman"/>
          <w:kern w:val="2"/>
          <w:sz w:val="22"/>
          <w:szCs w:val="22"/>
        </w:rPr>
      </w:pPr>
      <w:r w:rsidRPr="00141F3C">
        <w:rPr>
          <w:rFonts w:ascii="Times New Roman" w:hAnsi="Times New Roman" w:cs="Times New Roman"/>
          <w:kern w:val="2"/>
          <w:sz w:val="22"/>
          <w:szCs w:val="22"/>
        </w:rPr>
        <w:t>МИНИСТЕРСТВО ОБРАЗОВАНИЯ И НАУКИ РОССИЙСКОЙ ФЕДЕРАЦИИ</w:t>
      </w:r>
    </w:p>
    <w:p w:rsidR="003E7838" w:rsidRPr="00141F3C" w:rsidRDefault="003E7838" w:rsidP="00141F3C">
      <w:pPr>
        <w:spacing w:line="288" w:lineRule="auto"/>
        <w:ind w:right="-286"/>
        <w:jc w:val="center"/>
        <w:rPr>
          <w:rFonts w:ascii="Times New Roman" w:hAnsi="Times New Roman" w:cs="Times New Roman"/>
          <w:kern w:val="2"/>
          <w:sz w:val="22"/>
          <w:szCs w:val="22"/>
        </w:rPr>
      </w:pPr>
      <w:r w:rsidRPr="00141F3C">
        <w:rPr>
          <w:rFonts w:ascii="Times New Roman" w:hAnsi="Times New Roman" w:cs="Times New Roman"/>
          <w:kern w:val="2"/>
          <w:sz w:val="22"/>
          <w:szCs w:val="22"/>
        </w:rPr>
        <w:t>ФЕДЕРАЛЬНОЕ ГОСУДАРСТВЕННОЕ АВТОНОМНОЕ</w:t>
      </w:r>
    </w:p>
    <w:p w:rsidR="003E7838" w:rsidRPr="00141F3C" w:rsidRDefault="003E7838" w:rsidP="00141F3C">
      <w:pPr>
        <w:spacing w:line="288" w:lineRule="auto"/>
        <w:ind w:right="-286"/>
        <w:jc w:val="center"/>
        <w:rPr>
          <w:rFonts w:ascii="Times New Roman" w:hAnsi="Times New Roman" w:cs="Times New Roman"/>
          <w:kern w:val="2"/>
          <w:sz w:val="22"/>
          <w:szCs w:val="22"/>
        </w:rPr>
      </w:pPr>
      <w:r w:rsidRPr="00141F3C">
        <w:rPr>
          <w:rFonts w:ascii="Times New Roman" w:hAnsi="Times New Roman" w:cs="Times New Roman"/>
          <w:kern w:val="2"/>
          <w:sz w:val="22"/>
          <w:szCs w:val="22"/>
        </w:rPr>
        <w:t xml:space="preserve"> ОБРАЗОВАТЕЛЬНОЕ УЧРЕЖДЕНИЕ ВЫСШЕГО ОБРАЗОВАНИЯ</w:t>
      </w:r>
    </w:p>
    <w:p w:rsidR="003E7838" w:rsidRPr="00141F3C" w:rsidRDefault="003E7838" w:rsidP="00141F3C">
      <w:pPr>
        <w:spacing w:line="288" w:lineRule="auto"/>
        <w:ind w:right="-286"/>
        <w:jc w:val="center"/>
        <w:rPr>
          <w:rFonts w:ascii="Times New Roman" w:hAnsi="Times New Roman" w:cs="Times New Roman"/>
          <w:kern w:val="2"/>
          <w:sz w:val="22"/>
          <w:szCs w:val="22"/>
        </w:rPr>
      </w:pPr>
      <w:r w:rsidRPr="00141F3C">
        <w:rPr>
          <w:rFonts w:ascii="Times New Roman" w:hAnsi="Times New Roman" w:cs="Times New Roman"/>
          <w:kern w:val="2"/>
          <w:sz w:val="22"/>
          <w:szCs w:val="22"/>
        </w:rPr>
        <w:t xml:space="preserve">«НАЦИОНАЛЬНЫЙ ИССЛЕДОВАТЕЛЬСКИЙ НИЖЕГОРОДСКИЙ </w:t>
      </w:r>
    </w:p>
    <w:p w:rsidR="003E7838" w:rsidRPr="00141F3C" w:rsidRDefault="003E7838" w:rsidP="00141F3C">
      <w:pPr>
        <w:spacing w:line="288" w:lineRule="auto"/>
        <w:ind w:right="-286"/>
        <w:jc w:val="center"/>
        <w:rPr>
          <w:rFonts w:ascii="Times New Roman" w:hAnsi="Times New Roman" w:cs="Times New Roman"/>
          <w:kern w:val="2"/>
          <w:sz w:val="22"/>
          <w:szCs w:val="22"/>
        </w:rPr>
      </w:pPr>
      <w:r w:rsidRPr="00141F3C">
        <w:rPr>
          <w:rFonts w:ascii="Times New Roman" w:hAnsi="Times New Roman" w:cs="Times New Roman"/>
          <w:kern w:val="2"/>
          <w:sz w:val="22"/>
          <w:szCs w:val="22"/>
        </w:rPr>
        <w:t>ГОСУДАРСТВЕННЫЙ УНИВЕРСИТЕТ им. Н.И. ЛОБАЧЕВСКОГО»</w:t>
      </w:r>
    </w:p>
    <w:p w:rsidR="003E7838" w:rsidRPr="00141F3C" w:rsidRDefault="003E7838" w:rsidP="00141F3C">
      <w:pPr>
        <w:spacing w:line="288" w:lineRule="auto"/>
        <w:ind w:right="-286"/>
        <w:jc w:val="center"/>
        <w:rPr>
          <w:rFonts w:ascii="Times New Roman" w:hAnsi="Times New Roman" w:cs="Times New Roman"/>
          <w:kern w:val="2"/>
          <w:sz w:val="22"/>
          <w:szCs w:val="22"/>
        </w:rPr>
      </w:pPr>
    </w:p>
    <w:p w:rsidR="003E7838" w:rsidRPr="00141F3C" w:rsidRDefault="003E7838" w:rsidP="00141F3C">
      <w:pPr>
        <w:spacing w:line="288" w:lineRule="auto"/>
        <w:ind w:right="-286"/>
        <w:jc w:val="center"/>
        <w:rPr>
          <w:rFonts w:ascii="Times New Roman" w:hAnsi="Times New Roman" w:cs="Times New Roman"/>
          <w:kern w:val="2"/>
          <w:sz w:val="22"/>
          <w:szCs w:val="22"/>
        </w:rPr>
      </w:pPr>
      <w:r w:rsidRPr="00141F3C">
        <w:rPr>
          <w:rFonts w:ascii="Times New Roman" w:hAnsi="Times New Roman" w:cs="Times New Roman"/>
          <w:kern w:val="2"/>
          <w:sz w:val="22"/>
          <w:szCs w:val="22"/>
        </w:rPr>
        <w:t>ИНСТИТУТ ЭКОНОМИКИ И ПРЕДПРИНИМАТЕЛЬСТВА</w:t>
      </w:r>
    </w:p>
    <w:p w:rsidR="003E7838" w:rsidRPr="00141F3C" w:rsidRDefault="003E7838" w:rsidP="00141F3C">
      <w:pPr>
        <w:spacing w:line="288" w:lineRule="auto"/>
        <w:ind w:right="-286"/>
        <w:jc w:val="center"/>
        <w:rPr>
          <w:rFonts w:ascii="Times New Roman" w:hAnsi="Times New Roman" w:cs="Times New Roman"/>
          <w:kern w:val="2"/>
          <w:sz w:val="22"/>
          <w:szCs w:val="22"/>
        </w:rPr>
      </w:pPr>
    </w:p>
    <w:p w:rsidR="003E7838" w:rsidRPr="00141F3C" w:rsidRDefault="003E7838" w:rsidP="00141F3C">
      <w:pPr>
        <w:spacing w:line="288" w:lineRule="auto"/>
        <w:ind w:right="-286"/>
        <w:jc w:val="center"/>
        <w:rPr>
          <w:rFonts w:ascii="Times New Roman" w:hAnsi="Times New Roman" w:cs="Times New Roman"/>
          <w:kern w:val="2"/>
          <w:sz w:val="22"/>
          <w:szCs w:val="22"/>
        </w:rPr>
      </w:pPr>
      <w:r w:rsidRPr="00141F3C">
        <w:rPr>
          <w:rFonts w:ascii="Times New Roman" w:hAnsi="Times New Roman" w:cs="Times New Roman"/>
          <w:kern w:val="2"/>
          <w:sz w:val="22"/>
          <w:szCs w:val="22"/>
        </w:rPr>
        <w:t>КАФЕДРА БУХГАЛТЕРСКОГО УЧЕТА</w:t>
      </w:r>
    </w:p>
    <w:p w:rsidR="003E7838" w:rsidRPr="00141F3C" w:rsidRDefault="003E7838" w:rsidP="00141F3C">
      <w:pPr>
        <w:ind w:right="-5"/>
        <w:rPr>
          <w:rFonts w:ascii="Times New Roman" w:hAnsi="Times New Roman" w:cs="Times New Roman"/>
          <w:i/>
          <w:iCs/>
        </w:rPr>
      </w:pPr>
    </w:p>
    <w:tbl>
      <w:tblPr>
        <w:tblW w:w="9540" w:type="dxa"/>
        <w:tblInd w:w="2" w:type="dxa"/>
        <w:tblLook w:val="01E0"/>
      </w:tblPr>
      <w:tblGrid>
        <w:gridCol w:w="1716"/>
        <w:gridCol w:w="3352"/>
        <w:gridCol w:w="1978"/>
        <w:gridCol w:w="969"/>
        <w:gridCol w:w="1525"/>
      </w:tblGrid>
      <w:tr w:rsidR="003E7838" w:rsidRPr="00141F3C">
        <w:trPr>
          <w:trHeight w:val="397"/>
        </w:trPr>
        <w:tc>
          <w:tcPr>
            <w:tcW w:w="146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E7838" w:rsidRPr="00764182" w:rsidRDefault="003E7838" w:rsidP="0000390A">
            <w:pPr>
              <w:ind w:left="72"/>
              <w:jc w:val="center"/>
              <w:rPr>
                <w:rFonts w:ascii="Times New Roman" w:hAnsi="Times New Roman" w:cs="Times New Roman"/>
              </w:rPr>
            </w:pPr>
            <w:r w:rsidRPr="00764182">
              <w:rPr>
                <w:rFonts w:ascii="Times New Roman" w:hAnsi="Times New Roman" w:cs="Times New Roman"/>
                <w:sz w:val="22"/>
                <w:szCs w:val="22"/>
              </w:rPr>
              <w:t>Специальность</w:t>
            </w:r>
          </w:p>
        </w:tc>
        <w:tc>
          <w:tcPr>
            <w:tcW w:w="8078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E7838" w:rsidRPr="00764182" w:rsidRDefault="003E7838" w:rsidP="0000390A">
            <w:pPr>
              <w:ind w:left="72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64182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38.02.01 Экономика и бухгалтерский учет (по отраслям)</w:t>
            </w:r>
          </w:p>
        </w:tc>
      </w:tr>
      <w:tr w:rsidR="003E7838" w:rsidRPr="00141F3C">
        <w:trPr>
          <w:trHeight w:val="345"/>
        </w:trPr>
        <w:tc>
          <w:tcPr>
            <w:tcW w:w="954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E7838" w:rsidRPr="00141F3C" w:rsidRDefault="003E7838" w:rsidP="0000390A">
            <w:pPr>
              <w:ind w:left="7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3E7838" w:rsidRPr="00141F3C">
        <w:trPr>
          <w:trHeight w:val="446"/>
        </w:trPr>
        <w:tc>
          <w:tcPr>
            <w:tcW w:w="5061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3E7838" w:rsidRPr="00764182" w:rsidRDefault="003E7838" w:rsidP="0000390A">
            <w:pPr>
              <w:ind w:left="-108"/>
              <w:jc w:val="right"/>
              <w:rPr>
                <w:rFonts w:ascii="Times New Roman" w:hAnsi="Times New Roman" w:cs="Times New Roman"/>
              </w:rPr>
            </w:pPr>
            <w:r w:rsidRPr="00764182">
              <w:rPr>
                <w:rFonts w:ascii="Times New Roman" w:hAnsi="Times New Roman" w:cs="Times New Roman"/>
                <w:sz w:val="22"/>
                <w:szCs w:val="22"/>
              </w:rPr>
              <w:t xml:space="preserve">Форма обучения </w:t>
            </w:r>
          </w:p>
        </w:tc>
        <w:tc>
          <w:tcPr>
            <w:tcW w:w="1959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3E7838" w:rsidRPr="00764182" w:rsidRDefault="003E7838" w:rsidP="0000390A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764182">
              <w:rPr>
                <w:rFonts w:ascii="Times New Roman" w:hAnsi="Times New Roman" w:cs="Times New Roman"/>
                <w:sz w:val="22"/>
                <w:szCs w:val="22"/>
              </w:rPr>
              <w:t xml:space="preserve"> ……………………..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3E7838" w:rsidRPr="00764182" w:rsidRDefault="003E7838" w:rsidP="0000390A">
            <w:pPr>
              <w:ind w:left="72"/>
              <w:jc w:val="right"/>
              <w:rPr>
                <w:rFonts w:ascii="Times New Roman" w:hAnsi="Times New Roman" w:cs="Times New Roman"/>
              </w:rPr>
            </w:pPr>
            <w:r w:rsidRPr="00764182">
              <w:rPr>
                <w:rFonts w:ascii="Times New Roman" w:hAnsi="Times New Roman" w:cs="Times New Roman"/>
                <w:sz w:val="22"/>
                <w:szCs w:val="22"/>
              </w:rPr>
              <w:t>Группа</w:t>
            </w:r>
          </w:p>
        </w:tc>
        <w:tc>
          <w:tcPr>
            <w:tcW w:w="16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E7838" w:rsidRPr="00764182" w:rsidRDefault="003E7838" w:rsidP="0000390A">
            <w:pPr>
              <w:rPr>
                <w:rFonts w:ascii="Times New Roman" w:hAnsi="Times New Roman" w:cs="Times New Roman"/>
              </w:rPr>
            </w:pPr>
            <w:r w:rsidRPr="0076418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3E7838" w:rsidRPr="00141F3C">
        <w:trPr>
          <w:trHeight w:val="238"/>
        </w:trPr>
        <w:tc>
          <w:tcPr>
            <w:tcW w:w="7020" w:type="dxa"/>
            <w:gridSpan w:val="3"/>
          </w:tcPr>
          <w:p w:rsidR="003E7838" w:rsidRPr="00764182" w:rsidRDefault="003E7838" w:rsidP="0000390A">
            <w:pPr>
              <w:ind w:left="7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4182">
              <w:rPr>
                <w:rFonts w:ascii="Times New Roman" w:hAnsi="Times New Roman" w:cs="Times New Roman"/>
                <w:sz w:val="20"/>
                <w:szCs w:val="20"/>
              </w:rPr>
              <w:t xml:space="preserve">    очная, заочная,</w:t>
            </w:r>
          </w:p>
        </w:tc>
        <w:tc>
          <w:tcPr>
            <w:tcW w:w="900" w:type="dxa"/>
            <w:vAlign w:val="bottom"/>
          </w:tcPr>
          <w:p w:rsidR="003E7838" w:rsidRPr="00141F3C" w:rsidRDefault="003E7838" w:rsidP="0000390A">
            <w:pPr>
              <w:ind w:left="7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E7838" w:rsidRPr="00141F3C" w:rsidRDefault="003E7838" w:rsidP="0000390A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F3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:rsidR="003E7838" w:rsidRPr="00141F3C" w:rsidRDefault="003E7838" w:rsidP="00141F3C">
      <w:pPr>
        <w:tabs>
          <w:tab w:val="left" w:pos="9360"/>
        </w:tabs>
        <w:spacing w:line="360" w:lineRule="auto"/>
        <w:ind w:right="-21" w:firstLine="120"/>
        <w:jc w:val="center"/>
        <w:rPr>
          <w:rFonts w:ascii="Times New Roman" w:hAnsi="Times New Roman" w:cs="Times New Roman"/>
          <w:b/>
          <w:bCs/>
        </w:rPr>
      </w:pPr>
      <w:r w:rsidRPr="00141F3C">
        <w:rPr>
          <w:rFonts w:ascii="Times New Roman" w:hAnsi="Times New Roman" w:cs="Times New Roman"/>
          <w:b/>
          <w:bCs/>
        </w:rPr>
        <w:t xml:space="preserve"> </w:t>
      </w:r>
    </w:p>
    <w:p w:rsidR="003E7838" w:rsidRPr="00141F3C" w:rsidRDefault="003E7838" w:rsidP="00141F3C">
      <w:pPr>
        <w:tabs>
          <w:tab w:val="left" w:pos="9360"/>
        </w:tabs>
        <w:spacing w:line="360" w:lineRule="auto"/>
        <w:ind w:right="-21" w:firstLine="120"/>
        <w:jc w:val="center"/>
        <w:rPr>
          <w:rFonts w:ascii="Times New Roman" w:hAnsi="Times New Roman" w:cs="Times New Roman"/>
          <w:b/>
          <w:bCs/>
        </w:rPr>
      </w:pPr>
    </w:p>
    <w:p w:rsidR="003E7838" w:rsidRPr="00141F3C" w:rsidRDefault="003E7838" w:rsidP="00141F3C">
      <w:pPr>
        <w:tabs>
          <w:tab w:val="left" w:pos="9360"/>
        </w:tabs>
        <w:spacing w:line="360" w:lineRule="auto"/>
        <w:ind w:right="-21" w:firstLine="120"/>
        <w:jc w:val="center"/>
        <w:rPr>
          <w:rFonts w:ascii="Times New Roman" w:hAnsi="Times New Roman" w:cs="Times New Roman"/>
          <w:b/>
          <w:bCs/>
          <w:caps/>
          <w:sz w:val="22"/>
          <w:szCs w:val="22"/>
        </w:rPr>
      </w:pPr>
      <w:r w:rsidRPr="00141F3C">
        <w:rPr>
          <w:rFonts w:ascii="Times New Roman" w:hAnsi="Times New Roman" w:cs="Times New Roman"/>
          <w:b/>
          <w:bCs/>
          <w:caps/>
          <w:sz w:val="22"/>
          <w:szCs w:val="22"/>
        </w:rPr>
        <w:t>Портфолио по професиональному модулю</w:t>
      </w:r>
    </w:p>
    <w:p w:rsidR="003E7838" w:rsidRPr="0072282D" w:rsidRDefault="003E7838" w:rsidP="0072282D">
      <w:pPr>
        <w:tabs>
          <w:tab w:val="left" w:pos="9360"/>
        </w:tabs>
        <w:ind w:firstLine="119"/>
        <w:jc w:val="center"/>
        <w:rPr>
          <w:rFonts w:ascii="Times New Roman" w:hAnsi="Times New Roman" w:cs="Times New Roman"/>
          <w:b/>
          <w:bCs/>
          <w:caps/>
          <w:sz w:val="22"/>
          <w:szCs w:val="22"/>
        </w:rPr>
      </w:pPr>
      <w:r>
        <w:rPr>
          <w:rFonts w:ascii="Times New Roman" w:hAnsi="Times New Roman" w:cs="Times New Roman"/>
          <w:b/>
          <w:bCs/>
          <w:caps/>
          <w:sz w:val="22"/>
          <w:szCs w:val="22"/>
        </w:rPr>
        <w:t>ПМ 02</w:t>
      </w:r>
      <w:r w:rsidRPr="00141F3C">
        <w:rPr>
          <w:rFonts w:ascii="Times New Roman" w:hAnsi="Times New Roman" w:cs="Times New Roman"/>
          <w:b/>
          <w:bCs/>
          <w:caps/>
          <w:sz w:val="22"/>
          <w:szCs w:val="22"/>
        </w:rPr>
        <w:t xml:space="preserve">  «</w:t>
      </w:r>
      <w:r w:rsidRPr="0072282D">
        <w:rPr>
          <w:rFonts w:ascii="Times New Roman" w:hAnsi="Times New Roman" w:cs="Times New Roman"/>
          <w:b/>
          <w:bCs/>
          <w:caps/>
          <w:sz w:val="22"/>
          <w:szCs w:val="22"/>
        </w:rPr>
        <w:t>Ведение бухгалтерского учета источников формирования имущества, выполнение работ по инвентаризации имущества и финансовых обязательств организации»</w:t>
      </w:r>
    </w:p>
    <w:p w:rsidR="003E7838" w:rsidRPr="00141F3C" w:rsidRDefault="003E7838" w:rsidP="00141F3C">
      <w:pPr>
        <w:spacing w:before="40"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373" w:type="dxa"/>
        <w:tblInd w:w="2" w:type="dxa"/>
        <w:tblLayout w:type="fixed"/>
        <w:tblLook w:val="01E0"/>
      </w:tblPr>
      <w:tblGrid>
        <w:gridCol w:w="3828"/>
        <w:gridCol w:w="2880"/>
        <w:gridCol w:w="347"/>
        <w:gridCol w:w="1921"/>
        <w:gridCol w:w="397"/>
      </w:tblGrid>
      <w:tr w:rsidR="003E7838" w:rsidRPr="00141F3C">
        <w:trPr>
          <w:trHeight w:val="505"/>
        </w:trPr>
        <w:tc>
          <w:tcPr>
            <w:tcW w:w="3828" w:type="dxa"/>
            <w:vAlign w:val="bottom"/>
          </w:tcPr>
          <w:p w:rsidR="003E7838" w:rsidRPr="00141F3C" w:rsidRDefault="003E7838" w:rsidP="0000390A">
            <w:pPr>
              <w:spacing w:line="288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  <w:p w:rsidR="003E7838" w:rsidRPr="00141F3C" w:rsidRDefault="003E7838" w:rsidP="0000390A">
            <w:pPr>
              <w:spacing w:line="288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41F3C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3E7838" w:rsidRPr="00141F3C" w:rsidRDefault="003E7838" w:rsidP="0000390A">
            <w:pPr>
              <w:spacing w:line="288" w:lineRule="auto"/>
              <w:rPr>
                <w:rFonts w:ascii="Times New Roman" w:hAnsi="Times New Roman" w:cs="Times New Roman"/>
                <w:i/>
                <w:iCs/>
              </w:rPr>
            </w:pPr>
            <w:r w:rsidRPr="00141F3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Зав. кафедрой</w:t>
            </w:r>
            <w:r w:rsidRPr="00141F3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1F3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бухгалтерского учета</w:t>
            </w:r>
          </w:p>
          <w:p w:rsidR="003E7838" w:rsidRPr="00141F3C" w:rsidRDefault="003E7838" w:rsidP="0000390A">
            <w:pPr>
              <w:rPr>
                <w:rFonts w:ascii="Times New Roman" w:hAnsi="Times New Roman" w:cs="Times New Roman"/>
                <w:i/>
                <w:iCs/>
              </w:rPr>
            </w:pPr>
            <w:r w:rsidRPr="00141F3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д.э.н., профессор</w:t>
            </w:r>
          </w:p>
        </w:tc>
        <w:tc>
          <w:tcPr>
            <w:tcW w:w="288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E7838" w:rsidRPr="00141F3C" w:rsidRDefault="003E7838" w:rsidP="0000390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E7838" w:rsidRPr="00141F3C" w:rsidRDefault="003E7838" w:rsidP="0000390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E7838" w:rsidRPr="00141F3C" w:rsidRDefault="003E7838" w:rsidP="0000390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1F3C">
              <w:rPr>
                <w:rFonts w:ascii="Times New Roman" w:hAnsi="Times New Roman" w:cs="Times New Roman"/>
                <w:b/>
                <w:bCs/>
              </w:rPr>
              <w:t>Мизиковский И.Е.</w:t>
            </w:r>
          </w:p>
        </w:tc>
        <w:tc>
          <w:tcPr>
            <w:tcW w:w="347" w:type="dxa"/>
            <w:vAlign w:val="bottom"/>
          </w:tcPr>
          <w:p w:rsidR="003E7838" w:rsidRPr="00141F3C" w:rsidRDefault="003E7838" w:rsidP="0000390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E7838" w:rsidRPr="00141F3C" w:rsidRDefault="003E7838" w:rsidP="000039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bottom"/>
          </w:tcPr>
          <w:p w:rsidR="003E7838" w:rsidRPr="00141F3C" w:rsidRDefault="003E7838" w:rsidP="0000390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E7838" w:rsidRPr="00141F3C">
        <w:trPr>
          <w:trHeight w:val="162"/>
        </w:trPr>
        <w:tc>
          <w:tcPr>
            <w:tcW w:w="3828" w:type="dxa"/>
            <w:vAlign w:val="bottom"/>
          </w:tcPr>
          <w:p w:rsidR="003E7838" w:rsidRPr="00141F3C" w:rsidRDefault="003E7838" w:rsidP="0000390A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880" w:type="dxa"/>
            <w:tcBorders>
              <w:top w:val="dotted" w:sz="4" w:space="0" w:color="auto"/>
              <w:left w:val="nil"/>
              <w:right w:val="nil"/>
            </w:tcBorders>
            <w:vAlign w:val="bottom"/>
          </w:tcPr>
          <w:p w:rsidR="003E7838" w:rsidRPr="00141F3C" w:rsidRDefault="003E7838" w:rsidP="0000390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F3C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347" w:type="dxa"/>
            <w:vAlign w:val="bottom"/>
          </w:tcPr>
          <w:p w:rsidR="003E7838" w:rsidRPr="00141F3C" w:rsidRDefault="003E7838" w:rsidP="0000390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21" w:type="dxa"/>
            <w:tcBorders>
              <w:top w:val="dotted" w:sz="4" w:space="0" w:color="auto"/>
              <w:left w:val="nil"/>
              <w:right w:val="nil"/>
            </w:tcBorders>
            <w:vAlign w:val="bottom"/>
          </w:tcPr>
          <w:p w:rsidR="003E7838" w:rsidRPr="00141F3C" w:rsidRDefault="003E7838" w:rsidP="00003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F3C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397" w:type="dxa"/>
            <w:vAlign w:val="bottom"/>
          </w:tcPr>
          <w:p w:rsidR="003E7838" w:rsidRPr="00141F3C" w:rsidRDefault="003E7838" w:rsidP="000039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838" w:rsidRPr="00141F3C">
        <w:trPr>
          <w:trHeight w:val="505"/>
        </w:trPr>
        <w:tc>
          <w:tcPr>
            <w:tcW w:w="3828" w:type="dxa"/>
            <w:vAlign w:val="bottom"/>
          </w:tcPr>
          <w:p w:rsidR="003E7838" w:rsidRPr="00141F3C" w:rsidRDefault="003E7838" w:rsidP="0000390A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E7838" w:rsidRPr="00141F3C" w:rsidRDefault="003E7838" w:rsidP="0000390A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E7838" w:rsidRPr="00141F3C" w:rsidRDefault="003E7838" w:rsidP="0000390A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  <w:p w:rsidR="003E7838" w:rsidRPr="00141F3C" w:rsidRDefault="003E7838" w:rsidP="0000390A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  <w:p w:rsidR="003E7838" w:rsidRPr="00141F3C" w:rsidRDefault="003E7838" w:rsidP="0000390A">
            <w:pPr>
              <w:rPr>
                <w:rFonts w:ascii="Times New Roman" w:hAnsi="Times New Roman" w:cs="Times New Roman"/>
              </w:rPr>
            </w:pPr>
            <w:r w:rsidRPr="00141F3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Выполнил студент</w:t>
            </w:r>
          </w:p>
        </w:tc>
        <w:tc>
          <w:tcPr>
            <w:tcW w:w="2880" w:type="dxa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3E7838" w:rsidRPr="00141F3C" w:rsidRDefault="003E7838" w:rsidP="0000390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7" w:type="dxa"/>
            <w:vAlign w:val="bottom"/>
          </w:tcPr>
          <w:p w:rsidR="003E7838" w:rsidRPr="00141F3C" w:rsidRDefault="003E7838" w:rsidP="0000390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21" w:type="dxa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3E7838" w:rsidRPr="00141F3C" w:rsidRDefault="003E7838" w:rsidP="000039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bottom"/>
          </w:tcPr>
          <w:p w:rsidR="003E7838" w:rsidRPr="00141F3C" w:rsidRDefault="003E7838" w:rsidP="0000390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E7838" w:rsidRPr="00141F3C">
        <w:trPr>
          <w:trHeight w:val="190"/>
        </w:trPr>
        <w:tc>
          <w:tcPr>
            <w:tcW w:w="3828" w:type="dxa"/>
          </w:tcPr>
          <w:p w:rsidR="003E7838" w:rsidRPr="00141F3C" w:rsidRDefault="003E7838" w:rsidP="000039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dotted" w:sz="4" w:space="0" w:color="auto"/>
              <w:left w:val="nil"/>
              <w:right w:val="nil"/>
            </w:tcBorders>
          </w:tcPr>
          <w:p w:rsidR="003E7838" w:rsidRPr="00141F3C" w:rsidRDefault="003E7838" w:rsidP="00003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F3C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347" w:type="dxa"/>
          </w:tcPr>
          <w:p w:rsidR="003E7838" w:rsidRPr="00141F3C" w:rsidRDefault="003E7838" w:rsidP="00003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dotted" w:sz="4" w:space="0" w:color="auto"/>
              <w:left w:val="nil"/>
              <w:right w:val="nil"/>
            </w:tcBorders>
          </w:tcPr>
          <w:p w:rsidR="003E7838" w:rsidRPr="00141F3C" w:rsidRDefault="003E7838" w:rsidP="00003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F3C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397" w:type="dxa"/>
          </w:tcPr>
          <w:p w:rsidR="003E7838" w:rsidRPr="00141F3C" w:rsidRDefault="003E7838" w:rsidP="00003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E7838" w:rsidRPr="00141F3C" w:rsidRDefault="003E7838" w:rsidP="00141F3C">
      <w:pPr>
        <w:spacing w:before="40"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7838" w:rsidRPr="00141F3C" w:rsidRDefault="003E7838" w:rsidP="00141F3C">
      <w:pPr>
        <w:spacing w:before="40"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7838" w:rsidRPr="00141F3C" w:rsidRDefault="003E7838" w:rsidP="00141F3C">
      <w:pPr>
        <w:rPr>
          <w:rFonts w:ascii="Times New Roman" w:hAnsi="Times New Roman" w:cs="Times New Roman"/>
          <w:vanish/>
        </w:rPr>
      </w:pPr>
    </w:p>
    <w:p w:rsidR="003E7838" w:rsidRPr="00141F3C" w:rsidRDefault="003E7838" w:rsidP="00141F3C">
      <w:pPr>
        <w:rPr>
          <w:rFonts w:ascii="Times New Roman" w:hAnsi="Times New Roman" w:cs="Times New Roman"/>
          <w:i/>
          <w:iCs/>
          <w:sz w:val="18"/>
          <w:szCs w:val="18"/>
        </w:rPr>
      </w:pPr>
    </w:p>
    <w:p w:rsidR="003E7838" w:rsidRPr="00141F3C" w:rsidRDefault="003E7838" w:rsidP="00141F3C">
      <w:pPr>
        <w:rPr>
          <w:rFonts w:ascii="Times New Roman" w:hAnsi="Times New Roman" w:cs="Times New Roman"/>
          <w:i/>
          <w:iCs/>
          <w:sz w:val="18"/>
          <w:szCs w:val="18"/>
        </w:rPr>
      </w:pPr>
    </w:p>
    <w:p w:rsidR="003E7838" w:rsidRPr="00141F3C" w:rsidRDefault="003E7838" w:rsidP="00141F3C">
      <w:pPr>
        <w:rPr>
          <w:rFonts w:ascii="Times New Roman" w:hAnsi="Times New Roman" w:cs="Times New Roman"/>
          <w:b/>
          <w:bCs/>
        </w:rPr>
      </w:pPr>
    </w:p>
    <w:p w:rsidR="003E7838" w:rsidRPr="00141F3C" w:rsidRDefault="003E7838" w:rsidP="00141F3C">
      <w:pPr>
        <w:rPr>
          <w:rFonts w:ascii="Times New Roman" w:hAnsi="Times New Roman" w:cs="Times New Roman"/>
          <w:b/>
          <w:bCs/>
        </w:rPr>
      </w:pPr>
    </w:p>
    <w:p w:rsidR="003E7838" w:rsidRPr="00141F3C" w:rsidRDefault="003E7838" w:rsidP="00141F3C">
      <w:pPr>
        <w:jc w:val="center"/>
        <w:rPr>
          <w:rFonts w:ascii="Times New Roman" w:hAnsi="Times New Roman" w:cs="Times New Roman"/>
          <w:b/>
          <w:bCs/>
        </w:rPr>
      </w:pPr>
      <w:r w:rsidRPr="00141F3C">
        <w:rPr>
          <w:rFonts w:ascii="Times New Roman" w:hAnsi="Times New Roman" w:cs="Times New Roman"/>
          <w:b/>
          <w:bCs/>
        </w:rPr>
        <w:t xml:space="preserve">Нижний Новгород  </w:t>
      </w:r>
    </w:p>
    <w:p w:rsidR="003E7838" w:rsidRPr="00141F3C" w:rsidRDefault="003E7838" w:rsidP="00141F3C">
      <w:pPr>
        <w:jc w:val="center"/>
        <w:rPr>
          <w:rFonts w:ascii="Times New Roman" w:hAnsi="Times New Roman" w:cs="Times New Roman"/>
          <w:b/>
          <w:bCs/>
        </w:rPr>
      </w:pPr>
    </w:p>
    <w:p w:rsidR="003E7838" w:rsidRPr="00141F3C" w:rsidRDefault="003E7838" w:rsidP="00141F3C">
      <w:pPr>
        <w:jc w:val="center"/>
        <w:rPr>
          <w:rFonts w:ascii="Times New Roman" w:hAnsi="Times New Roman" w:cs="Times New Roman"/>
          <w:b/>
          <w:bCs/>
        </w:rPr>
      </w:pPr>
      <w:r w:rsidRPr="00141F3C">
        <w:rPr>
          <w:rFonts w:ascii="Times New Roman" w:hAnsi="Times New Roman" w:cs="Times New Roman"/>
          <w:b/>
          <w:bCs/>
        </w:rPr>
        <w:t>2018</w:t>
      </w:r>
    </w:p>
    <w:p w:rsidR="003E7838" w:rsidRPr="00141F3C" w:rsidRDefault="003E7838" w:rsidP="00141F3C">
      <w:pPr>
        <w:rPr>
          <w:rFonts w:ascii="Times New Roman" w:hAnsi="Times New Roman" w:cs="Times New Roman"/>
        </w:rPr>
      </w:pPr>
    </w:p>
    <w:p w:rsidR="003E7838" w:rsidRPr="000E7FC3" w:rsidRDefault="003E7838" w:rsidP="001E6156">
      <w:pPr>
        <w:pStyle w:val="PlainText"/>
        <w:spacing w:line="288" w:lineRule="auto"/>
        <w:ind w:right="-286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7838" w:rsidRDefault="003E7838">
      <w:pPr>
        <w:sectPr w:rsidR="003E7838" w:rsidSect="00294A9B">
          <w:footerReference w:type="default" r:id="rId16"/>
          <w:pgSz w:w="11900" w:h="16840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3E7838" w:rsidRDefault="003E7838" w:rsidP="0069512F">
      <w:pPr>
        <w:spacing w:line="360" w:lineRule="auto"/>
        <w:ind w:left="360" w:firstLine="709"/>
        <w:jc w:val="right"/>
      </w:pPr>
    </w:p>
    <w:p w:rsidR="003E7838" w:rsidRPr="0069512F" w:rsidRDefault="003E7838" w:rsidP="0069512F">
      <w:pPr>
        <w:spacing w:line="360" w:lineRule="auto"/>
        <w:ind w:left="360" w:firstLine="709"/>
        <w:jc w:val="right"/>
        <w:rPr>
          <w:rFonts w:ascii="Times New Roman" w:hAnsi="Times New Roman" w:cs="Times New Roman"/>
        </w:rPr>
      </w:pPr>
    </w:p>
    <w:p w:rsidR="003E7838" w:rsidRPr="00842F3B" w:rsidRDefault="003E7838" w:rsidP="0069512F">
      <w:pPr>
        <w:spacing w:line="360" w:lineRule="auto"/>
        <w:ind w:left="360" w:firstLine="709"/>
        <w:jc w:val="right"/>
        <w:rPr>
          <w:rFonts w:ascii="Times New Roman" w:hAnsi="Times New Roman" w:cs="Times New Roman"/>
        </w:rPr>
      </w:pPr>
      <w:r w:rsidRPr="00842F3B">
        <w:rPr>
          <w:rFonts w:ascii="Times New Roman" w:hAnsi="Times New Roman" w:cs="Times New Roman"/>
        </w:rPr>
        <w:tab/>
        <w:t>Приложение 2</w:t>
      </w:r>
    </w:p>
    <w:p w:rsidR="003E7838" w:rsidRPr="00842F3B" w:rsidRDefault="003E7838" w:rsidP="00842F3B">
      <w:pPr>
        <w:jc w:val="center"/>
        <w:rPr>
          <w:rFonts w:ascii="Times New Roman" w:hAnsi="Times New Roman" w:cs="Times New Roman"/>
          <w:b/>
          <w:bCs/>
        </w:rPr>
      </w:pPr>
      <w:r w:rsidRPr="00842F3B">
        <w:rPr>
          <w:rFonts w:ascii="Times New Roman" w:hAnsi="Times New Roman" w:cs="Times New Roman"/>
          <w:b/>
          <w:bCs/>
        </w:rPr>
        <w:t>АТТЕСТАЦИОННЫЙ ЛИСТ</w:t>
      </w:r>
    </w:p>
    <w:p w:rsidR="003E7838" w:rsidRPr="00842F3B" w:rsidRDefault="003E7838" w:rsidP="00842F3B">
      <w:pPr>
        <w:pStyle w:val="BodyText3"/>
        <w:jc w:val="both"/>
        <w:rPr>
          <w:sz w:val="24"/>
          <w:szCs w:val="24"/>
        </w:rPr>
      </w:pPr>
    </w:p>
    <w:p w:rsidR="003E7838" w:rsidRPr="00842F3B" w:rsidRDefault="003E7838" w:rsidP="00842F3B">
      <w:pPr>
        <w:jc w:val="both"/>
        <w:rPr>
          <w:rFonts w:ascii="Times New Roman" w:hAnsi="Times New Roman" w:cs="Times New Roman"/>
        </w:rPr>
      </w:pPr>
      <w:r w:rsidRPr="00842F3B">
        <w:rPr>
          <w:rFonts w:ascii="Times New Roman" w:hAnsi="Times New Roman" w:cs="Times New Roman"/>
        </w:rPr>
        <w:t>Обучающийся  ________________________________________________________________</w:t>
      </w:r>
    </w:p>
    <w:p w:rsidR="003E7838" w:rsidRPr="00842F3B" w:rsidRDefault="003E7838" w:rsidP="00842F3B">
      <w:pPr>
        <w:jc w:val="both"/>
        <w:rPr>
          <w:rFonts w:ascii="Times New Roman" w:hAnsi="Times New Roman" w:cs="Times New Roman"/>
        </w:rPr>
      </w:pPr>
      <w:r w:rsidRPr="00842F3B">
        <w:rPr>
          <w:rFonts w:ascii="Times New Roman" w:hAnsi="Times New Roman" w:cs="Times New Roman"/>
        </w:rPr>
        <w:tab/>
      </w:r>
      <w:r w:rsidRPr="00842F3B">
        <w:rPr>
          <w:rFonts w:ascii="Times New Roman" w:hAnsi="Times New Roman" w:cs="Times New Roman"/>
        </w:rPr>
        <w:tab/>
      </w:r>
      <w:r w:rsidRPr="00842F3B">
        <w:rPr>
          <w:rFonts w:ascii="Times New Roman" w:hAnsi="Times New Roman" w:cs="Times New Roman"/>
        </w:rPr>
        <w:tab/>
      </w:r>
      <w:r w:rsidRPr="00842F3B">
        <w:rPr>
          <w:rFonts w:ascii="Times New Roman" w:hAnsi="Times New Roman" w:cs="Times New Roman"/>
        </w:rPr>
        <w:tab/>
      </w:r>
      <w:r w:rsidRPr="00842F3B">
        <w:rPr>
          <w:rFonts w:ascii="Times New Roman" w:hAnsi="Times New Roman" w:cs="Times New Roman"/>
        </w:rPr>
        <w:tab/>
      </w:r>
      <w:r w:rsidRPr="00842F3B">
        <w:rPr>
          <w:rFonts w:ascii="Times New Roman" w:hAnsi="Times New Roman" w:cs="Times New Roman"/>
        </w:rPr>
        <w:tab/>
      </w:r>
      <w:r w:rsidRPr="00842F3B">
        <w:rPr>
          <w:rFonts w:ascii="Times New Roman" w:hAnsi="Times New Roman" w:cs="Times New Roman"/>
        </w:rPr>
        <w:tab/>
        <w:t xml:space="preserve">(ФИО) </w:t>
      </w:r>
    </w:p>
    <w:p w:rsidR="003E7838" w:rsidRPr="00842F3B" w:rsidRDefault="003E7838" w:rsidP="00842F3B">
      <w:pPr>
        <w:jc w:val="both"/>
        <w:rPr>
          <w:rFonts w:ascii="Times New Roman" w:hAnsi="Times New Roman" w:cs="Times New Roman"/>
        </w:rPr>
      </w:pPr>
    </w:p>
    <w:p w:rsidR="003E7838" w:rsidRPr="00842F3B" w:rsidRDefault="003E7838" w:rsidP="00842F3B">
      <w:pPr>
        <w:jc w:val="both"/>
        <w:rPr>
          <w:rFonts w:ascii="Times New Roman" w:hAnsi="Times New Roman" w:cs="Times New Roman"/>
        </w:rPr>
      </w:pPr>
      <w:r w:rsidRPr="00842F3B">
        <w:rPr>
          <w:rFonts w:ascii="Times New Roman" w:hAnsi="Times New Roman" w:cs="Times New Roman"/>
        </w:rPr>
        <w:t xml:space="preserve"> </w:t>
      </w:r>
      <w:r w:rsidRPr="00842F3B">
        <w:rPr>
          <w:rFonts w:ascii="Times New Roman" w:hAnsi="Times New Roman" w:cs="Times New Roman"/>
          <w:u w:val="single"/>
        </w:rPr>
        <w:t>____</w:t>
      </w:r>
      <w:r w:rsidRPr="00842F3B">
        <w:rPr>
          <w:rFonts w:ascii="Times New Roman" w:hAnsi="Times New Roman" w:cs="Times New Roman"/>
        </w:rPr>
        <w:t>____ курс специальность 38.02.01 «Экономика и бухгалтерский учет (по отраслям)»</w:t>
      </w:r>
    </w:p>
    <w:p w:rsidR="003E7838" w:rsidRPr="00842F3B" w:rsidRDefault="003E7838" w:rsidP="00842F3B">
      <w:pPr>
        <w:jc w:val="both"/>
        <w:rPr>
          <w:rFonts w:ascii="Times New Roman" w:hAnsi="Times New Roman" w:cs="Times New Roman"/>
        </w:rPr>
      </w:pPr>
    </w:p>
    <w:p w:rsidR="003E7838" w:rsidRPr="00842F3B" w:rsidRDefault="003E7838" w:rsidP="00842F3B">
      <w:pPr>
        <w:jc w:val="both"/>
        <w:rPr>
          <w:rFonts w:ascii="Times New Roman" w:hAnsi="Times New Roman" w:cs="Times New Roman"/>
        </w:rPr>
      </w:pPr>
      <w:r w:rsidRPr="00842F3B">
        <w:rPr>
          <w:rFonts w:ascii="Times New Roman" w:hAnsi="Times New Roman" w:cs="Times New Roman"/>
        </w:rPr>
        <w:t xml:space="preserve">Успешно/неуспешно прошел производственную практику по ПМ 02 «Ведение бухгалтерского учета источников формирования имущества, выполнение работ по инвентаризации имущества и финансовых обязательств организации» </w:t>
      </w:r>
    </w:p>
    <w:p w:rsidR="003E7838" w:rsidRPr="00842F3B" w:rsidRDefault="003E7838" w:rsidP="00842F3B">
      <w:pPr>
        <w:jc w:val="both"/>
        <w:rPr>
          <w:rFonts w:ascii="Times New Roman" w:hAnsi="Times New Roman" w:cs="Times New Roman"/>
        </w:rPr>
      </w:pPr>
      <w:r w:rsidRPr="00842F3B">
        <w:rPr>
          <w:rFonts w:ascii="Times New Roman" w:hAnsi="Times New Roman" w:cs="Times New Roman"/>
        </w:rPr>
        <w:t>с _____________ по ___________________</w:t>
      </w:r>
    </w:p>
    <w:p w:rsidR="003E7838" w:rsidRPr="00842F3B" w:rsidRDefault="003E7838" w:rsidP="00842F3B">
      <w:pPr>
        <w:jc w:val="both"/>
        <w:rPr>
          <w:rFonts w:ascii="Times New Roman" w:hAnsi="Times New Roman" w:cs="Times New Roman"/>
        </w:rPr>
      </w:pPr>
    </w:p>
    <w:p w:rsidR="003E7838" w:rsidRPr="00842F3B" w:rsidRDefault="003E7838" w:rsidP="00842F3B">
      <w:pPr>
        <w:jc w:val="both"/>
        <w:rPr>
          <w:rFonts w:ascii="Times New Roman" w:hAnsi="Times New Roman" w:cs="Times New Roman"/>
        </w:rPr>
      </w:pPr>
      <w:r w:rsidRPr="00842F3B">
        <w:rPr>
          <w:rFonts w:ascii="Times New Roman" w:hAnsi="Times New Roman" w:cs="Times New Roman"/>
        </w:rPr>
        <w:t>База практики_________________________________________________________________</w:t>
      </w:r>
    </w:p>
    <w:p w:rsidR="003E7838" w:rsidRPr="00842F3B" w:rsidRDefault="003E7838" w:rsidP="00842F3B">
      <w:pPr>
        <w:jc w:val="both"/>
        <w:rPr>
          <w:rFonts w:ascii="Times New Roman" w:hAnsi="Times New Roman" w:cs="Times New Roman"/>
        </w:rPr>
      </w:pPr>
      <w:r w:rsidRPr="00842F3B">
        <w:rPr>
          <w:rFonts w:ascii="Times New Roman" w:hAnsi="Times New Roman" w:cs="Times New Roman"/>
        </w:rPr>
        <w:t xml:space="preserve"> _____________________________________________________________________________</w:t>
      </w:r>
    </w:p>
    <w:p w:rsidR="003E7838" w:rsidRPr="00842F3B" w:rsidRDefault="003E7838" w:rsidP="00842F3B">
      <w:pPr>
        <w:jc w:val="both"/>
        <w:rPr>
          <w:rFonts w:ascii="Times New Roman" w:hAnsi="Times New Roman" w:cs="Times New Roman"/>
        </w:rPr>
      </w:pPr>
      <w:r w:rsidRPr="00842F3B">
        <w:rPr>
          <w:rFonts w:ascii="Times New Roman" w:hAnsi="Times New Roman" w:cs="Times New Roman"/>
        </w:rPr>
        <w:tab/>
      </w:r>
      <w:r w:rsidRPr="00842F3B">
        <w:rPr>
          <w:rFonts w:ascii="Times New Roman" w:hAnsi="Times New Roman" w:cs="Times New Roman"/>
        </w:rPr>
        <w:tab/>
      </w:r>
      <w:r w:rsidRPr="00842F3B">
        <w:rPr>
          <w:rFonts w:ascii="Times New Roman" w:hAnsi="Times New Roman" w:cs="Times New Roman"/>
        </w:rPr>
        <w:tab/>
      </w:r>
      <w:r w:rsidRPr="00842F3B">
        <w:rPr>
          <w:rFonts w:ascii="Times New Roman" w:hAnsi="Times New Roman" w:cs="Times New Roman"/>
        </w:rPr>
        <w:tab/>
        <w:t xml:space="preserve">(название организации и юридический адрес) </w:t>
      </w:r>
    </w:p>
    <w:p w:rsidR="003E7838" w:rsidRPr="00842F3B" w:rsidRDefault="003E7838" w:rsidP="00842F3B">
      <w:pPr>
        <w:pStyle w:val="BodyText3"/>
        <w:jc w:val="both"/>
        <w:rPr>
          <w:sz w:val="24"/>
          <w:szCs w:val="24"/>
        </w:rPr>
      </w:pPr>
    </w:p>
    <w:p w:rsidR="003E7838" w:rsidRPr="00842F3B" w:rsidRDefault="003E7838" w:rsidP="00842F3B">
      <w:pPr>
        <w:pStyle w:val="BodyText3"/>
        <w:jc w:val="center"/>
        <w:rPr>
          <w:b/>
          <w:bCs/>
          <w:sz w:val="24"/>
          <w:szCs w:val="24"/>
        </w:rPr>
      </w:pPr>
      <w:r w:rsidRPr="00842F3B">
        <w:rPr>
          <w:b/>
          <w:bCs/>
          <w:sz w:val="24"/>
          <w:szCs w:val="24"/>
        </w:rPr>
        <w:t>Виды и качество выполнения работ с целью оценки сформированности профессиональных компетенций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12"/>
        <w:gridCol w:w="2659"/>
      </w:tblGrid>
      <w:tr w:rsidR="003E7838" w:rsidRPr="00842F3B" w:rsidTr="005D6B05">
        <w:tc>
          <w:tcPr>
            <w:tcW w:w="6912" w:type="dxa"/>
          </w:tcPr>
          <w:p w:rsidR="003E7838" w:rsidRPr="00842F3B" w:rsidRDefault="003E7838" w:rsidP="005D6B05">
            <w:pPr>
              <w:pStyle w:val="BodyText3"/>
              <w:spacing w:after="0"/>
              <w:jc w:val="center"/>
              <w:rPr>
                <w:sz w:val="24"/>
                <w:szCs w:val="24"/>
              </w:rPr>
            </w:pPr>
            <w:r w:rsidRPr="00842F3B">
              <w:rPr>
                <w:sz w:val="24"/>
                <w:szCs w:val="24"/>
              </w:rPr>
              <w:t xml:space="preserve">Виды и объем работ, </w:t>
            </w:r>
          </w:p>
          <w:p w:rsidR="003E7838" w:rsidRPr="00842F3B" w:rsidRDefault="003E7838" w:rsidP="005D6B05">
            <w:pPr>
              <w:pStyle w:val="BodyText3"/>
              <w:spacing w:after="0"/>
              <w:jc w:val="center"/>
              <w:rPr>
                <w:sz w:val="24"/>
                <w:szCs w:val="24"/>
              </w:rPr>
            </w:pPr>
            <w:r w:rsidRPr="00842F3B">
              <w:rPr>
                <w:sz w:val="24"/>
                <w:szCs w:val="24"/>
              </w:rPr>
              <w:t>выполненных студентом во время практики</w:t>
            </w:r>
          </w:p>
        </w:tc>
        <w:tc>
          <w:tcPr>
            <w:tcW w:w="2659" w:type="dxa"/>
          </w:tcPr>
          <w:p w:rsidR="003E7838" w:rsidRPr="00842F3B" w:rsidRDefault="003E7838" w:rsidP="005D6B05">
            <w:pPr>
              <w:pStyle w:val="BodyText3"/>
              <w:spacing w:after="0"/>
              <w:jc w:val="center"/>
              <w:rPr>
                <w:sz w:val="24"/>
                <w:szCs w:val="24"/>
              </w:rPr>
            </w:pPr>
            <w:r w:rsidRPr="00842F3B">
              <w:rPr>
                <w:sz w:val="24"/>
                <w:szCs w:val="24"/>
              </w:rPr>
              <w:t>Оценка о выполнении каждого вида работ руководителем практики от базы практики</w:t>
            </w:r>
          </w:p>
        </w:tc>
      </w:tr>
      <w:tr w:rsidR="003E7838" w:rsidRPr="00842F3B" w:rsidTr="005D6B05">
        <w:tc>
          <w:tcPr>
            <w:tcW w:w="6912" w:type="dxa"/>
          </w:tcPr>
          <w:p w:rsidR="003E7838" w:rsidRPr="00842F3B" w:rsidRDefault="003E7838" w:rsidP="005D6B0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2F3B">
              <w:rPr>
                <w:rFonts w:ascii="Times New Roman" w:hAnsi="Times New Roman" w:cs="Times New Roman"/>
                <w:sz w:val="22"/>
                <w:szCs w:val="22"/>
              </w:rPr>
              <w:t>Характеристика организации.</w:t>
            </w:r>
          </w:p>
        </w:tc>
        <w:tc>
          <w:tcPr>
            <w:tcW w:w="2659" w:type="dxa"/>
          </w:tcPr>
          <w:p w:rsidR="003E7838" w:rsidRPr="00842F3B" w:rsidRDefault="003E7838" w:rsidP="005D6B05">
            <w:pPr>
              <w:pStyle w:val="BodyText3"/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3E7838" w:rsidRPr="00842F3B" w:rsidTr="005D6B05">
        <w:tc>
          <w:tcPr>
            <w:tcW w:w="6912" w:type="dxa"/>
          </w:tcPr>
          <w:p w:rsidR="003E7838" w:rsidRPr="00842F3B" w:rsidRDefault="003E7838" w:rsidP="005D6B05">
            <w:p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42F3B">
              <w:rPr>
                <w:rFonts w:ascii="Times New Roman" w:hAnsi="Times New Roman" w:cs="Times New Roman"/>
                <w:sz w:val="22"/>
                <w:szCs w:val="22"/>
              </w:rPr>
              <w:t>Заполнение журнала фактов хозяйственной жизни.</w:t>
            </w:r>
          </w:p>
        </w:tc>
        <w:tc>
          <w:tcPr>
            <w:tcW w:w="2659" w:type="dxa"/>
          </w:tcPr>
          <w:p w:rsidR="003E7838" w:rsidRPr="00842F3B" w:rsidRDefault="003E7838" w:rsidP="005D6B05">
            <w:pPr>
              <w:pStyle w:val="BodyText3"/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3E7838" w:rsidRPr="00842F3B" w:rsidTr="005D6B05">
        <w:tc>
          <w:tcPr>
            <w:tcW w:w="6912" w:type="dxa"/>
          </w:tcPr>
          <w:p w:rsidR="003E7838" w:rsidRPr="00842F3B" w:rsidRDefault="003E7838" w:rsidP="005D6B05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42F3B">
              <w:rPr>
                <w:rFonts w:ascii="Times New Roman" w:hAnsi="Times New Roman" w:cs="Times New Roman"/>
                <w:sz w:val="22"/>
                <w:szCs w:val="22"/>
              </w:rPr>
              <w:t>Изучение порядка проведение инвентаризации активов.</w:t>
            </w:r>
          </w:p>
        </w:tc>
        <w:tc>
          <w:tcPr>
            <w:tcW w:w="2659" w:type="dxa"/>
          </w:tcPr>
          <w:p w:rsidR="003E7838" w:rsidRPr="00842F3B" w:rsidRDefault="003E7838" w:rsidP="005D6B05">
            <w:pPr>
              <w:pStyle w:val="BodyText3"/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3E7838" w:rsidRPr="00842F3B" w:rsidTr="005D6B05">
        <w:tc>
          <w:tcPr>
            <w:tcW w:w="6912" w:type="dxa"/>
          </w:tcPr>
          <w:p w:rsidR="003E7838" w:rsidRPr="00842F3B" w:rsidRDefault="003E7838" w:rsidP="005D6B05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42F3B">
              <w:rPr>
                <w:rFonts w:ascii="Times New Roman" w:hAnsi="Times New Roman" w:cs="Times New Roman"/>
                <w:sz w:val="22"/>
                <w:szCs w:val="22"/>
              </w:rPr>
              <w:t>Составление инвентаризационных описей.</w:t>
            </w:r>
          </w:p>
        </w:tc>
        <w:tc>
          <w:tcPr>
            <w:tcW w:w="2659" w:type="dxa"/>
          </w:tcPr>
          <w:p w:rsidR="003E7838" w:rsidRPr="00842F3B" w:rsidRDefault="003E7838" w:rsidP="005D6B05">
            <w:pPr>
              <w:pStyle w:val="BodyText3"/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3E7838" w:rsidRPr="00842F3B" w:rsidTr="005D6B05">
        <w:tc>
          <w:tcPr>
            <w:tcW w:w="6912" w:type="dxa"/>
          </w:tcPr>
          <w:p w:rsidR="003E7838" w:rsidRPr="00842F3B" w:rsidRDefault="003E7838" w:rsidP="005D6B05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42F3B">
              <w:rPr>
                <w:rFonts w:ascii="Times New Roman" w:hAnsi="Times New Roman" w:cs="Times New Roman"/>
                <w:sz w:val="22"/>
                <w:szCs w:val="22"/>
              </w:rPr>
              <w:t>Составление сличительных ведомостей и установление соответствия данных о фактическом наличии средств данным бухгалтерского учета.</w:t>
            </w:r>
          </w:p>
        </w:tc>
        <w:tc>
          <w:tcPr>
            <w:tcW w:w="2659" w:type="dxa"/>
          </w:tcPr>
          <w:p w:rsidR="003E7838" w:rsidRPr="00842F3B" w:rsidRDefault="003E7838" w:rsidP="005D6B05">
            <w:pPr>
              <w:pStyle w:val="BodyText3"/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3E7838" w:rsidRPr="00842F3B" w:rsidTr="005D6B05">
        <w:tc>
          <w:tcPr>
            <w:tcW w:w="6912" w:type="dxa"/>
          </w:tcPr>
          <w:p w:rsidR="003E7838" w:rsidRPr="00842F3B" w:rsidRDefault="003E7838" w:rsidP="005D6B05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42F3B">
              <w:rPr>
                <w:rFonts w:ascii="Times New Roman" w:hAnsi="Times New Roman" w:cs="Times New Roman"/>
                <w:sz w:val="22"/>
                <w:szCs w:val="22"/>
              </w:rPr>
              <w:t>Формирование бухгалтерских проводок по отражению недостачи активов, выявленных в ходе инвентаризации.</w:t>
            </w:r>
          </w:p>
        </w:tc>
        <w:tc>
          <w:tcPr>
            <w:tcW w:w="2659" w:type="dxa"/>
          </w:tcPr>
          <w:p w:rsidR="003E7838" w:rsidRPr="00842F3B" w:rsidRDefault="003E7838" w:rsidP="005D6B05">
            <w:pPr>
              <w:pStyle w:val="BodyText3"/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3E7838" w:rsidRPr="00842F3B" w:rsidTr="005D6B05">
        <w:tc>
          <w:tcPr>
            <w:tcW w:w="6912" w:type="dxa"/>
          </w:tcPr>
          <w:p w:rsidR="003E7838" w:rsidRPr="00842F3B" w:rsidRDefault="003E7838" w:rsidP="005D6B05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42F3B">
              <w:rPr>
                <w:rFonts w:ascii="Times New Roman" w:hAnsi="Times New Roman" w:cs="Times New Roman"/>
                <w:sz w:val="22"/>
                <w:szCs w:val="22"/>
              </w:rPr>
              <w:t>Составление акта по результатам инвентаризации активов.</w:t>
            </w:r>
          </w:p>
        </w:tc>
        <w:tc>
          <w:tcPr>
            <w:tcW w:w="2659" w:type="dxa"/>
          </w:tcPr>
          <w:p w:rsidR="003E7838" w:rsidRPr="00842F3B" w:rsidRDefault="003E7838" w:rsidP="005D6B05">
            <w:pPr>
              <w:pStyle w:val="BodyText3"/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3E7838" w:rsidRPr="00842F3B" w:rsidTr="005D6B05">
        <w:tc>
          <w:tcPr>
            <w:tcW w:w="6912" w:type="dxa"/>
          </w:tcPr>
          <w:p w:rsidR="003E7838" w:rsidRPr="00842F3B" w:rsidRDefault="003E7838" w:rsidP="005D6B05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42F3B">
              <w:rPr>
                <w:rFonts w:ascii="Times New Roman" w:hAnsi="Times New Roman" w:cs="Times New Roman"/>
                <w:sz w:val="22"/>
                <w:szCs w:val="22"/>
              </w:rPr>
              <w:t>Изучение порядка проведение инвентаризации обязательств организации.</w:t>
            </w:r>
          </w:p>
        </w:tc>
        <w:tc>
          <w:tcPr>
            <w:tcW w:w="2659" w:type="dxa"/>
          </w:tcPr>
          <w:p w:rsidR="003E7838" w:rsidRPr="00842F3B" w:rsidRDefault="003E7838" w:rsidP="005D6B05">
            <w:pPr>
              <w:pStyle w:val="BodyText3"/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3E7838" w:rsidRPr="00842F3B" w:rsidTr="005D6B05">
        <w:tc>
          <w:tcPr>
            <w:tcW w:w="6912" w:type="dxa"/>
          </w:tcPr>
          <w:p w:rsidR="003E7838" w:rsidRPr="00842F3B" w:rsidRDefault="003E7838" w:rsidP="005D6B05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42F3B">
              <w:rPr>
                <w:rFonts w:ascii="Times New Roman" w:hAnsi="Times New Roman" w:cs="Times New Roman"/>
                <w:sz w:val="22"/>
                <w:szCs w:val="22"/>
              </w:rPr>
              <w:t>Проведение инвентаризации недостач и потерь от порчи ценностей (счет 94), целевого финансирования (счет 86), доходов будущих периодов (счет 98).</w:t>
            </w:r>
          </w:p>
        </w:tc>
        <w:tc>
          <w:tcPr>
            <w:tcW w:w="2659" w:type="dxa"/>
          </w:tcPr>
          <w:p w:rsidR="003E7838" w:rsidRPr="00842F3B" w:rsidRDefault="003E7838" w:rsidP="005D6B05">
            <w:pPr>
              <w:pStyle w:val="BodyText3"/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3E7838" w:rsidRPr="00842F3B" w:rsidTr="005D6B05">
        <w:tc>
          <w:tcPr>
            <w:tcW w:w="6912" w:type="dxa"/>
          </w:tcPr>
          <w:p w:rsidR="003E7838" w:rsidRPr="00842F3B" w:rsidRDefault="003E7838" w:rsidP="005D6B05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42F3B">
              <w:rPr>
                <w:rFonts w:ascii="Times New Roman" w:hAnsi="Times New Roman" w:cs="Times New Roman"/>
                <w:sz w:val="22"/>
                <w:szCs w:val="22"/>
              </w:rPr>
              <w:t>Проведение сбора информации о деятельности объекта внутреннего контроля по выполнению требований правовой и нормативной базы и внутренних регламентов.</w:t>
            </w:r>
          </w:p>
        </w:tc>
        <w:tc>
          <w:tcPr>
            <w:tcW w:w="2659" w:type="dxa"/>
          </w:tcPr>
          <w:p w:rsidR="003E7838" w:rsidRPr="00842F3B" w:rsidRDefault="003E7838" w:rsidP="005D6B05">
            <w:pPr>
              <w:pStyle w:val="BodyText3"/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3E7838" w:rsidRPr="00842F3B" w:rsidTr="005D6B05">
        <w:tc>
          <w:tcPr>
            <w:tcW w:w="6912" w:type="dxa"/>
          </w:tcPr>
          <w:p w:rsidR="003E7838" w:rsidRPr="00842F3B" w:rsidRDefault="003E7838" w:rsidP="005D6B05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42F3B">
              <w:rPr>
                <w:rFonts w:ascii="Times New Roman" w:hAnsi="Times New Roman" w:cs="Times New Roman"/>
                <w:sz w:val="22"/>
                <w:szCs w:val="22"/>
              </w:rPr>
              <w:t>Выполнение контрольных процедур и их документирование, подготовка и оформление завершающих материалов по результатам внутреннего контроля.</w:t>
            </w:r>
          </w:p>
        </w:tc>
        <w:tc>
          <w:tcPr>
            <w:tcW w:w="2659" w:type="dxa"/>
          </w:tcPr>
          <w:p w:rsidR="003E7838" w:rsidRPr="00842F3B" w:rsidRDefault="003E7838" w:rsidP="005D6B05">
            <w:pPr>
              <w:pStyle w:val="BodyText3"/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3E7838" w:rsidRPr="00842F3B" w:rsidTr="005D6B05">
        <w:tc>
          <w:tcPr>
            <w:tcW w:w="6912" w:type="dxa"/>
          </w:tcPr>
          <w:p w:rsidR="003E7838" w:rsidRPr="00842F3B" w:rsidRDefault="003E7838" w:rsidP="005D6B05">
            <w:pPr>
              <w:pStyle w:val="BodyText3"/>
              <w:spacing w:after="0"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842F3B">
              <w:rPr>
                <w:b/>
                <w:bCs/>
                <w:sz w:val="24"/>
                <w:szCs w:val="24"/>
              </w:rPr>
              <w:t>Общая оценка</w:t>
            </w:r>
          </w:p>
        </w:tc>
        <w:tc>
          <w:tcPr>
            <w:tcW w:w="2659" w:type="dxa"/>
          </w:tcPr>
          <w:p w:rsidR="003E7838" w:rsidRPr="00842F3B" w:rsidRDefault="003E7838" w:rsidP="005D6B05">
            <w:pPr>
              <w:pStyle w:val="BodyText3"/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3E7838" w:rsidRPr="00A71109" w:rsidRDefault="003E7838" w:rsidP="00842F3B">
      <w:pPr>
        <w:pStyle w:val="BodyText3"/>
        <w:jc w:val="both"/>
        <w:rPr>
          <w:sz w:val="24"/>
          <w:szCs w:val="24"/>
        </w:rPr>
      </w:pPr>
    </w:p>
    <w:p w:rsidR="003E7838" w:rsidRPr="00491497" w:rsidRDefault="003E7838" w:rsidP="00491497">
      <w:pPr>
        <w:pStyle w:val="BodyText3"/>
        <w:jc w:val="center"/>
        <w:rPr>
          <w:sz w:val="24"/>
          <w:szCs w:val="24"/>
        </w:rPr>
      </w:pPr>
      <w:r w:rsidRPr="00491497">
        <w:rPr>
          <w:sz w:val="24"/>
          <w:szCs w:val="24"/>
        </w:rPr>
        <w:t>Аттестуемый продемонстрировал владение следующими общими и профессиональными компетенциями: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81"/>
        <w:gridCol w:w="5297"/>
      </w:tblGrid>
      <w:tr w:rsidR="003E7838" w:rsidRPr="00491497" w:rsidTr="005D6B05">
        <w:tc>
          <w:tcPr>
            <w:tcW w:w="2372" w:type="pct"/>
          </w:tcPr>
          <w:p w:rsidR="003E7838" w:rsidRPr="00491497" w:rsidRDefault="003E7838" w:rsidP="005D6B05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91497">
              <w:rPr>
                <w:rFonts w:ascii="Times New Roman" w:hAnsi="Times New Roman" w:cs="Times New Roman"/>
                <w:sz w:val="20"/>
                <w:szCs w:val="20"/>
              </w:rPr>
              <w:t xml:space="preserve">ОК 1 Выбирать способы решения задач профессиональной деятельности применительно к различным контекстам </w:t>
            </w:r>
          </w:p>
        </w:tc>
        <w:tc>
          <w:tcPr>
            <w:tcW w:w="2628" w:type="pct"/>
          </w:tcPr>
          <w:p w:rsidR="003E7838" w:rsidRPr="00491497" w:rsidRDefault="003E7838" w:rsidP="005D6B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7838" w:rsidRPr="00491497" w:rsidRDefault="003E7838" w:rsidP="005D6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4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_________      __________________________</w:t>
            </w:r>
            <w:r w:rsidRPr="00491497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:rsidR="003E7838" w:rsidRPr="00491497" w:rsidRDefault="003E7838" w:rsidP="005D6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4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           (</w:t>
            </w:r>
            <w:r w:rsidRPr="00491497">
              <w:rPr>
                <w:rFonts w:ascii="Times New Roman" w:hAnsi="Times New Roman" w:cs="Times New Roman"/>
                <w:sz w:val="20"/>
                <w:szCs w:val="20"/>
              </w:rPr>
              <w:t>подпись руководителя практики)</w:t>
            </w:r>
          </w:p>
        </w:tc>
      </w:tr>
      <w:tr w:rsidR="003E7838" w:rsidRPr="00491497" w:rsidTr="005D6B05">
        <w:tc>
          <w:tcPr>
            <w:tcW w:w="2372" w:type="pct"/>
          </w:tcPr>
          <w:p w:rsidR="003E7838" w:rsidRPr="00491497" w:rsidRDefault="003E7838" w:rsidP="005D6B05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91497">
              <w:rPr>
                <w:rFonts w:ascii="Times New Roman" w:hAnsi="Times New Roman" w:cs="Times New Roman"/>
                <w:sz w:val="20"/>
                <w:szCs w:val="20"/>
              </w:rPr>
              <w:t xml:space="preserve">ОК 2 Осуществлять поиск, анализ и интерпретацию информации, необходимой для выполнения задач профессиональной деятельности </w:t>
            </w:r>
          </w:p>
        </w:tc>
        <w:tc>
          <w:tcPr>
            <w:tcW w:w="2628" w:type="pct"/>
          </w:tcPr>
          <w:p w:rsidR="003E7838" w:rsidRPr="00491497" w:rsidRDefault="003E7838" w:rsidP="005D6B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7838" w:rsidRPr="00491497" w:rsidRDefault="003E7838" w:rsidP="005D6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4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_________      __________________________</w:t>
            </w:r>
            <w:r w:rsidRPr="00491497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:rsidR="003E7838" w:rsidRPr="00491497" w:rsidRDefault="003E7838" w:rsidP="005D6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4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           (</w:t>
            </w:r>
            <w:r w:rsidRPr="00491497">
              <w:rPr>
                <w:rFonts w:ascii="Times New Roman" w:hAnsi="Times New Roman" w:cs="Times New Roman"/>
                <w:sz w:val="20"/>
                <w:szCs w:val="20"/>
              </w:rPr>
              <w:t>подпись руководителя практики)</w:t>
            </w:r>
          </w:p>
        </w:tc>
      </w:tr>
      <w:tr w:rsidR="003E7838" w:rsidRPr="00491497" w:rsidTr="005D6B05">
        <w:tc>
          <w:tcPr>
            <w:tcW w:w="2372" w:type="pct"/>
          </w:tcPr>
          <w:p w:rsidR="003E7838" w:rsidRPr="00491497" w:rsidRDefault="003E7838" w:rsidP="005D6B05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91497">
              <w:rPr>
                <w:rFonts w:ascii="Times New Roman" w:hAnsi="Times New Roman" w:cs="Times New Roman"/>
                <w:sz w:val="20"/>
                <w:szCs w:val="20"/>
              </w:rPr>
              <w:t>ОК 3 Планировать и реализовывать собственное профессиональное и личностное развитие</w:t>
            </w:r>
          </w:p>
        </w:tc>
        <w:tc>
          <w:tcPr>
            <w:tcW w:w="2628" w:type="pct"/>
          </w:tcPr>
          <w:p w:rsidR="003E7838" w:rsidRPr="00491497" w:rsidRDefault="003E7838" w:rsidP="005D6B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7838" w:rsidRPr="00491497" w:rsidRDefault="003E7838" w:rsidP="005D6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4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_________      __________________________</w:t>
            </w:r>
            <w:r w:rsidRPr="00491497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:rsidR="003E7838" w:rsidRPr="00491497" w:rsidRDefault="003E7838" w:rsidP="005D6B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4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           (</w:t>
            </w:r>
            <w:r w:rsidRPr="00491497">
              <w:rPr>
                <w:rFonts w:ascii="Times New Roman" w:hAnsi="Times New Roman" w:cs="Times New Roman"/>
                <w:sz w:val="20"/>
                <w:szCs w:val="20"/>
              </w:rPr>
              <w:t>подпись руководителя практики)</w:t>
            </w:r>
          </w:p>
        </w:tc>
      </w:tr>
      <w:tr w:rsidR="003E7838" w:rsidRPr="00491497" w:rsidTr="005D6B05">
        <w:tc>
          <w:tcPr>
            <w:tcW w:w="2372" w:type="pct"/>
          </w:tcPr>
          <w:p w:rsidR="003E7838" w:rsidRPr="00491497" w:rsidRDefault="003E7838" w:rsidP="005D6B05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91497">
              <w:rPr>
                <w:rFonts w:ascii="Times New Roman" w:hAnsi="Times New Roman" w:cs="Times New Roman"/>
                <w:sz w:val="20"/>
                <w:szCs w:val="20"/>
              </w:rPr>
              <w:t>ОК 4 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2628" w:type="pct"/>
          </w:tcPr>
          <w:p w:rsidR="003E7838" w:rsidRPr="00491497" w:rsidRDefault="003E7838" w:rsidP="005D6B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7838" w:rsidRPr="00491497" w:rsidRDefault="003E7838" w:rsidP="005D6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4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_________      __________________________</w:t>
            </w:r>
            <w:r w:rsidRPr="00491497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:rsidR="003E7838" w:rsidRPr="00491497" w:rsidRDefault="003E7838" w:rsidP="005D6B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4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           (</w:t>
            </w:r>
            <w:r w:rsidRPr="00491497">
              <w:rPr>
                <w:rFonts w:ascii="Times New Roman" w:hAnsi="Times New Roman" w:cs="Times New Roman"/>
                <w:sz w:val="20"/>
                <w:szCs w:val="20"/>
              </w:rPr>
              <w:t>подпись руководителя практики)</w:t>
            </w:r>
          </w:p>
        </w:tc>
      </w:tr>
      <w:tr w:rsidR="003E7838" w:rsidRPr="00491497" w:rsidTr="005D6B05">
        <w:tc>
          <w:tcPr>
            <w:tcW w:w="2372" w:type="pct"/>
          </w:tcPr>
          <w:p w:rsidR="003E7838" w:rsidRPr="00491497" w:rsidRDefault="003E7838" w:rsidP="005D6B05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91497">
              <w:rPr>
                <w:rFonts w:ascii="Times New Roman" w:hAnsi="Times New Roman" w:cs="Times New Roman"/>
                <w:sz w:val="20"/>
                <w:szCs w:val="20"/>
              </w:rPr>
              <w:t>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2628" w:type="pct"/>
          </w:tcPr>
          <w:p w:rsidR="003E7838" w:rsidRPr="00491497" w:rsidRDefault="003E7838" w:rsidP="005D6B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7838" w:rsidRPr="00491497" w:rsidRDefault="003E7838" w:rsidP="005D6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4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_________      __________________________</w:t>
            </w:r>
            <w:r w:rsidRPr="00491497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:rsidR="003E7838" w:rsidRPr="00491497" w:rsidRDefault="003E7838" w:rsidP="005D6B0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14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           (</w:t>
            </w:r>
            <w:r w:rsidRPr="00491497">
              <w:rPr>
                <w:rFonts w:ascii="Times New Roman" w:hAnsi="Times New Roman" w:cs="Times New Roman"/>
                <w:sz w:val="20"/>
                <w:szCs w:val="20"/>
              </w:rPr>
              <w:t>подпись руководителя практики)</w:t>
            </w:r>
          </w:p>
        </w:tc>
      </w:tr>
      <w:tr w:rsidR="003E7838" w:rsidRPr="00491497" w:rsidTr="005D6B05">
        <w:tc>
          <w:tcPr>
            <w:tcW w:w="2372" w:type="pct"/>
          </w:tcPr>
          <w:p w:rsidR="003E7838" w:rsidRPr="00491497" w:rsidRDefault="003E7838" w:rsidP="005D6B05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91497">
              <w:rPr>
                <w:rFonts w:ascii="Times New Roman" w:hAnsi="Times New Roman" w:cs="Times New Roman"/>
                <w:sz w:val="20"/>
                <w:szCs w:val="20"/>
              </w:rPr>
              <w:t>ОК 6 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  <w:tc>
          <w:tcPr>
            <w:tcW w:w="2628" w:type="pct"/>
          </w:tcPr>
          <w:p w:rsidR="003E7838" w:rsidRPr="00491497" w:rsidRDefault="003E7838" w:rsidP="005D6B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7838" w:rsidRPr="00491497" w:rsidRDefault="003E7838" w:rsidP="005D6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4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_________      __________________________</w:t>
            </w:r>
            <w:r w:rsidRPr="00491497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:rsidR="003E7838" w:rsidRPr="00491497" w:rsidRDefault="003E7838" w:rsidP="005D6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4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           (</w:t>
            </w:r>
            <w:r w:rsidRPr="00491497">
              <w:rPr>
                <w:rFonts w:ascii="Times New Roman" w:hAnsi="Times New Roman" w:cs="Times New Roman"/>
                <w:sz w:val="20"/>
                <w:szCs w:val="20"/>
              </w:rPr>
              <w:t>подпись руководителя практики)</w:t>
            </w:r>
          </w:p>
        </w:tc>
      </w:tr>
      <w:tr w:rsidR="003E7838" w:rsidRPr="00491497" w:rsidTr="005D6B05">
        <w:tc>
          <w:tcPr>
            <w:tcW w:w="2372" w:type="pct"/>
          </w:tcPr>
          <w:p w:rsidR="003E7838" w:rsidRPr="00491497" w:rsidRDefault="003E7838" w:rsidP="005D6B05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91497">
              <w:rPr>
                <w:rFonts w:ascii="Times New Roman" w:hAnsi="Times New Roman" w:cs="Times New Roman"/>
                <w:sz w:val="20"/>
                <w:szCs w:val="20"/>
              </w:rPr>
              <w:t>ОК 7 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2628" w:type="pct"/>
          </w:tcPr>
          <w:p w:rsidR="003E7838" w:rsidRPr="00491497" w:rsidRDefault="003E7838" w:rsidP="005D6B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7838" w:rsidRPr="00491497" w:rsidRDefault="003E7838" w:rsidP="005D6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4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_________      __________________________</w:t>
            </w:r>
            <w:r w:rsidRPr="00491497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:rsidR="003E7838" w:rsidRPr="00491497" w:rsidRDefault="003E7838" w:rsidP="005D6B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4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           (</w:t>
            </w:r>
            <w:r w:rsidRPr="00491497">
              <w:rPr>
                <w:rFonts w:ascii="Times New Roman" w:hAnsi="Times New Roman" w:cs="Times New Roman"/>
                <w:sz w:val="20"/>
                <w:szCs w:val="20"/>
              </w:rPr>
              <w:t>подпись руководителя практики)</w:t>
            </w:r>
          </w:p>
        </w:tc>
      </w:tr>
      <w:tr w:rsidR="003E7838" w:rsidRPr="00491497" w:rsidTr="005D6B05">
        <w:tc>
          <w:tcPr>
            <w:tcW w:w="2372" w:type="pct"/>
          </w:tcPr>
          <w:p w:rsidR="003E7838" w:rsidRPr="00491497" w:rsidRDefault="003E7838" w:rsidP="005D6B05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91497">
              <w:rPr>
                <w:rFonts w:ascii="Times New Roman" w:hAnsi="Times New Roman" w:cs="Times New Roman"/>
                <w:sz w:val="20"/>
                <w:szCs w:val="20"/>
              </w:rPr>
              <w:t>ОК 9 Использовать информационные технологии в профессиональной деятельности</w:t>
            </w:r>
          </w:p>
        </w:tc>
        <w:tc>
          <w:tcPr>
            <w:tcW w:w="2628" w:type="pct"/>
          </w:tcPr>
          <w:p w:rsidR="003E7838" w:rsidRPr="00491497" w:rsidRDefault="003E7838" w:rsidP="005D6B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7838" w:rsidRPr="00491497" w:rsidRDefault="003E7838" w:rsidP="005D6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4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_________      __________________________</w:t>
            </w:r>
            <w:r w:rsidRPr="00491497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:rsidR="003E7838" w:rsidRPr="00491497" w:rsidRDefault="003E7838" w:rsidP="005D6B0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4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           (</w:t>
            </w:r>
            <w:r w:rsidRPr="00491497">
              <w:rPr>
                <w:rFonts w:ascii="Times New Roman" w:hAnsi="Times New Roman" w:cs="Times New Roman"/>
                <w:sz w:val="20"/>
                <w:szCs w:val="20"/>
              </w:rPr>
              <w:t>подпись руководителя практики)</w:t>
            </w:r>
          </w:p>
        </w:tc>
      </w:tr>
      <w:tr w:rsidR="003E7838" w:rsidRPr="00491497" w:rsidTr="005D6B05">
        <w:tc>
          <w:tcPr>
            <w:tcW w:w="2372" w:type="pct"/>
          </w:tcPr>
          <w:p w:rsidR="003E7838" w:rsidRPr="00491497" w:rsidRDefault="003E7838" w:rsidP="005D6B05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91497">
              <w:rPr>
                <w:rFonts w:ascii="Times New Roman" w:hAnsi="Times New Roman" w:cs="Times New Roman"/>
                <w:sz w:val="20"/>
                <w:szCs w:val="20"/>
              </w:rPr>
              <w:t>ОК 10 Пользоваться профессиональной документацией на государственном и иностранном языках</w:t>
            </w:r>
          </w:p>
        </w:tc>
        <w:tc>
          <w:tcPr>
            <w:tcW w:w="2628" w:type="pct"/>
          </w:tcPr>
          <w:p w:rsidR="003E7838" w:rsidRPr="00491497" w:rsidRDefault="003E7838" w:rsidP="005D6B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7838" w:rsidRPr="00491497" w:rsidRDefault="003E7838" w:rsidP="005D6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4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_________      __________________________</w:t>
            </w:r>
            <w:r w:rsidRPr="00491497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:rsidR="003E7838" w:rsidRPr="00491497" w:rsidRDefault="003E7838" w:rsidP="005D6B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4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           (</w:t>
            </w:r>
            <w:r w:rsidRPr="00491497">
              <w:rPr>
                <w:rFonts w:ascii="Times New Roman" w:hAnsi="Times New Roman" w:cs="Times New Roman"/>
                <w:sz w:val="20"/>
                <w:szCs w:val="20"/>
              </w:rPr>
              <w:t>подпись руководителя практики)</w:t>
            </w:r>
          </w:p>
        </w:tc>
      </w:tr>
      <w:tr w:rsidR="003E7838" w:rsidRPr="00491497" w:rsidTr="005D6B05">
        <w:tc>
          <w:tcPr>
            <w:tcW w:w="2372" w:type="pct"/>
          </w:tcPr>
          <w:p w:rsidR="003E7838" w:rsidRPr="00491497" w:rsidRDefault="003E7838" w:rsidP="005D6B05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91497">
              <w:rPr>
                <w:rFonts w:ascii="Times New Roman" w:hAnsi="Times New Roman" w:cs="Times New Roman"/>
                <w:sz w:val="20"/>
                <w:szCs w:val="20"/>
              </w:rPr>
              <w:t>ПК 2.1.</w:t>
            </w:r>
            <w:r w:rsidRPr="00491497">
              <w:rPr>
                <w:rFonts w:ascii="Times New Roman" w:hAnsi="Times New Roman" w:cs="Times New Roman"/>
              </w:rPr>
              <w:t xml:space="preserve"> </w:t>
            </w:r>
            <w:r w:rsidRPr="00491497">
              <w:rPr>
                <w:rFonts w:ascii="Times New Roman" w:hAnsi="Times New Roman" w:cs="Times New Roman"/>
                <w:sz w:val="20"/>
                <w:szCs w:val="20"/>
              </w:rPr>
              <w:t>Формировать бухгалтерские проводки по учету источников активов организации на основе рабочего плана счетов бухгалтерского учета</w:t>
            </w:r>
          </w:p>
        </w:tc>
        <w:tc>
          <w:tcPr>
            <w:tcW w:w="2628" w:type="pct"/>
          </w:tcPr>
          <w:p w:rsidR="003E7838" w:rsidRPr="00491497" w:rsidRDefault="003E7838" w:rsidP="005D6B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7838" w:rsidRPr="00491497" w:rsidRDefault="003E7838" w:rsidP="005D6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4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_________      __________________________</w:t>
            </w:r>
            <w:r w:rsidRPr="00491497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:rsidR="003E7838" w:rsidRPr="00491497" w:rsidRDefault="003E7838" w:rsidP="005D6B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4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           (</w:t>
            </w:r>
            <w:r w:rsidRPr="00491497">
              <w:rPr>
                <w:rFonts w:ascii="Times New Roman" w:hAnsi="Times New Roman" w:cs="Times New Roman"/>
                <w:sz w:val="20"/>
                <w:szCs w:val="20"/>
              </w:rPr>
              <w:t>подпись руководителя практики)</w:t>
            </w:r>
          </w:p>
        </w:tc>
      </w:tr>
      <w:tr w:rsidR="003E7838" w:rsidRPr="00491497" w:rsidTr="005D6B05">
        <w:tc>
          <w:tcPr>
            <w:tcW w:w="2372" w:type="pct"/>
          </w:tcPr>
          <w:p w:rsidR="003E7838" w:rsidRPr="00491497" w:rsidRDefault="003E7838" w:rsidP="005D6B05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91497">
              <w:rPr>
                <w:rFonts w:ascii="Times New Roman" w:hAnsi="Times New Roman" w:cs="Times New Roman"/>
                <w:sz w:val="20"/>
                <w:szCs w:val="20"/>
              </w:rPr>
              <w:t>ПК 2.2. Выполнять поручения руководства в составе комиссии по инвентаризации активов в местах их хранения</w:t>
            </w:r>
          </w:p>
        </w:tc>
        <w:tc>
          <w:tcPr>
            <w:tcW w:w="2628" w:type="pct"/>
          </w:tcPr>
          <w:p w:rsidR="003E7838" w:rsidRPr="00491497" w:rsidRDefault="003E7838" w:rsidP="005D6B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7838" w:rsidRPr="00491497" w:rsidRDefault="003E7838" w:rsidP="005D6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4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_________      __________________________</w:t>
            </w:r>
            <w:r w:rsidRPr="00491497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:rsidR="003E7838" w:rsidRPr="00491497" w:rsidRDefault="003E7838" w:rsidP="005D6B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4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           (</w:t>
            </w:r>
            <w:r w:rsidRPr="00491497">
              <w:rPr>
                <w:rFonts w:ascii="Times New Roman" w:hAnsi="Times New Roman" w:cs="Times New Roman"/>
                <w:sz w:val="20"/>
                <w:szCs w:val="20"/>
              </w:rPr>
              <w:t>подпись руководителя практики)</w:t>
            </w:r>
          </w:p>
        </w:tc>
      </w:tr>
      <w:tr w:rsidR="003E7838" w:rsidRPr="00491497" w:rsidTr="005D6B05">
        <w:tc>
          <w:tcPr>
            <w:tcW w:w="2372" w:type="pct"/>
          </w:tcPr>
          <w:p w:rsidR="003E7838" w:rsidRPr="00491497" w:rsidRDefault="003E7838" w:rsidP="005D6B05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91497">
              <w:rPr>
                <w:rFonts w:ascii="Times New Roman" w:hAnsi="Times New Roman" w:cs="Times New Roman"/>
                <w:sz w:val="20"/>
                <w:szCs w:val="20"/>
              </w:rPr>
              <w:t>ПК 2.3. Проводить подготовку к инвентаризации и проверку действительного соответствия фактических данных инвентаризации данным учета</w:t>
            </w:r>
          </w:p>
        </w:tc>
        <w:tc>
          <w:tcPr>
            <w:tcW w:w="2628" w:type="pct"/>
          </w:tcPr>
          <w:p w:rsidR="003E7838" w:rsidRPr="00491497" w:rsidRDefault="003E7838" w:rsidP="005D6B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7838" w:rsidRPr="00491497" w:rsidRDefault="003E7838" w:rsidP="005D6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4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_________      __________________________</w:t>
            </w:r>
            <w:r w:rsidRPr="00491497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:rsidR="003E7838" w:rsidRPr="00491497" w:rsidRDefault="003E7838" w:rsidP="005D6B05">
            <w:pPr>
              <w:pStyle w:val="a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4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           (</w:t>
            </w:r>
            <w:r w:rsidRPr="00491497">
              <w:rPr>
                <w:rFonts w:ascii="Times New Roman" w:hAnsi="Times New Roman" w:cs="Times New Roman"/>
                <w:sz w:val="20"/>
                <w:szCs w:val="20"/>
              </w:rPr>
              <w:t>подпись руководителя практики)</w:t>
            </w:r>
          </w:p>
        </w:tc>
      </w:tr>
      <w:tr w:rsidR="003E7838" w:rsidRPr="00491497" w:rsidTr="005D6B05">
        <w:tc>
          <w:tcPr>
            <w:tcW w:w="2372" w:type="pct"/>
          </w:tcPr>
          <w:p w:rsidR="003E7838" w:rsidRPr="00491497" w:rsidRDefault="003E7838" w:rsidP="005D6B05">
            <w:pPr>
              <w:keepNext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91497">
              <w:rPr>
                <w:rFonts w:ascii="Times New Roman" w:hAnsi="Times New Roman" w:cs="Times New Roman"/>
                <w:sz w:val="20"/>
                <w:szCs w:val="20"/>
              </w:rPr>
              <w:t>ПК 2.4. Отражать в бухгалтерских проводках зачет и списание недостачи ценностей (регулировать инвентаризационные разницы) по результатам инвентаризации</w:t>
            </w:r>
          </w:p>
        </w:tc>
        <w:tc>
          <w:tcPr>
            <w:tcW w:w="2628" w:type="pct"/>
          </w:tcPr>
          <w:p w:rsidR="003E7838" w:rsidRPr="00491497" w:rsidRDefault="003E7838" w:rsidP="005D6B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7838" w:rsidRPr="00491497" w:rsidRDefault="003E7838" w:rsidP="005D6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4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_________      __________________________</w:t>
            </w:r>
            <w:r w:rsidRPr="00491497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:rsidR="003E7838" w:rsidRPr="00491497" w:rsidRDefault="003E7838" w:rsidP="005D6B0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491497">
              <w:rPr>
                <w:rFonts w:ascii="Times New Roman" w:hAnsi="Times New Roman" w:cs="Times New Roman"/>
                <w:lang w:val="en-US"/>
              </w:rPr>
              <w:t xml:space="preserve">                                     (</w:t>
            </w:r>
            <w:r w:rsidRPr="00491497">
              <w:rPr>
                <w:rFonts w:ascii="Times New Roman" w:hAnsi="Times New Roman" w:cs="Times New Roman"/>
              </w:rPr>
              <w:t>подпись руководителя практики)</w:t>
            </w:r>
          </w:p>
        </w:tc>
      </w:tr>
      <w:tr w:rsidR="003E7838" w:rsidRPr="00491497" w:rsidTr="005D6B05">
        <w:tc>
          <w:tcPr>
            <w:tcW w:w="2372" w:type="pct"/>
          </w:tcPr>
          <w:p w:rsidR="003E7838" w:rsidRPr="00491497" w:rsidRDefault="003E7838" w:rsidP="005D6B05">
            <w:pPr>
              <w:keepNext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91497">
              <w:rPr>
                <w:rFonts w:ascii="Times New Roman" w:hAnsi="Times New Roman" w:cs="Times New Roman"/>
                <w:sz w:val="20"/>
                <w:szCs w:val="20"/>
              </w:rPr>
              <w:t>ПК 2.5. Проводить процедуры инвентаризации финансовых обязательств организации</w:t>
            </w:r>
          </w:p>
        </w:tc>
        <w:tc>
          <w:tcPr>
            <w:tcW w:w="2628" w:type="pct"/>
          </w:tcPr>
          <w:p w:rsidR="003E7838" w:rsidRPr="00491497" w:rsidRDefault="003E7838" w:rsidP="005D6B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7838" w:rsidRPr="00491497" w:rsidRDefault="003E7838" w:rsidP="005D6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4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_________      __________________________</w:t>
            </w:r>
            <w:r w:rsidRPr="00491497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:rsidR="003E7838" w:rsidRPr="00491497" w:rsidRDefault="003E7838" w:rsidP="005D6B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4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           (</w:t>
            </w:r>
            <w:r w:rsidRPr="00491497">
              <w:rPr>
                <w:rFonts w:ascii="Times New Roman" w:hAnsi="Times New Roman" w:cs="Times New Roman"/>
                <w:sz w:val="20"/>
                <w:szCs w:val="20"/>
              </w:rPr>
              <w:t>подпись руководителя практики)</w:t>
            </w:r>
          </w:p>
        </w:tc>
      </w:tr>
      <w:tr w:rsidR="003E7838" w:rsidRPr="00491497" w:rsidTr="005D6B05">
        <w:tc>
          <w:tcPr>
            <w:tcW w:w="2372" w:type="pct"/>
          </w:tcPr>
          <w:p w:rsidR="003E7838" w:rsidRPr="00491497" w:rsidRDefault="003E7838" w:rsidP="005D6B05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491497">
              <w:rPr>
                <w:rFonts w:ascii="Times New Roman" w:hAnsi="Times New Roman" w:cs="Times New Roman"/>
                <w:sz w:val="20"/>
                <w:szCs w:val="20"/>
              </w:rPr>
              <w:t>ПК 2.6.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</w:t>
            </w:r>
          </w:p>
        </w:tc>
        <w:tc>
          <w:tcPr>
            <w:tcW w:w="2628" w:type="pct"/>
          </w:tcPr>
          <w:p w:rsidR="003E7838" w:rsidRPr="00491497" w:rsidRDefault="003E7838" w:rsidP="005D6B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7838" w:rsidRPr="00491497" w:rsidRDefault="003E7838" w:rsidP="005D6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4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_________      __________________________</w:t>
            </w:r>
            <w:r w:rsidRPr="00491497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:rsidR="003E7838" w:rsidRPr="00491497" w:rsidRDefault="003E7838" w:rsidP="005D6B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4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           (</w:t>
            </w:r>
            <w:r w:rsidRPr="00491497">
              <w:rPr>
                <w:rFonts w:ascii="Times New Roman" w:hAnsi="Times New Roman" w:cs="Times New Roman"/>
                <w:sz w:val="20"/>
                <w:szCs w:val="20"/>
              </w:rPr>
              <w:t>подпись руководителя практики)</w:t>
            </w:r>
          </w:p>
        </w:tc>
      </w:tr>
      <w:tr w:rsidR="003E7838" w:rsidRPr="00491497" w:rsidTr="005D6B05">
        <w:tc>
          <w:tcPr>
            <w:tcW w:w="2372" w:type="pct"/>
          </w:tcPr>
          <w:p w:rsidR="003E7838" w:rsidRPr="00491497" w:rsidRDefault="003E7838" w:rsidP="005D6B05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491497">
              <w:rPr>
                <w:rFonts w:ascii="Times New Roman" w:hAnsi="Times New Roman" w:cs="Times New Roman"/>
                <w:sz w:val="20"/>
                <w:szCs w:val="20"/>
              </w:rPr>
              <w:t>ПК 2.7. Выполнять контрольные процедуры и их документирование, готовить и оформлять завершающие материалы по результатам внутреннего контроля</w:t>
            </w:r>
          </w:p>
        </w:tc>
        <w:tc>
          <w:tcPr>
            <w:tcW w:w="2628" w:type="pct"/>
          </w:tcPr>
          <w:p w:rsidR="003E7838" w:rsidRPr="00491497" w:rsidRDefault="003E7838" w:rsidP="005D6B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7838" w:rsidRPr="00491497" w:rsidRDefault="003E7838" w:rsidP="005D6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4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_________      __________________________</w:t>
            </w:r>
            <w:r w:rsidRPr="00491497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:rsidR="003E7838" w:rsidRPr="00491497" w:rsidRDefault="003E7838" w:rsidP="005D6B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4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           (</w:t>
            </w:r>
            <w:r w:rsidRPr="00491497">
              <w:rPr>
                <w:rFonts w:ascii="Times New Roman" w:hAnsi="Times New Roman" w:cs="Times New Roman"/>
                <w:sz w:val="20"/>
                <w:szCs w:val="20"/>
              </w:rPr>
              <w:t>подпись руководителя практики)</w:t>
            </w:r>
          </w:p>
        </w:tc>
      </w:tr>
    </w:tbl>
    <w:p w:rsidR="003E7838" w:rsidRPr="00491497" w:rsidRDefault="003E7838" w:rsidP="00491497">
      <w:pPr>
        <w:pStyle w:val="BodyText3"/>
        <w:jc w:val="both"/>
        <w:rPr>
          <w:sz w:val="18"/>
          <w:szCs w:val="18"/>
        </w:rPr>
      </w:pPr>
      <w:r w:rsidRPr="00491497">
        <w:rPr>
          <w:sz w:val="18"/>
          <w:szCs w:val="18"/>
        </w:rPr>
        <w:t xml:space="preserve"> (в перечне указываются все компетенции, предусмотренные программой практики; руководитель практики отмечает знаком «+» и своей подписью те компетенции, которыми, по его мнению овладел аттестуемый) </w:t>
      </w:r>
    </w:p>
    <w:p w:rsidR="003E7838" w:rsidRPr="00491497" w:rsidRDefault="003E7838" w:rsidP="00491497">
      <w:pPr>
        <w:pStyle w:val="BlockText"/>
        <w:spacing w:line="240" w:lineRule="auto"/>
        <w:ind w:left="0" w:righ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491497">
        <w:rPr>
          <w:rFonts w:ascii="Times New Roman" w:hAnsi="Times New Roman" w:cs="Times New Roman"/>
          <w:sz w:val="24"/>
          <w:szCs w:val="24"/>
          <w:lang w:val="ru-RU"/>
        </w:rPr>
        <w:t>Руководитель практики от базы практики         ________________________</w:t>
      </w:r>
    </w:p>
    <w:p w:rsidR="003E7838" w:rsidRPr="00491497" w:rsidRDefault="003E7838" w:rsidP="00491497">
      <w:pPr>
        <w:pStyle w:val="BlockText"/>
        <w:spacing w:line="240" w:lineRule="auto"/>
        <w:ind w:left="0" w:righ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49149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9149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9149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9149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9149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9149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91497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  <w:r w:rsidRPr="0049149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91497">
        <w:rPr>
          <w:rFonts w:ascii="Times New Roman" w:hAnsi="Times New Roman" w:cs="Times New Roman"/>
          <w:sz w:val="24"/>
          <w:szCs w:val="24"/>
          <w:lang w:val="ru-RU"/>
        </w:rPr>
        <w:tab/>
        <w:t xml:space="preserve">(подпись) </w:t>
      </w:r>
    </w:p>
    <w:p w:rsidR="003E7838" w:rsidRPr="00491497" w:rsidRDefault="003E7838" w:rsidP="00491497">
      <w:pPr>
        <w:pStyle w:val="BodyTextIndent"/>
      </w:pPr>
      <w:r w:rsidRPr="00491497">
        <w:t>_______________</w:t>
      </w:r>
      <w:r w:rsidRPr="00491497">
        <w:tab/>
      </w:r>
      <w:r w:rsidRPr="00491497">
        <w:tab/>
      </w:r>
      <w:r w:rsidRPr="00491497">
        <w:tab/>
        <w:t>____________________________________________ МП</w:t>
      </w:r>
    </w:p>
    <w:p w:rsidR="003E7838" w:rsidRPr="00491497" w:rsidRDefault="003E7838" w:rsidP="00491497">
      <w:pPr>
        <w:ind w:firstLine="708"/>
        <w:jc w:val="both"/>
        <w:rPr>
          <w:rFonts w:ascii="Times New Roman" w:hAnsi="Times New Roman" w:cs="Times New Roman"/>
        </w:rPr>
      </w:pPr>
      <w:r w:rsidRPr="00491497">
        <w:rPr>
          <w:rFonts w:ascii="Times New Roman" w:hAnsi="Times New Roman" w:cs="Times New Roman"/>
        </w:rPr>
        <w:t>(дата)</w:t>
      </w:r>
      <w:r w:rsidRPr="00491497">
        <w:rPr>
          <w:rFonts w:ascii="Times New Roman" w:hAnsi="Times New Roman" w:cs="Times New Roman"/>
        </w:rPr>
        <w:tab/>
      </w:r>
      <w:r w:rsidRPr="00491497">
        <w:rPr>
          <w:rFonts w:ascii="Times New Roman" w:hAnsi="Times New Roman" w:cs="Times New Roman"/>
        </w:rPr>
        <w:tab/>
      </w:r>
      <w:r w:rsidRPr="00491497">
        <w:rPr>
          <w:rFonts w:ascii="Times New Roman" w:hAnsi="Times New Roman" w:cs="Times New Roman"/>
        </w:rPr>
        <w:tab/>
      </w:r>
      <w:r w:rsidRPr="00491497">
        <w:rPr>
          <w:rFonts w:ascii="Times New Roman" w:hAnsi="Times New Roman" w:cs="Times New Roman"/>
        </w:rPr>
        <w:tab/>
      </w:r>
      <w:r w:rsidRPr="00491497">
        <w:rPr>
          <w:rFonts w:ascii="Times New Roman" w:hAnsi="Times New Roman" w:cs="Times New Roman"/>
        </w:rPr>
        <w:tab/>
      </w:r>
      <w:r w:rsidRPr="00491497">
        <w:rPr>
          <w:rFonts w:ascii="Times New Roman" w:hAnsi="Times New Roman" w:cs="Times New Roman"/>
        </w:rPr>
        <w:tab/>
      </w:r>
      <w:r w:rsidRPr="00491497">
        <w:rPr>
          <w:rFonts w:ascii="Times New Roman" w:hAnsi="Times New Roman" w:cs="Times New Roman"/>
        </w:rPr>
        <w:tab/>
        <w:t>(ФИО, должность)</w:t>
      </w:r>
    </w:p>
    <w:p w:rsidR="003E7838" w:rsidRPr="003344DB" w:rsidRDefault="003E7838" w:rsidP="003344DB">
      <w:pPr>
        <w:pStyle w:val="BodyText3"/>
        <w:jc w:val="both"/>
        <w:rPr>
          <w:sz w:val="24"/>
          <w:szCs w:val="24"/>
        </w:rPr>
      </w:pPr>
      <w:r w:rsidRPr="00491497">
        <w:t xml:space="preserve"> </w:t>
      </w:r>
    </w:p>
    <w:p w:rsidR="003E7838" w:rsidRPr="00904D10" w:rsidRDefault="003E7838" w:rsidP="00DF1649">
      <w:pPr>
        <w:pStyle w:val="BlockText"/>
        <w:spacing w:line="240" w:lineRule="auto"/>
        <w:ind w:left="0" w:right="0" w:firstLine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04D10">
        <w:rPr>
          <w:rFonts w:ascii="Times New Roman" w:hAnsi="Times New Roman" w:cs="Times New Roman"/>
          <w:sz w:val="24"/>
          <w:szCs w:val="24"/>
          <w:lang w:val="ru-RU"/>
        </w:rPr>
        <w:t>Приложение 3</w:t>
      </w:r>
    </w:p>
    <w:p w:rsidR="003E7838" w:rsidRPr="00A71109" w:rsidRDefault="003E7838" w:rsidP="003344DB">
      <w:pPr>
        <w:spacing w:line="288" w:lineRule="auto"/>
        <w:jc w:val="center"/>
      </w:pP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A7110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29.25pt">
            <v:imagedata r:id="rId17" o:title=""/>
          </v:shape>
        </w:pict>
      </w:r>
    </w:p>
    <w:p w:rsidR="003E7838" w:rsidRPr="00A71109" w:rsidRDefault="003E7838" w:rsidP="003344DB">
      <w:pPr>
        <w:pStyle w:val="BlockText"/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71109">
        <w:rPr>
          <w:rFonts w:ascii="Times New Roman" w:hAnsi="Times New Roman" w:cs="Times New Roman"/>
          <w:b/>
          <w:bCs/>
          <w:sz w:val="24"/>
          <w:szCs w:val="24"/>
          <w:lang w:val="ru-RU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</w:t>
      </w:r>
    </w:p>
    <w:p w:rsidR="003E7838" w:rsidRPr="00A71109" w:rsidRDefault="003E7838" w:rsidP="003344DB">
      <w:pPr>
        <w:pStyle w:val="BlockText"/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E7838" w:rsidRPr="00A71109" w:rsidRDefault="003E7838" w:rsidP="003344DB">
      <w:pPr>
        <w:pStyle w:val="BlockText"/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E7838" w:rsidRPr="00A71109" w:rsidRDefault="003E7838" w:rsidP="003344DB">
      <w:pPr>
        <w:pStyle w:val="BlockText"/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E7838" w:rsidRPr="00A71109" w:rsidRDefault="003E7838" w:rsidP="003344DB">
      <w:pPr>
        <w:pStyle w:val="BlockText"/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E7838" w:rsidRPr="00A71109" w:rsidRDefault="003E7838" w:rsidP="003344DB">
      <w:pPr>
        <w:pStyle w:val="BlockText"/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E7838" w:rsidRPr="00A71109" w:rsidRDefault="003E7838" w:rsidP="003344DB">
      <w:pPr>
        <w:pStyle w:val="BlockText"/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7110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Институт экономики и предпринимательства </w:t>
      </w:r>
    </w:p>
    <w:p w:rsidR="003E7838" w:rsidRPr="00A71109" w:rsidRDefault="003E7838" w:rsidP="003344DB">
      <w:pPr>
        <w:pStyle w:val="BlockText"/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E7838" w:rsidRPr="00A71109" w:rsidRDefault="003E7838" w:rsidP="003344DB">
      <w:pPr>
        <w:pStyle w:val="BlockText"/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E7838" w:rsidRPr="00A71109" w:rsidRDefault="003E7838" w:rsidP="003344DB">
      <w:pPr>
        <w:pStyle w:val="BlockText"/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E7838" w:rsidRPr="00A71109" w:rsidRDefault="003E7838" w:rsidP="003344DB">
      <w:pPr>
        <w:pStyle w:val="BlockText"/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E7838" w:rsidRPr="00A71109" w:rsidRDefault="003E7838" w:rsidP="003344DB">
      <w:pPr>
        <w:pStyle w:val="BlockText"/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7110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ДНЕВНИК </w:t>
      </w:r>
    </w:p>
    <w:p w:rsidR="003E7838" w:rsidRPr="00A71109" w:rsidRDefault="003E7838" w:rsidP="003344DB">
      <w:pPr>
        <w:pStyle w:val="BlockText"/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E7838" w:rsidRPr="00A71109" w:rsidRDefault="003E7838" w:rsidP="003344DB">
      <w:pPr>
        <w:pStyle w:val="BlockText"/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7110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ПРОИЗВОДСТВЕННОЙ ПРАКТИКИ </w:t>
      </w:r>
    </w:p>
    <w:p w:rsidR="003E7838" w:rsidRPr="00A71109" w:rsidRDefault="003E7838" w:rsidP="003344DB">
      <w:pPr>
        <w:pStyle w:val="BlockText"/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E7838" w:rsidRPr="000E5E5C" w:rsidRDefault="003E7838" w:rsidP="003344DB">
      <w:pPr>
        <w:jc w:val="center"/>
        <w:rPr>
          <w:rFonts w:ascii="Times New Roman" w:hAnsi="Times New Roman" w:cs="Times New Roman"/>
          <w:b/>
          <w:bCs/>
        </w:rPr>
      </w:pPr>
      <w:r w:rsidRPr="000E5E5C">
        <w:rPr>
          <w:rFonts w:ascii="Times New Roman" w:hAnsi="Times New Roman" w:cs="Times New Roman"/>
          <w:b/>
          <w:bCs/>
        </w:rPr>
        <w:t>по ПМ 02. «Ведение бухгалтерского учета источников формирования имущества, выполнение</w:t>
      </w:r>
      <w:r w:rsidRPr="000E5E5C">
        <w:rPr>
          <w:rFonts w:ascii="Times New Roman" w:hAnsi="Times New Roman" w:cs="Times New Roman"/>
        </w:rPr>
        <w:t xml:space="preserve"> </w:t>
      </w:r>
      <w:r w:rsidRPr="000E5E5C">
        <w:rPr>
          <w:rFonts w:ascii="Times New Roman" w:hAnsi="Times New Roman" w:cs="Times New Roman"/>
          <w:b/>
          <w:bCs/>
        </w:rPr>
        <w:t>работ по инвентаризации имущества и финансовых обязательств организации»</w:t>
      </w:r>
    </w:p>
    <w:p w:rsidR="003E7838" w:rsidRPr="000E5E5C" w:rsidRDefault="003E7838" w:rsidP="003344DB">
      <w:pPr>
        <w:pStyle w:val="BodyText3"/>
        <w:jc w:val="center"/>
      </w:pPr>
    </w:p>
    <w:p w:rsidR="003E7838" w:rsidRPr="00A71109" w:rsidRDefault="003E7838" w:rsidP="003344DB">
      <w:pPr>
        <w:pStyle w:val="BlockText"/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E7838" w:rsidRPr="00A71109" w:rsidRDefault="003E7838" w:rsidP="003344DB">
      <w:pPr>
        <w:pStyle w:val="BlockText"/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E7838" w:rsidRPr="00A71109" w:rsidRDefault="003E7838" w:rsidP="003344DB">
      <w:pPr>
        <w:pStyle w:val="BlockText"/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E7838" w:rsidRPr="00A71109" w:rsidRDefault="003E7838" w:rsidP="003344DB">
      <w:pPr>
        <w:pStyle w:val="BlockText"/>
        <w:spacing w:line="240" w:lineRule="auto"/>
        <w:ind w:left="0" w:right="0" w:firstLine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71109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Обучающийся (ФИО) ____________________________________________</w:t>
      </w:r>
    </w:p>
    <w:p w:rsidR="003E7838" w:rsidRPr="00A71109" w:rsidRDefault="003E7838" w:rsidP="003344DB">
      <w:pPr>
        <w:pStyle w:val="BlockText"/>
        <w:spacing w:line="240" w:lineRule="auto"/>
        <w:ind w:left="0" w:right="0" w:firstLine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E7838" w:rsidRPr="00A71109" w:rsidRDefault="003E7838" w:rsidP="003344DB">
      <w:pPr>
        <w:pStyle w:val="BlockText"/>
        <w:spacing w:line="240" w:lineRule="auto"/>
        <w:ind w:left="0" w:right="0" w:firstLine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E7838" w:rsidRPr="00A71109" w:rsidRDefault="003E7838" w:rsidP="003344DB">
      <w:pPr>
        <w:pStyle w:val="BlockText"/>
        <w:spacing w:line="240" w:lineRule="auto"/>
        <w:ind w:left="0" w:right="0" w:firstLine="0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 w:rsidRPr="00A71109">
        <w:rPr>
          <w:rFonts w:ascii="Times New Roman" w:hAnsi="Times New Roman" w:cs="Times New Roman"/>
          <w:b/>
          <w:bCs/>
          <w:sz w:val="24"/>
          <w:szCs w:val="24"/>
          <w:lang w:val="ru-RU"/>
        </w:rPr>
        <w:t>Курс ____</w:t>
      </w:r>
    </w:p>
    <w:p w:rsidR="003E7838" w:rsidRPr="00A71109" w:rsidRDefault="003E7838" w:rsidP="003344DB">
      <w:pPr>
        <w:pStyle w:val="BlockText"/>
        <w:spacing w:line="240" w:lineRule="auto"/>
        <w:ind w:left="0" w:right="0" w:firstLine="0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3E7838" w:rsidRPr="00A71109" w:rsidRDefault="003E7838" w:rsidP="003344DB">
      <w:pPr>
        <w:pStyle w:val="BlockText"/>
        <w:spacing w:line="240" w:lineRule="auto"/>
        <w:ind w:left="0" w:right="0" w:firstLine="0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3E7838" w:rsidRPr="00A71109" w:rsidRDefault="003E7838" w:rsidP="003344DB">
      <w:pPr>
        <w:pStyle w:val="BlockText"/>
        <w:spacing w:line="240" w:lineRule="auto"/>
        <w:ind w:left="0" w:right="0" w:firstLine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71109">
        <w:rPr>
          <w:rFonts w:ascii="Times New Roman" w:hAnsi="Times New Roman" w:cs="Times New Roman"/>
          <w:b/>
          <w:bCs/>
          <w:sz w:val="24"/>
          <w:szCs w:val="24"/>
          <w:lang w:val="ru-RU"/>
        </w:rPr>
        <w:t>Специальность ______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38.02.01 «Экономика и бухгалтерский учет</w:t>
      </w:r>
      <w:r w:rsidRPr="00A71109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(по отраслям)» ___</w:t>
      </w:r>
    </w:p>
    <w:p w:rsidR="003E7838" w:rsidRPr="00A71109" w:rsidRDefault="003E7838" w:rsidP="003344DB">
      <w:pPr>
        <w:pStyle w:val="BlockText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E7838" w:rsidRPr="00A71109" w:rsidRDefault="003E7838" w:rsidP="003344DB">
      <w:pPr>
        <w:pStyle w:val="BlockText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E7838" w:rsidRPr="00A71109" w:rsidRDefault="003E7838" w:rsidP="003344DB">
      <w:pPr>
        <w:pStyle w:val="BlockText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E7838" w:rsidRPr="00A71109" w:rsidRDefault="003E7838" w:rsidP="003344DB">
      <w:pPr>
        <w:pStyle w:val="BlockText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E7838" w:rsidRDefault="003E7838" w:rsidP="003344DB">
      <w:pPr>
        <w:pStyle w:val="BlockText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E7838" w:rsidRDefault="003E7838" w:rsidP="003344DB">
      <w:pPr>
        <w:pStyle w:val="BlockText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E7838" w:rsidRDefault="003E7838" w:rsidP="003344DB">
      <w:pPr>
        <w:pStyle w:val="BlockText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E7838" w:rsidRDefault="003E7838" w:rsidP="003344DB">
      <w:pPr>
        <w:pStyle w:val="BlockText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E7838" w:rsidRDefault="003E7838" w:rsidP="003344DB">
      <w:pPr>
        <w:pStyle w:val="BlockText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E7838" w:rsidRDefault="003E7838" w:rsidP="003344DB">
      <w:pPr>
        <w:pStyle w:val="BlockText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E7838" w:rsidRPr="00A71109" w:rsidRDefault="003E7838" w:rsidP="003344DB">
      <w:pPr>
        <w:pStyle w:val="BlockText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E7838" w:rsidRPr="00A71109" w:rsidRDefault="003E7838" w:rsidP="003344DB">
      <w:pPr>
        <w:pStyle w:val="BlockText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E7838" w:rsidRPr="003344DB" w:rsidRDefault="003E7838" w:rsidP="00904D10">
      <w:pPr>
        <w:pStyle w:val="BlockTex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E7838" w:rsidRPr="00A71109" w:rsidRDefault="003E7838" w:rsidP="00904D10">
      <w:pPr>
        <w:pStyle w:val="BlockText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7110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Записи о работах, выполненных во время прохождения практики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1"/>
        <w:gridCol w:w="1968"/>
        <w:gridCol w:w="1742"/>
        <w:gridCol w:w="3266"/>
        <w:gridCol w:w="2233"/>
      </w:tblGrid>
      <w:tr w:rsidR="003E7838" w:rsidRPr="001D3F05">
        <w:tc>
          <w:tcPr>
            <w:tcW w:w="821" w:type="dxa"/>
          </w:tcPr>
          <w:p w:rsidR="003E7838" w:rsidRPr="001D3F05" w:rsidRDefault="003E7838" w:rsidP="00474B87">
            <w:pPr>
              <w:pStyle w:val="BlockText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1D3F0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Дата</w:t>
            </w:r>
          </w:p>
        </w:tc>
        <w:tc>
          <w:tcPr>
            <w:tcW w:w="1968" w:type="dxa"/>
          </w:tcPr>
          <w:p w:rsidR="003E7838" w:rsidRPr="001D3F05" w:rsidRDefault="003E7838" w:rsidP="00474B87">
            <w:pPr>
              <w:pStyle w:val="BlockText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1D3F0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Место практики (структурное подразделение базы практики) </w:t>
            </w:r>
          </w:p>
        </w:tc>
        <w:tc>
          <w:tcPr>
            <w:tcW w:w="1742" w:type="dxa"/>
          </w:tcPr>
          <w:p w:rsidR="003E7838" w:rsidRPr="001D3F05" w:rsidRDefault="003E7838" w:rsidP="00474B87">
            <w:pPr>
              <w:pStyle w:val="BlockText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1D3F0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Содержание выполненной работы </w:t>
            </w:r>
          </w:p>
        </w:tc>
        <w:tc>
          <w:tcPr>
            <w:tcW w:w="3266" w:type="dxa"/>
          </w:tcPr>
          <w:p w:rsidR="003E7838" w:rsidRPr="001D3F05" w:rsidRDefault="003E7838" w:rsidP="00474B87">
            <w:pPr>
              <w:pStyle w:val="BlockText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1D3F0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Отметка о выполнении руководителя практики от факультета/института/филиала, подпись </w:t>
            </w:r>
          </w:p>
        </w:tc>
        <w:tc>
          <w:tcPr>
            <w:tcW w:w="2233" w:type="dxa"/>
          </w:tcPr>
          <w:p w:rsidR="003E7838" w:rsidRPr="001D3F05" w:rsidRDefault="003E7838" w:rsidP="00474B87">
            <w:pPr>
              <w:pStyle w:val="BlockText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1D3F0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Отметка о выполнении руководителя практики от базы практики, подпись</w:t>
            </w:r>
          </w:p>
        </w:tc>
      </w:tr>
      <w:tr w:rsidR="003E7838" w:rsidRPr="001D3F05">
        <w:tc>
          <w:tcPr>
            <w:tcW w:w="821" w:type="dxa"/>
          </w:tcPr>
          <w:p w:rsidR="003E7838" w:rsidRPr="001D3F05" w:rsidRDefault="003E7838" w:rsidP="00474B87">
            <w:pPr>
              <w:pStyle w:val="BlockText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68" w:type="dxa"/>
          </w:tcPr>
          <w:p w:rsidR="003E7838" w:rsidRPr="001D3F05" w:rsidRDefault="003E7838" w:rsidP="00474B87">
            <w:pPr>
              <w:pStyle w:val="BlockText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42" w:type="dxa"/>
          </w:tcPr>
          <w:p w:rsidR="003E7838" w:rsidRPr="001D3F05" w:rsidRDefault="003E7838" w:rsidP="00474B87">
            <w:pPr>
              <w:pStyle w:val="BlockText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266" w:type="dxa"/>
          </w:tcPr>
          <w:p w:rsidR="003E7838" w:rsidRPr="001D3F05" w:rsidRDefault="003E7838" w:rsidP="00474B87">
            <w:pPr>
              <w:pStyle w:val="BlockText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33" w:type="dxa"/>
          </w:tcPr>
          <w:p w:rsidR="003E7838" w:rsidRPr="001D3F05" w:rsidRDefault="003E7838" w:rsidP="00474B87">
            <w:pPr>
              <w:pStyle w:val="BlockText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E7838" w:rsidRPr="001D3F05">
        <w:tc>
          <w:tcPr>
            <w:tcW w:w="821" w:type="dxa"/>
          </w:tcPr>
          <w:p w:rsidR="003E7838" w:rsidRPr="001D3F05" w:rsidRDefault="003E7838" w:rsidP="00474B87">
            <w:pPr>
              <w:pStyle w:val="BlockText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68" w:type="dxa"/>
          </w:tcPr>
          <w:p w:rsidR="003E7838" w:rsidRPr="001D3F05" w:rsidRDefault="003E7838" w:rsidP="00474B87">
            <w:pPr>
              <w:pStyle w:val="BlockText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42" w:type="dxa"/>
          </w:tcPr>
          <w:p w:rsidR="003E7838" w:rsidRPr="001D3F05" w:rsidRDefault="003E7838" w:rsidP="00474B87">
            <w:pPr>
              <w:pStyle w:val="BlockText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266" w:type="dxa"/>
          </w:tcPr>
          <w:p w:rsidR="003E7838" w:rsidRPr="001D3F05" w:rsidRDefault="003E7838" w:rsidP="00474B87">
            <w:pPr>
              <w:pStyle w:val="BlockText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33" w:type="dxa"/>
          </w:tcPr>
          <w:p w:rsidR="003E7838" w:rsidRPr="001D3F05" w:rsidRDefault="003E7838" w:rsidP="00474B87">
            <w:pPr>
              <w:pStyle w:val="BlockText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E7838" w:rsidRPr="001D3F05">
        <w:tc>
          <w:tcPr>
            <w:tcW w:w="821" w:type="dxa"/>
          </w:tcPr>
          <w:p w:rsidR="003E7838" w:rsidRPr="001D3F05" w:rsidRDefault="003E7838" w:rsidP="00474B87">
            <w:pPr>
              <w:pStyle w:val="BlockText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68" w:type="dxa"/>
          </w:tcPr>
          <w:p w:rsidR="003E7838" w:rsidRPr="001D3F05" w:rsidRDefault="003E7838" w:rsidP="00474B87">
            <w:pPr>
              <w:pStyle w:val="BlockText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42" w:type="dxa"/>
          </w:tcPr>
          <w:p w:rsidR="003E7838" w:rsidRPr="001D3F05" w:rsidRDefault="003E7838" w:rsidP="00474B87">
            <w:pPr>
              <w:pStyle w:val="BlockText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266" w:type="dxa"/>
          </w:tcPr>
          <w:p w:rsidR="003E7838" w:rsidRPr="001D3F05" w:rsidRDefault="003E7838" w:rsidP="00474B87">
            <w:pPr>
              <w:pStyle w:val="BlockText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33" w:type="dxa"/>
          </w:tcPr>
          <w:p w:rsidR="003E7838" w:rsidRPr="001D3F05" w:rsidRDefault="003E7838" w:rsidP="00474B87">
            <w:pPr>
              <w:pStyle w:val="BlockText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E7838" w:rsidRPr="001D3F05">
        <w:tc>
          <w:tcPr>
            <w:tcW w:w="821" w:type="dxa"/>
          </w:tcPr>
          <w:p w:rsidR="003E7838" w:rsidRPr="001D3F05" w:rsidRDefault="003E7838" w:rsidP="00474B87">
            <w:pPr>
              <w:pStyle w:val="BlockText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68" w:type="dxa"/>
          </w:tcPr>
          <w:p w:rsidR="003E7838" w:rsidRPr="001D3F05" w:rsidRDefault="003E7838" w:rsidP="00474B87">
            <w:pPr>
              <w:pStyle w:val="BlockText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42" w:type="dxa"/>
          </w:tcPr>
          <w:p w:rsidR="003E7838" w:rsidRPr="001D3F05" w:rsidRDefault="003E7838" w:rsidP="00474B87">
            <w:pPr>
              <w:pStyle w:val="BlockText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266" w:type="dxa"/>
          </w:tcPr>
          <w:p w:rsidR="003E7838" w:rsidRPr="001D3F05" w:rsidRDefault="003E7838" w:rsidP="00474B87">
            <w:pPr>
              <w:pStyle w:val="BlockText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33" w:type="dxa"/>
          </w:tcPr>
          <w:p w:rsidR="003E7838" w:rsidRPr="001D3F05" w:rsidRDefault="003E7838" w:rsidP="00474B87">
            <w:pPr>
              <w:pStyle w:val="BlockText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E7838" w:rsidRPr="001D3F05">
        <w:tc>
          <w:tcPr>
            <w:tcW w:w="821" w:type="dxa"/>
          </w:tcPr>
          <w:p w:rsidR="003E7838" w:rsidRPr="001D3F05" w:rsidRDefault="003E7838" w:rsidP="00474B87">
            <w:pPr>
              <w:pStyle w:val="BlockText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68" w:type="dxa"/>
          </w:tcPr>
          <w:p w:rsidR="003E7838" w:rsidRPr="001D3F05" w:rsidRDefault="003E7838" w:rsidP="00474B87">
            <w:pPr>
              <w:pStyle w:val="BlockText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42" w:type="dxa"/>
          </w:tcPr>
          <w:p w:rsidR="003E7838" w:rsidRPr="001D3F05" w:rsidRDefault="003E7838" w:rsidP="00474B87">
            <w:pPr>
              <w:pStyle w:val="BlockText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266" w:type="dxa"/>
          </w:tcPr>
          <w:p w:rsidR="003E7838" w:rsidRPr="001D3F05" w:rsidRDefault="003E7838" w:rsidP="00474B87">
            <w:pPr>
              <w:pStyle w:val="BlockText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33" w:type="dxa"/>
          </w:tcPr>
          <w:p w:rsidR="003E7838" w:rsidRPr="001D3F05" w:rsidRDefault="003E7838" w:rsidP="00474B87">
            <w:pPr>
              <w:pStyle w:val="BlockText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E7838" w:rsidRPr="001D3F05">
        <w:tc>
          <w:tcPr>
            <w:tcW w:w="821" w:type="dxa"/>
          </w:tcPr>
          <w:p w:rsidR="003E7838" w:rsidRPr="001D3F05" w:rsidRDefault="003E7838" w:rsidP="00474B87">
            <w:pPr>
              <w:pStyle w:val="BlockText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68" w:type="dxa"/>
          </w:tcPr>
          <w:p w:rsidR="003E7838" w:rsidRPr="001D3F05" w:rsidRDefault="003E7838" w:rsidP="00474B87">
            <w:pPr>
              <w:pStyle w:val="BlockText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42" w:type="dxa"/>
          </w:tcPr>
          <w:p w:rsidR="003E7838" w:rsidRPr="001D3F05" w:rsidRDefault="003E7838" w:rsidP="00474B87">
            <w:pPr>
              <w:pStyle w:val="BlockText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266" w:type="dxa"/>
          </w:tcPr>
          <w:p w:rsidR="003E7838" w:rsidRPr="001D3F05" w:rsidRDefault="003E7838" w:rsidP="00474B87">
            <w:pPr>
              <w:pStyle w:val="BlockText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33" w:type="dxa"/>
          </w:tcPr>
          <w:p w:rsidR="003E7838" w:rsidRPr="001D3F05" w:rsidRDefault="003E7838" w:rsidP="00474B87">
            <w:pPr>
              <w:pStyle w:val="BlockText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E7838" w:rsidRPr="001D3F05">
        <w:tc>
          <w:tcPr>
            <w:tcW w:w="821" w:type="dxa"/>
          </w:tcPr>
          <w:p w:rsidR="003E7838" w:rsidRPr="001D3F05" w:rsidRDefault="003E7838" w:rsidP="00474B87">
            <w:pPr>
              <w:pStyle w:val="BlockText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68" w:type="dxa"/>
          </w:tcPr>
          <w:p w:rsidR="003E7838" w:rsidRPr="001D3F05" w:rsidRDefault="003E7838" w:rsidP="00474B87">
            <w:pPr>
              <w:pStyle w:val="BlockText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42" w:type="dxa"/>
          </w:tcPr>
          <w:p w:rsidR="003E7838" w:rsidRPr="001D3F05" w:rsidRDefault="003E7838" w:rsidP="00474B87">
            <w:pPr>
              <w:pStyle w:val="BlockText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266" w:type="dxa"/>
          </w:tcPr>
          <w:p w:rsidR="003E7838" w:rsidRPr="001D3F05" w:rsidRDefault="003E7838" w:rsidP="00474B87">
            <w:pPr>
              <w:pStyle w:val="BlockText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33" w:type="dxa"/>
          </w:tcPr>
          <w:p w:rsidR="003E7838" w:rsidRPr="001D3F05" w:rsidRDefault="003E7838" w:rsidP="00474B87">
            <w:pPr>
              <w:pStyle w:val="BlockText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E7838" w:rsidRPr="001D3F05">
        <w:tc>
          <w:tcPr>
            <w:tcW w:w="821" w:type="dxa"/>
          </w:tcPr>
          <w:p w:rsidR="003E7838" w:rsidRPr="001D3F05" w:rsidRDefault="003E7838" w:rsidP="00474B87">
            <w:pPr>
              <w:pStyle w:val="BlockText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68" w:type="dxa"/>
          </w:tcPr>
          <w:p w:rsidR="003E7838" w:rsidRPr="001D3F05" w:rsidRDefault="003E7838" w:rsidP="00474B87">
            <w:pPr>
              <w:pStyle w:val="BlockText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42" w:type="dxa"/>
          </w:tcPr>
          <w:p w:rsidR="003E7838" w:rsidRPr="001D3F05" w:rsidRDefault="003E7838" w:rsidP="00474B87">
            <w:pPr>
              <w:pStyle w:val="BlockText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266" w:type="dxa"/>
          </w:tcPr>
          <w:p w:rsidR="003E7838" w:rsidRPr="001D3F05" w:rsidRDefault="003E7838" w:rsidP="00474B87">
            <w:pPr>
              <w:pStyle w:val="BlockText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33" w:type="dxa"/>
          </w:tcPr>
          <w:p w:rsidR="003E7838" w:rsidRPr="001D3F05" w:rsidRDefault="003E7838" w:rsidP="00474B87">
            <w:pPr>
              <w:pStyle w:val="BlockText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E7838" w:rsidRPr="001D3F05">
        <w:tc>
          <w:tcPr>
            <w:tcW w:w="821" w:type="dxa"/>
          </w:tcPr>
          <w:p w:rsidR="003E7838" w:rsidRPr="001D3F05" w:rsidRDefault="003E7838" w:rsidP="00474B87">
            <w:pPr>
              <w:pStyle w:val="BlockText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68" w:type="dxa"/>
          </w:tcPr>
          <w:p w:rsidR="003E7838" w:rsidRPr="001D3F05" w:rsidRDefault="003E7838" w:rsidP="00474B87">
            <w:pPr>
              <w:pStyle w:val="BlockText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42" w:type="dxa"/>
          </w:tcPr>
          <w:p w:rsidR="003E7838" w:rsidRPr="001D3F05" w:rsidRDefault="003E7838" w:rsidP="00474B87">
            <w:pPr>
              <w:pStyle w:val="BlockText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266" w:type="dxa"/>
          </w:tcPr>
          <w:p w:rsidR="003E7838" w:rsidRPr="001D3F05" w:rsidRDefault="003E7838" w:rsidP="00474B87">
            <w:pPr>
              <w:pStyle w:val="BlockText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33" w:type="dxa"/>
          </w:tcPr>
          <w:p w:rsidR="003E7838" w:rsidRPr="001D3F05" w:rsidRDefault="003E7838" w:rsidP="00474B87">
            <w:pPr>
              <w:pStyle w:val="BlockText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E7838" w:rsidRPr="001D3F05">
        <w:tc>
          <w:tcPr>
            <w:tcW w:w="821" w:type="dxa"/>
          </w:tcPr>
          <w:p w:rsidR="003E7838" w:rsidRPr="001D3F05" w:rsidRDefault="003E7838" w:rsidP="00474B87">
            <w:pPr>
              <w:pStyle w:val="BlockText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68" w:type="dxa"/>
          </w:tcPr>
          <w:p w:rsidR="003E7838" w:rsidRPr="001D3F05" w:rsidRDefault="003E7838" w:rsidP="00474B87">
            <w:pPr>
              <w:pStyle w:val="BlockText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42" w:type="dxa"/>
          </w:tcPr>
          <w:p w:rsidR="003E7838" w:rsidRPr="001D3F05" w:rsidRDefault="003E7838" w:rsidP="00474B87">
            <w:pPr>
              <w:pStyle w:val="BlockText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266" w:type="dxa"/>
          </w:tcPr>
          <w:p w:rsidR="003E7838" w:rsidRPr="001D3F05" w:rsidRDefault="003E7838" w:rsidP="00474B87">
            <w:pPr>
              <w:pStyle w:val="BlockText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33" w:type="dxa"/>
          </w:tcPr>
          <w:p w:rsidR="003E7838" w:rsidRPr="001D3F05" w:rsidRDefault="003E7838" w:rsidP="00474B87">
            <w:pPr>
              <w:pStyle w:val="BlockText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E7838" w:rsidRPr="001D3F05">
        <w:tc>
          <w:tcPr>
            <w:tcW w:w="821" w:type="dxa"/>
          </w:tcPr>
          <w:p w:rsidR="003E7838" w:rsidRPr="001D3F05" w:rsidRDefault="003E7838" w:rsidP="00474B87">
            <w:pPr>
              <w:pStyle w:val="BlockText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68" w:type="dxa"/>
          </w:tcPr>
          <w:p w:rsidR="003E7838" w:rsidRPr="001D3F05" w:rsidRDefault="003E7838" w:rsidP="00474B87">
            <w:pPr>
              <w:pStyle w:val="BlockText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42" w:type="dxa"/>
          </w:tcPr>
          <w:p w:rsidR="003E7838" w:rsidRPr="001D3F05" w:rsidRDefault="003E7838" w:rsidP="00474B87">
            <w:pPr>
              <w:pStyle w:val="BlockText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266" w:type="dxa"/>
          </w:tcPr>
          <w:p w:rsidR="003E7838" w:rsidRPr="001D3F05" w:rsidRDefault="003E7838" w:rsidP="00474B87">
            <w:pPr>
              <w:pStyle w:val="BlockText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33" w:type="dxa"/>
          </w:tcPr>
          <w:p w:rsidR="003E7838" w:rsidRPr="001D3F05" w:rsidRDefault="003E7838" w:rsidP="00474B87">
            <w:pPr>
              <w:pStyle w:val="BlockText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E7838" w:rsidRPr="001D3F05">
        <w:tc>
          <w:tcPr>
            <w:tcW w:w="821" w:type="dxa"/>
          </w:tcPr>
          <w:p w:rsidR="003E7838" w:rsidRPr="001D3F05" w:rsidRDefault="003E7838" w:rsidP="00474B87">
            <w:pPr>
              <w:pStyle w:val="BlockText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68" w:type="dxa"/>
          </w:tcPr>
          <w:p w:rsidR="003E7838" w:rsidRPr="001D3F05" w:rsidRDefault="003E7838" w:rsidP="00474B87">
            <w:pPr>
              <w:pStyle w:val="BlockText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42" w:type="dxa"/>
          </w:tcPr>
          <w:p w:rsidR="003E7838" w:rsidRPr="001D3F05" w:rsidRDefault="003E7838" w:rsidP="00474B87">
            <w:pPr>
              <w:pStyle w:val="BlockText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266" w:type="dxa"/>
          </w:tcPr>
          <w:p w:rsidR="003E7838" w:rsidRPr="001D3F05" w:rsidRDefault="003E7838" w:rsidP="00474B87">
            <w:pPr>
              <w:pStyle w:val="BlockText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33" w:type="dxa"/>
          </w:tcPr>
          <w:p w:rsidR="003E7838" w:rsidRPr="001D3F05" w:rsidRDefault="003E7838" w:rsidP="00474B87">
            <w:pPr>
              <w:pStyle w:val="BlockText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E7838" w:rsidRPr="001D3F05">
        <w:tc>
          <w:tcPr>
            <w:tcW w:w="821" w:type="dxa"/>
          </w:tcPr>
          <w:p w:rsidR="003E7838" w:rsidRPr="001D3F05" w:rsidRDefault="003E7838" w:rsidP="00474B87">
            <w:pPr>
              <w:pStyle w:val="BlockText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68" w:type="dxa"/>
          </w:tcPr>
          <w:p w:rsidR="003E7838" w:rsidRPr="001D3F05" w:rsidRDefault="003E7838" w:rsidP="00474B87">
            <w:pPr>
              <w:pStyle w:val="BlockText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42" w:type="dxa"/>
          </w:tcPr>
          <w:p w:rsidR="003E7838" w:rsidRPr="001D3F05" w:rsidRDefault="003E7838" w:rsidP="00474B87">
            <w:pPr>
              <w:pStyle w:val="BlockText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266" w:type="dxa"/>
          </w:tcPr>
          <w:p w:rsidR="003E7838" w:rsidRPr="001D3F05" w:rsidRDefault="003E7838" w:rsidP="00474B87">
            <w:pPr>
              <w:pStyle w:val="BlockText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33" w:type="dxa"/>
          </w:tcPr>
          <w:p w:rsidR="003E7838" w:rsidRPr="001D3F05" w:rsidRDefault="003E7838" w:rsidP="00474B87">
            <w:pPr>
              <w:pStyle w:val="BlockText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E7838" w:rsidRPr="001D3F05">
        <w:tc>
          <w:tcPr>
            <w:tcW w:w="821" w:type="dxa"/>
          </w:tcPr>
          <w:p w:rsidR="003E7838" w:rsidRPr="001D3F05" w:rsidRDefault="003E7838" w:rsidP="00474B87">
            <w:pPr>
              <w:pStyle w:val="BlockText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68" w:type="dxa"/>
          </w:tcPr>
          <w:p w:rsidR="003E7838" w:rsidRPr="001D3F05" w:rsidRDefault="003E7838" w:rsidP="00474B87">
            <w:pPr>
              <w:pStyle w:val="BlockText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42" w:type="dxa"/>
          </w:tcPr>
          <w:p w:rsidR="003E7838" w:rsidRPr="001D3F05" w:rsidRDefault="003E7838" w:rsidP="00474B87">
            <w:pPr>
              <w:pStyle w:val="BlockText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266" w:type="dxa"/>
          </w:tcPr>
          <w:p w:rsidR="003E7838" w:rsidRPr="001D3F05" w:rsidRDefault="003E7838" w:rsidP="00474B87">
            <w:pPr>
              <w:pStyle w:val="BlockText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33" w:type="dxa"/>
          </w:tcPr>
          <w:p w:rsidR="003E7838" w:rsidRPr="001D3F05" w:rsidRDefault="003E7838" w:rsidP="00474B87">
            <w:pPr>
              <w:pStyle w:val="BlockText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E7838" w:rsidRPr="001D3F05">
        <w:tc>
          <w:tcPr>
            <w:tcW w:w="821" w:type="dxa"/>
          </w:tcPr>
          <w:p w:rsidR="003E7838" w:rsidRPr="001D3F05" w:rsidRDefault="003E7838" w:rsidP="00474B87">
            <w:pPr>
              <w:pStyle w:val="BlockText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68" w:type="dxa"/>
          </w:tcPr>
          <w:p w:rsidR="003E7838" w:rsidRPr="001D3F05" w:rsidRDefault="003E7838" w:rsidP="00474B87">
            <w:pPr>
              <w:pStyle w:val="BlockText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42" w:type="dxa"/>
          </w:tcPr>
          <w:p w:rsidR="003E7838" w:rsidRPr="001D3F05" w:rsidRDefault="003E7838" w:rsidP="00474B87">
            <w:pPr>
              <w:pStyle w:val="BlockText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266" w:type="dxa"/>
          </w:tcPr>
          <w:p w:rsidR="003E7838" w:rsidRPr="001D3F05" w:rsidRDefault="003E7838" w:rsidP="00474B87">
            <w:pPr>
              <w:pStyle w:val="BlockText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33" w:type="dxa"/>
          </w:tcPr>
          <w:p w:rsidR="003E7838" w:rsidRPr="001D3F05" w:rsidRDefault="003E7838" w:rsidP="00474B87">
            <w:pPr>
              <w:pStyle w:val="BlockText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E7838" w:rsidRPr="001D3F05">
        <w:tc>
          <w:tcPr>
            <w:tcW w:w="821" w:type="dxa"/>
          </w:tcPr>
          <w:p w:rsidR="003E7838" w:rsidRPr="001D3F05" w:rsidRDefault="003E7838" w:rsidP="00474B87">
            <w:pPr>
              <w:pStyle w:val="BlockText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68" w:type="dxa"/>
          </w:tcPr>
          <w:p w:rsidR="003E7838" w:rsidRPr="001D3F05" w:rsidRDefault="003E7838" w:rsidP="00474B87">
            <w:pPr>
              <w:pStyle w:val="BlockText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42" w:type="dxa"/>
          </w:tcPr>
          <w:p w:rsidR="003E7838" w:rsidRPr="001D3F05" w:rsidRDefault="003E7838" w:rsidP="00474B87">
            <w:pPr>
              <w:pStyle w:val="BlockText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266" w:type="dxa"/>
          </w:tcPr>
          <w:p w:rsidR="003E7838" w:rsidRPr="001D3F05" w:rsidRDefault="003E7838" w:rsidP="00474B87">
            <w:pPr>
              <w:pStyle w:val="BlockText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33" w:type="dxa"/>
          </w:tcPr>
          <w:p w:rsidR="003E7838" w:rsidRPr="001D3F05" w:rsidRDefault="003E7838" w:rsidP="00474B87">
            <w:pPr>
              <w:pStyle w:val="BlockText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E7838" w:rsidRPr="001D3F05">
        <w:tc>
          <w:tcPr>
            <w:tcW w:w="821" w:type="dxa"/>
          </w:tcPr>
          <w:p w:rsidR="003E7838" w:rsidRPr="001D3F05" w:rsidRDefault="003E7838" w:rsidP="00474B87">
            <w:pPr>
              <w:pStyle w:val="BlockText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68" w:type="dxa"/>
          </w:tcPr>
          <w:p w:rsidR="003E7838" w:rsidRPr="001D3F05" w:rsidRDefault="003E7838" w:rsidP="00474B87">
            <w:pPr>
              <w:pStyle w:val="BlockText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42" w:type="dxa"/>
          </w:tcPr>
          <w:p w:rsidR="003E7838" w:rsidRPr="001D3F05" w:rsidRDefault="003E7838" w:rsidP="00474B87">
            <w:pPr>
              <w:pStyle w:val="BlockText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266" w:type="dxa"/>
          </w:tcPr>
          <w:p w:rsidR="003E7838" w:rsidRPr="001D3F05" w:rsidRDefault="003E7838" w:rsidP="00474B87">
            <w:pPr>
              <w:pStyle w:val="BlockText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33" w:type="dxa"/>
          </w:tcPr>
          <w:p w:rsidR="003E7838" w:rsidRPr="001D3F05" w:rsidRDefault="003E7838" w:rsidP="00474B87">
            <w:pPr>
              <w:pStyle w:val="BlockText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3E7838" w:rsidRPr="00A71109" w:rsidRDefault="003E7838" w:rsidP="00904D10">
      <w:pPr>
        <w:pStyle w:val="BlockText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E7838" w:rsidRPr="00904D10" w:rsidRDefault="003E7838" w:rsidP="00904D10">
      <w:pPr>
        <w:pStyle w:val="BlockText"/>
        <w:spacing w:line="240" w:lineRule="auto"/>
        <w:ind w:left="0" w:righ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904D10">
        <w:rPr>
          <w:rFonts w:ascii="Times New Roman" w:hAnsi="Times New Roman" w:cs="Times New Roman"/>
          <w:sz w:val="24"/>
          <w:szCs w:val="24"/>
          <w:lang w:val="ru-RU"/>
        </w:rPr>
        <w:t xml:space="preserve">Руководитель практики от </w:t>
      </w:r>
    </w:p>
    <w:p w:rsidR="003E7838" w:rsidRPr="00904D10" w:rsidRDefault="003E7838" w:rsidP="00904D10">
      <w:pPr>
        <w:pStyle w:val="BlockText"/>
        <w:spacing w:line="240" w:lineRule="auto"/>
        <w:ind w:left="0" w:righ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904D10">
        <w:rPr>
          <w:rFonts w:ascii="Times New Roman" w:hAnsi="Times New Roman" w:cs="Times New Roman"/>
          <w:sz w:val="24"/>
          <w:szCs w:val="24"/>
          <w:lang w:val="ru-RU"/>
        </w:rPr>
        <w:t>факультета/института/филиала    ________________________</w:t>
      </w:r>
    </w:p>
    <w:p w:rsidR="003E7838" w:rsidRPr="00904D10" w:rsidRDefault="003E7838" w:rsidP="00904D10">
      <w:pPr>
        <w:pStyle w:val="BlockText"/>
        <w:spacing w:line="240" w:lineRule="auto"/>
        <w:ind w:left="0" w:righ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904D1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04D1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04D1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04D1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04D1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04D1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04D10">
        <w:rPr>
          <w:rFonts w:ascii="Times New Roman" w:hAnsi="Times New Roman" w:cs="Times New Roman"/>
          <w:sz w:val="24"/>
          <w:szCs w:val="24"/>
          <w:lang w:val="ru-RU"/>
        </w:rPr>
        <w:tab/>
        <w:t xml:space="preserve">(подпись) </w:t>
      </w:r>
    </w:p>
    <w:p w:rsidR="003E7838" w:rsidRPr="00904D10" w:rsidRDefault="003E7838" w:rsidP="00904D10">
      <w:pPr>
        <w:jc w:val="both"/>
        <w:rPr>
          <w:rFonts w:ascii="Times New Roman" w:hAnsi="Times New Roman" w:cs="Times New Roman"/>
        </w:rPr>
      </w:pPr>
    </w:p>
    <w:p w:rsidR="003E7838" w:rsidRPr="00904D10" w:rsidRDefault="003E7838" w:rsidP="00904D10">
      <w:pPr>
        <w:pStyle w:val="BodyTextIndent"/>
        <w:ind w:firstLine="0"/>
      </w:pPr>
      <w:r w:rsidRPr="00904D10">
        <w:t>_______________</w:t>
      </w:r>
      <w:r w:rsidRPr="00904D10">
        <w:tab/>
      </w:r>
      <w:r w:rsidRPr="00904D10">
        <w:tab/>
        <w:t>____________</w:t>
      </w:r>
      <w:r>
        <w:t>________________________</w:t>
      </w:r>
      <w:r w:rsidRPr="00904D10">
        <w:t xml:space="preserve"> МП</w:t>
      </w:r>
    </w:p>
    <w:p w:rsidR="003E7838" w:rsidRPr="00904D10" w:rsidRDefault="003E7838" w:rsidP="00904D10">
      <w:pPr>
        <w:ind w:firstLine="708"/>
        <w:jc w:val="both"/>
        <w:rPr>
          <w:rFonts w:ascii="Times New Roman" w:hAnsi="Times New Roman" w:cs="Times New Roman"/>
        </w:rPr>
      </w:pPr>
      <w:r w:rsidRPr="00904D10">
        <w:rPr>
          <w:rFonts w:ascii="Times New Roman" w:hAnsi="Times New Roman" w:cs="Times New Roman"/>
        </w:rPr>
        <w:t>(дата)</w:t>
      </w:r>
      <w:r w:rsidRPr="00904D10">
        <w:rPr>
          <w:rFonts w:ascii="Times New Roman" w:hAnsi="Times New Roman" w:cs="Times New Roman"/>
        </w:rPr>
        <w:tab/>
      </w:r>
      <w:r w:rsidRPr="00904D10">
        <w:rPr>
          <w:rFonts w:ascii="Times New Roman" w:hAnsi="Times New Roman" w:cs="Times New Roman"/>
        </w:rPr>
        <w:tab/>
      </w:r>
      <w:r w:rsidRPr="00904D10">
        <w:rPr>
          <w:rFonts w:ascii="Times New Roman" w:hAnsi="Times New Roman" w:cs="Times New Roman"/>
        </w:rPr>
        <w:tab/>
      </w:r>
      <w:r w:rsidRPr="00904D10">
        <w:rPr>
          <w:rFonts w:ascii="Times New Roman" w:hAnsi="Times New Roman" w:cs="Times New Roman"/>
        </w:rPr>
        <w:tab/>
      </w:r>
      <w:r w:rsidRPr="00904D10">
        <w:rPr>
          <w:rFonts w:ascii="Times New Roman" w:hAnsi="Times New Roman" w:cs="Times New Roman"/>
        </w:rPr>
        <w:tab/>
      </w:r>
      <w:r w:rsidRPr="00904D10">
        <w:rPr>
          <w:rFonts w:ascii="Times New Roman" w:hAnsi="Times New Roman" w:cs="Times New Roman"/>
        </w:rPr>
        <w:tab/>
      </w:r>
      <w:r w:rsidRPr="00904D10">
        <w:rPr>
          <w:rFonts w:ascii="Times New Roman" w:hAnsi="Times New Roman" w:cs="Times New Roman"/>
        </w:rPr>
        <w:tab/>
        <w:t xml:space="preserve">(ФИО, должность) </w:t>
      </w:r>
    </w:p>
    <w:p w:rsidR="003E7838" w:rsidRPr="00904D10" w:rsidRDefault="003E7838" w:rsidP="00904D10">
      <w:pPr>
        <w:spacing w:line="360" w:lineRule="auto"/>
        <w:ind w:left="360" w:firstLine="709"/>
        <w:jc w:val="both"/>
        <w:rPr>
          <w:rFonts w:ascii="Times New Roman" w:hAnsi="Times New Roman" w:cs="Times New Roman"/>
        </w:rPr>
      </w:pPr>
    </w:p>
    <w:p w:rsidR="003E7838" w:rsidRPr="00904D10" w:rsidRDefault="003E7838" w:rsidP="00904D10">
      <w:pPr>
        <w:pStyle w:val="BlockText"/>
        <w:spacing w:line="240" w:lineRule="auto"/>
        <w:ind w:left="0" w:righ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904D10">
        <w:rPr>
          <w:rFonts w:ascii="Times New Roman" w:hAnsi="Times New Roman" w:cs="Times New Roman"/>
          <w:sz w:val="24"/>
          <w:szCs w:val="24"/>
          <w:lang w:val="ru-RU"/>
        </w:rPr>
        <w:t>Руководитель практики от базы практики         ________________________</w:t>
      </w:r>
    </w:p>
    <w:p w:rsidR="003E7838" w:rsidRPr="00904D10" w:rsidRDefault="003E7838" w:rsidP="00904D10">
      <w:pPr>
        <w:pStyle w:val="BlockText"/>
        <w:spacing w:line="240" w:lineRule="auto"/>
        <w:ind w:left="0" w:righ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904D1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04D1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04D1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04D1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04D1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04D1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04D10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  <w:r w:rsidRPr="00904D1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04D10">
        <w:rPr>
          <w:rFonts w:ascii="Times New Roman" w:hAnsi="Times New Roman" w:cs="Times New Roman"/>
          <w:sz w:val="24"/>
          <w:szCs w:val="24"/>
          <w:lang w:val="ru-RU"/>
        </w:rPr>
        <w:tab/>
        <w:t xml:space="preserve">(подпись) </w:t>
      </w:r>
    </w:p>
    <w:p w:rsidR="003E7838" w:rsidRPr="00904D10" w:rsidRDefault="003E7838" w:rsidP="00904D10">
      <w:pPr>
        <w:jc w:val="both"/>
        <w:rPr>
          <w:rFonts w:ascii="Times New Roman" w:hAnsi="Times New Roman" w:cs="Times New Roman"/>
        </w:rPr>
      </w:pPr>
    </w:p>
    <w:p w:rsidR="003E7838" w:rsidRPr="00904D10" w:rsidRDefault="003E7838" w:rsidP="00904D10">
      <w:pPr>
        <w:pStyle w:val="BodyTextIndent"/>
        <w:ind w:firstLine="0"/>
      </w:pPr>
      <w:r>
        <w:t>_______________</w:t>
      </w:r>
      <w:r>
        <w:tab/>
      </w:r>
      <w:r>
        <w:tab/>
      </w:r>
      <w:r w:rsidRPr="00904D10">
        <w:t>____________________________________________ МП</w:t>
      </w:r>
    </w:p>
    <w:p w:rsidR="003E7838" w:rsidRPr="00904D10" w:rsidRDefault="003E7838" w:rsidP="00904D10">
      <w:pPr>
        <w:ind w:firstLine="708"/>
        <w:jc w:val="both"/>
        <w:rPr>
          <w:rFonts w:ascii="Times New Roman" w:hAnsi="Times New Roman" w:cs="Times New Roman"/>
        </w:rPr>
      </w:pPr>
      <w:r w:rsidRPr="00904D10">
        <w:rPr>
          <w:rFonts w:ascii="Times New Roman" w:hAnsi="Times New Roman" w:cs="Times New Roman"/>
        </w:rPr>
        <w:t>(дата)</w:t>
      </w:r>
      <w:r w:rsidRPr="00904D10">
        <w:rPr>
          <w:rFonts w:ascii="Times New Roman" w:hAnsi="Times New Roman" w:cs="Times New Roman"/>
        </w:rPr>
        <w:tab/>
      </w:r>
      <w:r w:rsidRPr="00904D10">
        <w:rPr>
          <w:rFonts w:ascii="Times New Roman" w:hAnsi="Times New Roman" w:cs="Times New Roman"/>
        </w:rPr>
        <w:tab/>
      </w:r>
      <w:r w:rsidRPr="00904D10">
        <w:rPr>
          <w:rFonts w:ascii="Times New Roman" w:hAnsi="Times New Roman" w:cs="Times New Roman"/>
        </w:rPr>
        <w:tab/>
      </w:r>
      <w:r w:rsidRPr="00904D10">
        <w:rPr>
          <w:rFonts w:ascii="Times New Roman" w:hAnsi="Times New Roman" w:cs="Times New Roman"/>
        </w:rPr>
        <w:tab/>
      </w:r>
      <w:r w:rsidRPr="00904D10">
        <w:rPr>
          <w:rFonts w:ascii="Times New Roman" w:hAnsi="Times New Roman" w:cs="Times New Roman"/>
        </w:rPr>
        <w:tab/>
      </w:r>
      <w:r w:rsidRPr="00904D10">
        <w:rPr>
          <w:rFonts w:ascii="Times New Roman" w:hAnsi="Times New Roman" w:cs="Times New Roman"/>
        </w:rPr>
        <w:tab/>
      </w:r>
      <w:r w:rsidRPr="00904D10">
        <w:rPr>
          <w:rFonts w:ascii="Times New Roman" w:hAnsi="Times New Roman" w:cs="Times New Roman"/>
        </w:rPr>
        <w:tab/>
        <w:t xml:space="preserve">(ФИО, должность) </w:t>
      </w:r>
    </w:p>
    <w:p w:rsidR="003E7838" w:rsidRDefault="003E7838" w:rsidP="00904D10"/>
    <w:p w:rsidR="003E7838" w:rsidRDefault="003E7838" w:rsidP="00904D10">
      <w:pPr>
        <w:autoSpaceDE w:val="0"/>
        <w:autoSpaceDN w:val="0"/>
        <w:adjustRightInd w:val="0"/>
        <w:ind w:firstLine="709"/>
        <w:jc w:val="both"/>
      </w:pPr>
    </w:p>
    <w:p w:rsidR="003E7838" w:rsidRDefault="003E7838" w:rsidP="00904D10">
      <w:pPr>
        <w:autoSpaceDE w:val="0"/>
        <w:autoSpaceDN w:val="0"/>
        <w:adjustRightInd w:val="0"/>
        <w:ind w:firstLine="709"/>
        <w:jc w:val="both"/>
      </w:pPr>
    </w:p>
    <w:p w:rsidR="003E7838" w:rsidRDefault="003E7838" w:rsidP="00D91220">
      <w:pPr>
        <w:spacing w:line="360" w:lineRule="auto"/>
        <w:ind w:left="360" w:firstLine="709"/>
        <w:jc w:val="both"/>
        <w:rPr>
          <w:sz w:val="28"/>
          <w:szCs w:val="28"/>
        </w:rPr>
      </w:pPr>
    </w:p>
    <w:p w:rsidR="003E7838" w:rsidRDefault="003E7838" w:rsidP="00D91220">
      <w:pPr>
        <w:spacing w:line="360" w:lineRule="auto"/>
        <w:ind w:left="360" w:firstLine="709"/>
        <w:jc w:val="both"/>
        <w:rPr>
          <w:sz w:val="28"/>
          <w:szCs w:val="28"/>
        </w:rPr>
      </w:pPr>
    </w:p>
    <w:p w:rsidR="003E7838" w:rsidRDefault="003E7838" w:rsidP="00D91220">
      <w:pPr>
        <w:spacing w:line="360" w:lineRule="auto"/>
        <w:ind w:left="360" w:firstLine="709"/>
        <w:jc w:val="both"/>
        <w:rPr>
          <w:sz w:val="28"/>
          <w:szCs w:val="28"/>
        </w:rPr>
      </w:pPr>
    </w:p>
    <w:p w:rsidR="003E7838" w:rsidRDefault="003E7838" w:rsidP="006763BF">
      <w:pPr>
        <w:spacing w:line="360" w:lineRule="auto"/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E7838" w:rsidRPr="00DF1649" w:rsidRDefault="003E7838" w:rsidP="00DF1649">
      <w:pPr>
        <w:spacing w:line="360" w:lineRule="auto"/>
        <w:ind w:left="360"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4</w:t>
      </w:r>
    </w:p>
    <w:p w:rsidR="003E7838" w:rsidRPr="0004756A" w:rsidRDefault="003E7838" w:rsidP="00FB56EE">
      <w:pPr>
        <w:jc w:val="center"/>
        <w:rPr>
          <w:rFonts w:ascii="Times New Roman" w:hAnsi="Times New Roman" w:cs="Times New Roman"/>
          <w:b/>
          <w:bCs/>
        </w:rPr>
      </w:pPr>
      <w:r w:rsidRPr="0004756A">
        <w:rPr>
          <w:rFonts w:ascii="Times New Roman" w:hAnsi="Times New Roman" w:cs="Times New Roman"/>
          <w:b/>
          <w:bCs/>
        </w:rPr>
        <w:t xml:space="preserve"> ХАРАКТЕРИСТИКА РАБОТЫ ОБУЧАЮЩЕГОСЯ </w:t>
      </w:r>
    </w:p>
    <w:p w:rsidR="003E7838" w:rsidRPr="0004756A" w:rsidRDefault="003E7838" w:rsidP="00FB56EE">
      <w:pPr>
        <w:jc w:val="center"/>
        <w:rPr>
          <w:rFonts w:ascii="Times New Roman" w:hAnsi="Times New Roman" w:cs="Times New Roman"/>
          <w:b/>
          <w:bCs/>
        </w:rPr>
      </w:pPr>
    </w:p>
    <w:p w:rsidR="003E7838" w:rsidRPr="00FB56EE" w:rsidRDefault="003E7838" w:rsidP="00FB56EE">
      <w:pPr>
        <w:jc w:val="center"/>
        <w:rPr>
          <w:rFonts w:ascii="Times New Roman" w:hAnsi="Times New Roman" w:cs="Times New Roman"/>
        </w:rPr>
      </w:pPr>
      <w:r w:rsidRPr="00FB56EE">
        <w:rPr>
          <w:rFonts w:ascii="Times New Roman" w:hAnsi="Times New Roman" w:cs="Times New Roman"/>
        </w:rPr>
        <w:t xml:space="preserve">(заполняется руководителем практики от базы практики с указанием степени теоретической подготовки обучающегося, качества выполненной им работы, соблюдением дисциплины, недостатков (если таковые имеются) </w:t>
      </w:r>
    </w:p>
    <w:p w:rsidR="003E7838" w:rsidRPr="00FB56EE" w:rsidRDefault="003E7838" w:rsidP="00FB56EE">
      <w:pPr>
        <w:jc w:val="center"/>
        <w:rPr>
          <w:rFonts w:ascii="Times New Roman" w:hAnsi="Times New Roman" w:cs="Times New Roman"/>
        </w:rPr>
      </w:pPr>
    </w:p>
    <w:p w:rsidR="003E7838" w:rsidRPr="00FB56EE" w:rsidRDefault="003E7838" w:rsidP="00FB56EE">
      <w:pPr>
        <w:jc w:val="center"/>
        <w:rPr>
          <w:rFonts w:ascii="Times New Roman" w:hAnsi="Times New Roman" w:cs="Times New Roman"/>
        </w:rPr>
      </w:pPr>
    </w:p>
    <w:p w:rsidR="003E7838" w:rsidRPr="00FB56EE" w:rsidRDefault="003E7838" w:rsidP="00FB56EE">
      <w:pPr>
        <w:jc w:val="both"/>
        <w:rPr>
          <w:rFonts w:ascii="Times New Roman" w:hAnsi="Times New Roman" w:cs="Times New Roman"/>
        </w:rPr>
      </w:pPr>
      <w:r w:rsidRPr="00FB56EE">
        <w:rPr>
          <w:rFonts w:ascii="Times New Roman" w:hAnsi="Times New Roman" w:cs="Times New Roman"/>
        </w:rPr>
        <w:t xml:space="preserve">Обучающийся (ФИО) ______________________ в период с _____________ по </w:t>
      </w:r>
    </w:p>
    <w:p w:rsidR="003E7838" w:rsidRPr="00FB56EE" w:rsidRDefault="003E7838" w:rsidP="00FB56EE">
      <w:pPr>
        <w:jc w:val="both"/>
        <w:rPr>
          <w:rFonts w:ascii="Times New Roman" w:hAnsi="Times New Roman" w:cs="Times New Roman"/>
        </w:rPr>
      </w:pPr>
      <w:r w:rsidRPr="00FB56EE">
        <w:rPr>
          <w:rFonts w:ascii="Times New Roman" w:hAnsi="Times New Roman" w:cs="Times New Roman"/>
        </w:rPr>
        <w:t>__________________</w:t>
      </w:r>
    </w:p>
    <w:p w:rsidR="003E7838" w:rsidRPr="00FB56EE" w:rsidRDefault="003E7838" w:rsidP="00FB56EE">
      <w:pPr>
        <w:jc w:val="both"/>
        <w:rPr>
          <w:rFonts w:ascii="Times New Roman" w:hAnsi="Times New Roman" w:cs="Times New Roman"/>
        </w:rPr>
      </w:pPr>
      <w:r w:rsidRPr="00FB56EE">
        <w:rPr>
          <w:rFonts w:ascii="Times New Roman" w:hAnsi="Times New Roman" w:cs="Times New Roman"/>
        </w:rPr>
        <w:t>проходил производственную практику по ПМ 02. «Ведение бухгалтерского учета источников формирования имущества, выполнение работ по инвентаризации имущества и финансовых обязательств организации» в ___________________________________________</w:t>
      </w:r>
    </w:p>
    <w:p w:rsidR="003E7838" w:rsidRPr="00FB56EE" w:rsidRDefault="003E7838" w:rsidP="00FB56EE">
      <w:pPr>
        <w:pStyle w:val="BodyText3"/>
        <w:jc w:val="both"/>
        <w:rPr>
          <w:sz w:val="24"/>
          <w:szCs w:val="24"/>
        </w:rPr>
      </w:pPr>
      <w:r w:rsidRPr="00FB56EE">
        <w:rPr>
          <w:sz w:val="24"/>
          <w:szCs w:val="24"/>
        </w:rPr>
        <w:t>За указанный период прохождения практики ___________________________________</w:t>
      </w:r>
    </w:p>
    <w:p w:rsidR="003E7838" w:rsidRPr="00FB56EE" w:rsidRDefault="003E7838" w:rsidP="00FB56EE">
      <w:pPr>
        <w:pStyle w:val="BodyText3"/>
        <w:jc w:val="both"/>
        <w:rPr>
          <w:sz w:val="24"/>
          <w:szCs w:val="24"/>
        </w:rPr>
      </w:pPr>
      <w:r w:rsidRPr="00FB56EE">
        <w:rPr>
          <w:sz w:val="24"/>
          <w:szCs w:val="24"/>
        </w:rPr>
        <w:t>__________________________________________________________________________</w:t>
      </w:r>
    </w:p>
    <w:p w:rsidR="003E7838" w:rsidRPr="00FB56EE" w:rsidRDefault="003E7838" w:rsidP="00FB56EE">
      <w:pPr>
        <w:pStyle w:val="BodyText3"/>
        <w:jc w:val="both"/>
        <w:rPr>
          <w:sz w:val="24"/>
          <w:szCs w:val="24"/>
        </w:rPr>
      </w:pPr>
      <w:r w:rsidRPr="00FB56EE">
        <w:rPr>
          <w:sz w:val="24"/>
          <w:szCs w:val="24"/>
        </w:rPr>
        <w:t>__________________________________________________________________________</w:t>
      </w:r>
    </w:p>
    <w:p w:rsidR="003E7838" w:rsidRPr="00FB56EE" w:rsidRDefault="003E7838" w:rsidP="00FB56EE">
      <w:pPr>
        <w:pStyle w:val="BodyText3"/>
        <w:jc w:val="both"/>
        <w:rPr>
          <w:sz w:val="24"/>
          <w:szCs w:val="24"/>
        </w:rPr>
      </w:pPr>
      <w:r w:rsidRPr="00FB56EE">
        <w:rPr>
          <w:sz w:val="24"/>
          <w:szCs w:val="24"/>
        </w:rPr>
        <w:t>__________________________________________________________________________</w:t>
      </w:r>
    </w:p>
    <w:p w:rsidR="003E7838" w:rsidRPr="00FB56EE" w:rsidRDefault="003E7838" w:rsidP="00FB56EE">
      <w:pPr>
        <w:pStyle w:val="BodyText3"/>
        <w:jc w:val="both"/>
        <w:rPr>
          <w:sz w:val="24"/>
          <w:szCs w:val="24"/>
        </w:rPr>
      </w:pPr>
      <w:r w:rsidRPr="00FB56EE">
        <w:rPr>
          <w:sz w:val="24"/>
          <w:szCs w:val="24"/>
        </w:rPr>
        <w:t>__________________________________________________________________________</w:t>
      </w:r>
    </w:p>
    <w:p w:rsidR="003E7838" w:rsidRPr="00FB56EE" w:rsidRDefault="003E7838" w:rsidP="00FB56EE">
      <w:pPr>
        <w:pStyle w:val="BodyText3"/>
        <w:jc w:val="both"/>
        <w:rPr>
          <w:sz w:val="24"/>
          <w:szCs w:val="24"/>
        </w:rPr>
      </w:pPr>
      <w:r w:rsidRPr="00FB56EE">
        <w:rPr>
          <w:sz w:val="24"/>
          <w:szCs w:val="24"/>
        </w:rPr>
        <w:t>__________________________________________________________________________</w:t>
      </w:r>
    </w:p>
    <w:p w:rsidR="003E7838" w:rsidRPr="00FB56EE" w:rsidRDefault="003E7838" w:rsidP="00FB56EE">
      <w:pPr>
        <w:pStyle w:val="BodyText3"/>
        <w:jc w:val="both"/>
        <w:rPr>
          <w:sz w:val="24"/>
          <w:szCs w:val="24"/>
        </w:rPr>
      </w:pPr>
      <w:r w:rsidRPr="00FB56EE">
        <w:rPr>
          <w:sz w:val="24"/>
          <w:szCs w:val="24"/>
        </w:rPr>
        <w:t>__________________________________________________________________________</w:t>
      </w:r>
    </w:p>
    <w:p w:rsidR="003E7838" w:rsidRPr="00FB56EE" w:rsidRDefault="003E7838" w:rsidP="00FB56EE">
      <w:pPr>
        <w:pStyle w:val="BodyText3"/>
        <w:jc w:val="both"/>
        <w:rPr>
          <w:sz w:val="24"/>
          <w:szCs w:val="24"/>
        </w:rPr>
      </w:pPr>
      <w:r w:rsidRPr="00FB56EE">
        <w:rPr>
          <w:sz w:val="24"/>
          <w:szCs w:val="24"/>
        </w:rPr>
        <w:t>__________________________________________________________________________</w:t>
      </w:r>
    </w:p>
    <w:p w:rsidR="003E7838" w:rsidRPr="00FB56EE" w:rsidRDefault="003E7838" w:rsidP="00FB56EE">
      <w:pPr>
        <w:pStyle w:val="BodyText3"/>
        <w:jc w:val="both"/>
        <w:rPr>
          <w:sz w:val="24"/>
          <w:szCs w:val="24"/>
        </w:rPr>
      </w:pPr>
      <w:r w:rsidRPr="00FB56EE">
        <w:rPr>
          <w:sz w:val="24"/>
          <w:szCs w:val="24"/>
        </w:rPr>
        <w:t>__________________________________________________________________________</w:t>
      </w:r>
    </w:p>
    <w:p w:rsidR="003E7838" w:rsidRPr="00FB56EE" w:rsidRDefault="003E7838" w:rsidP="00FB56EE">
      <w:pPr>
        <w:pStyle w:val="BodyText3"/>
        <w:jc w:val="both"/>
        <w:rPr>
          <w:sz w:val="24"/>
          <w:szCs w:val="24"/>
        </w:rPr>
      </w:pPr>
      <w:r w:rsidRPr="00FB56EE">
        <w:rPr>
          <w:sz w:val="24"/>
          <w:szCs w:val="24"/>
        </w:rPr>
        <w:t>__________________________________________________________________________</w:t>
      </w:r>
    </w:p>
    <w:p w:rsidR="003E7838" w:rsidRPr="00FB56EE" w:rsidRDefault="003E7838" w:rsidP="00FB56EE">
      <w:pPr>
        <w:pStyle w:val="BodyText3"/>
        <w:jc w:val="both"/>
        <w:rPr>
          <w:sz w:val="24"/>
          <w:szCs w:val="24"/>
        </w:rPr>
      </w:pPr>
      <w:r w:rsidRPr="00FB56EE">
        <w:rPr>
          <w:sz w:val="24"/>
          <w:szCs w:val="24"/>
        </w:rPr>
        <w:t>__________________________________________________________________________</w:t>
      </w:r>
    </w:p>
    <w:p w:rsidR="003E7838" w:rsidRPr="00FB56EE" w:rsidRDefault="003E7838" w:rsidP="00FB56EE">
      <w:pPr>
        <w:pStyle w:val="BodyText3"/>
        <w:jc w:val="both"/>
        <w:rPr>
          <w:sz w:val="24"/>
          <w:szCs w:val="24"/>
        </w:rPr>
      </w:pPr>
      <w:r w:rsidRPr="00FB56EE">
        <w:rPr>
          <w:sz w:val="24"/>
          <w:szCs w:val="24"/>
        </w:rPr>
        <w:t>__________________________________________________________________________</w:t>
      </w:r>
    </w:p>
    <w:p w:rsidR="003E7838" w:rsidRPr="00FB56EE" w:rsidRDefault="003E7838" w:rsidP="00FB56EE">
      <w:pPr>
        <w:pStyle w:val="BodyText3"/>
        <w:jc w:val="both"/>
        <w:rPr>
          <w:sz w:val="24"/>
          <w:szCs w:val="24"/>
        </w:rPr>
      </w:pPr>
      <w:r w:rsidRPr="00FB56EE">
        <w:rPr>
          <w:sz w:val="24"/>
          <w:szCs w:val="24"/>
        </w:rPr>
        <w:t>__________________________________________________________________________</w:t>
      </w:r>
    </w:p>
    <w:p w:rsidR="003E7838" w:rsidRPr="00FB56EE" w:rsidRDefault="003E7838" w:rsidP="00FB56EE">
      <w:pPr>
        <w:pStyle w:val="BodyText3"/>
        <w:jc w:val="both"/>
        <w:rPr>
          <w:sz w:val="24"/>
          <w:szCs w:val="24"/>
        </w:rPr>
      </w:pPr>
      <w:r w:rsidRPr="00FB56EE">
        <w:rPr>
          <w:sz w:val="24"/>
          <w:szCs w:val="24"/>
        </w:rPr>
        <w:t>__________________________________________________________________________</w:t>
      </w:r>
    </w:p>
    <w:p w:rsidR="003E7838" w:rsidRPr="00FB56EE" w:rsidRDefault="003E7838" w:rsidP="00FB56EE">
      <w:pPr>
        <w:pStyle w:val="BodyText3"/>
        <w:jc w:val="both"/>
        <w:rPr>
          <w:sz w:val="24"/>
          <w:szCs w:val="24"/>
        </w:rPr>
      </w:pPr>
      <w:r w:rsidRPr="00FB56EE">
        <w:rPr>
          <w:sz w:val="24"/>
          <w:szCs w:val="24"/>
        </w:rPr>
        <w:t>__________________________________________________________________________</w:t>
      </w:r>
    </w:p>
    <w:p w:rsidR="003E7838" w:rsidRPr="00FB56EE" w:rsidRDefault="003E7838" w:rsidP="00FB56EE">
      <w:pPr>
        <w:pStyle w:val="BodyText3"/>
        <w:jc w:val="both"/>
        <w:rPr>
          <w:sz w:val="24"/>
          <w:szCs w:val="24"/>
        </w:rPr>
      </w:pPr>
      <w:r w:rsidRPr="00FB56EE">
        <w:rPr>
          <w:sz w:val="24"/>
          <w:szCs w:val="24"/>
        </w:rPr>
        <w:t>__________________________________________________________________________</w:t>
      </w:r>
    </w:p>
    <w:p w:rsidR="003E7838" w:rsidRPr="00FB56EE" w:rsidRDefault="003E7838" w:rsidP="00FB56EE">
      <w:pPr>
        <w:pStyle w:val="BodyText3"/>
        <w:jc w:val="both"/>
        <w:rPr>
          <w:sz w:val="24"/>
          <w:szCs w:val="24"/>
        </w:rPr>
      </w:pPr>
      <w:r w:rsidRPr="00FB56EE">
        <w:rPr>
          <w:sz w:val="24"/>
          <w:szCs w:val="24"/>
        </w:rPr>
        <w:t>__________________________________________________________________________</w:t>
      </w:r>
    </w:p>
    <w:p w:rsidR="003E7838" w:rsidRPr="00FB56EE" w:rsidRDefault="003E7838" w:rsidP="00FB56EE">
      <w:pPr>
        <w:pStyle w:val="BodyText3"/>
        <w:jc w:val="both"/>
        <w:rPr>
          <w:sz w:val="24"/>
          <w:szCs w:val="24"/>
        </w:rPr>
      </w:pPr>
      <w:r w:rsidRPr="00FB56EE">
        <w:rPr>
          <w:sz w:val="24"/>
          <w:szCs w:val="24"/>
        </w:rPr>
        <w:t>__________________________________________________________________________</w:t>
      </w:r>
    </w:p>
    <w:p w:rsidR="003E7838" w:rsidRPr="00FB56EE" w:rsidRDefault="003E7838" w:rsidP="00FB56EE">
      <w:pPr>
        <w:spacing w:line="360" w:lineRule="auto"/>
        <w:ind w:left="360" w:firstLine="709"/>
        <w:jc w:val="both"/>
        <w:rPr>
          <w:rFonts w:ascii="Times New Roman" w:hAnsi="Times New Roman" w:cs="Times New Roman"/>
        </w:rPr>
      </w:pPr>
    </w:p>
    <w:p w:rsidR="003E7838" w:rsidRPr="00FB56EE" w:rsidRDefault="003E7838" w:rsidP="00FB56EE">
      <w:pPr>
        <w:pStyle w:val="BlockText"/>
        <w:spacing w:line="240" w:lineRule="auto"/>
        <w:ind w:left="0" w:righ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FB56EE">
        <w:rPr>
          <w:rFonts w:ascii="Times New Roman" w:hAnsi="Times New Roman" w:cs="Times New Roman"/>
          <w:sz w:val="24"/>
          <w:szCs w:val="24"/>
          <w:lang w:val="ru-RU"/>
        </w:rPr>
        <w:t>Руководитель практики от базы практики         ________________________</w:t>
      </w:r>
    </w:p>
    <w:p w:rsidR="003E7838" w:rsidRPr="00FB56EE" w:rsidRDefault="003E7838" w:rsidP="00FB56EE">
      <w:pPr>
        <w:pStyle w:val="BlockText"/>
        <w:spacing w:line="240" w:lineRule="auto"/>
        <w:ind w:left="0" w:righ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FB56E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B56E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B56E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B56E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B56E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B56E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B56EE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  <w:r w:rsidRPr="00FB56E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B56EE">
        <w:rPr>
          <w:rFonts w:ascii="Times New Roman" w:hAnsi="Times New Roman" w:cs="Times New Roman"/>
          <w:sz w:val="24"/>
          <w:szCs w:val="24"/>
          <w:lang w:val="ru-RU"/>
        </w:rPr>
        <w:tab/>
        <w:t xml:space="preserve">(подпись) </w:t>
      </w:r>
    </w:p>
    <w:p w:rsidR="003E7838" w:rsidRPr="00FB56EE" w:rsidRDefault="003E7838" w:rsidP="00FB56EE">
      <w:pPr>
        <w:jc w:val="both"/>
        <w:rPr>
          <w:rFonts w:ascii="Times New Roman" w:hAnsi="Times New Roman" w:cs="Times New Roman"/>
        </w:rPr>
      </w:pPr>
    </w:p>
    <w:p w:rsidR="003E7838" w:rsidRPr="00FB56EE" w:rsidRDefault="003E7838" w:rsidP="00FB56EE">
      <w:pPr>
        <w:pStyle w:val="BodyTextIndent"/>
        <w:rPr>
          <w:sz w:val="24"/>
          <w:szCs w:val="24"/>
        </w:rPr>
      </w:pPr>
      <w:r w:rsidRPr="00FB56EE">
        <w:rPr>
          <w:sz w:val="24"/>
          <w:szCs w:val="24"/>
        </w:rPr>
        <w:t>_______________</w:t>
      </w:r>
      <w:r w:rsidRPr="00FB56EE">
        <w:rPr>
          <w:sz w:val="24"/>
          <w:szCs w:val="24"/>
        </w:rPr>
        <w:tab/>
      </w:r>
      <w:r w:rsidRPr="00FB56EE">
        <w:rPr>
          <w:sz w:val="24"/>
          <w:szCs w:val="24"/>
        </w:rPr>
        <w:tab/>
      </w:r>
      <w:r w:rsidRPr="00FB56EE">
        <w:rPr>
          <w:sz w:val="24"/>
          <w:szCs w:val="24"/>
        </w:rPr>
        <w:tab/>
        <w:t>____________________________________________ МП</w:t>
      </w:r>
    </w:p>
    <w:p w:rsidR="003E7838" w:rsidRPr="00FB56EE" w:rsidRDefault="003E7838" w:rsidP="00FB56EE">
      <w:pPr>
        <w:ind w:firstLine="708"/>
        <w:jc w:val="both"/>
        <w:rPr>
          <w:rFonts w:ascii="Times New Roman" w:hAnsi="Times New Roman" w:cs="Times New Roman"/>
        </w:rPr>
      </w:pPr>
      <w:r w:rsidRPr="00FB56EE">
        <w:rPr>
          <w:rFonts w:ascii="Times New Roman" w:hAnsi="Times New Roman" w:cs="Times New Roman"/>
        </w:rPr>
        <w:t>(дата)</w:t>
      </w:r>
      <w:r w:rsidRPr="00FB56EE">
        <w:rPr>
          <w:rFonts w:ascii="Times New Roman" w:hAnsi="Times New Roman" w:cs="Times New Roman"/>
        </w:rPr>
        <w:tab/>
      </w:r>
      <w:r w:rsidRPr="00FB56EE">
        <w:rPr>
          <w:rFonts w:ascii="Times New Roman" w:hAnsi="Times New Roman" w:cs="Times New Roman"/>
        </w:rPr>
        <w:tab/>
      </w:r>
      <w:r w:rsidRPr="00FB56EE">
        <w:rPr>
          <w:rFonts w:ascii="Times New Roman" w:hAnsi="Times New Roman" w:cs="Times New Roman"/>
        </w:rPr>
        <w:tab/>
      </w:r>
      <w:r w:rsidRPr="00FB56EE">
        <w:rPr>
          <w:rFonts w:ascii="Times New Roman" w:hAnsi="Times New Roman" w:cs="Times New Roman"/>
        </w:rPr>
        <w:tab/>
      </w:r>
      <w:r w:rsidRPr="00FB56EE">
        <w:rPr>
          <w:rFonts w:ascii="Times New Roman" w:hAnsi="Times New Roman" w:cs="Times New Roman"/>
        </w:rPr>
        <w:tab/>
      </w:r>
      <w:r w:rsidRPr="00FB56EE">
        <w:rPr>
          <w:rFonts w:ascii="Times New Roman" w:hAnsi="Times New Roman" w:cs="Times New Roman"/>
        </w:rPr>
        <w:tab/>
      </w:r>
      <w:r w:rsidRPr="00FB56EE">
        <w:rPr>
          <w:rFonts w:ascii="Times New Roman" w:hAnsi="Times New Roman" w:cs="Times New Roman"/>
        </w:rPr>
        <w:tab/>
        <w:t xml:space="preserve">(ФИО, должность) </w:t>
      </w:r>
    </w:p>
    <w:p w:rsidR="003E7838" w:rsidRPr="00A71109" w:rsidRDefault="003E7838" w:rsidP="00FB56EE">
      <w:pPr>
        <w:spacing w:line="360" w:lineRule="auto"/>
        <w:ind w:left="360" w:firstLine="709"/>
        <w:jc w:val="both"/>
      </w:pPr>
    </w:p>
    <w:p w:rsidR="003E7838" w:rsidRDefault="003E7838" w:rsidP="00FB56EE">
      <w:pPr>
        <w:autoSpaceDE w:val="0"/>
        <w:autoSpaceDN w:val="0"/>
        <w:adjustRightInd w:val="0"/>
        <w:ind w:firstLine="709"/>
        <w:jc w:val="both"/>
      </w:pPr>
    </w:p>
    <w:p w:rsidR="003E7838" w:rsidRDefault="003E7838" w:rsidP="00FB56EE">
      <w:pPr>
        <w:autoSpaceDE w:val="0"/>
        <w:autoSpaceDN w:val="0"/>
        <w:adjustRightInd w:val="0"/>
        <w:ind w:firstLine="709"/>
        <w:jc w:val="both"/>
      </w:pPr>
    </w:p>
    <w:p w:rsidR="003E7838" w:rsidRDefault="003E7838" w:rsidP="00FB56EE">
      <w:pPr>
        <w:autoSpaceDE w:val="0"/>
        <w:autoSpaceDN w:val="0"/>
        <w:adjustRightInd w:val="0"/>
        <w:ind w:firstLine="709"/>
        <w:jc w:val="both"/>
      </w:pPr>
    </w:p>
    <w:p w:rsidR="003E7838" w:rsidRDefault="003E7838" w:rsidP="00FB56EE">
      <w:pPr>
        <w:autoSpaceDE w:val="0"/>
        <w:autoSpaceDN w:val="0"/>
        <w:adjustRightInd w:val="0"/>
        <w:jc w:val="both"/>
      </w:pPr>
    </w:p>
    <w:p w:rsidR="003E7838" w:rsidRPr="006763BF" w:rsidRDefault="003E7838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3E7838" w:rsidRDefault="003E7838" w:rsidP="008921FD">
      <w:pPr>
        <w:jc w:val="center"/>
        <w:rPr>
          <w:b/>
          <w:bCs/>
          <w:sz w:val="36"/>
          <w:szCs w:val="36"/>
        </w:rPr>
      </w:pPr>
    </w:p>
    <w:p w:rsidR="003E7838" w:rsidRDefault="003E7838" w:rsidP="008921F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E7838" w:rsidRDefault="003E7838" w:rsidP="008921F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E7838" w:rsidRDefault="003E7838" w:rsidP="008921F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E7838" w:rsidRDefault="003E7838" w:rsidP="008921F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E7838" w:rsidRDefault="003E7838" w:rsidP="007D01C8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3E7838" w:rsidRPr="006253CB" w:rsidRDefault="003E7838" w:rsidP="008921F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253CB">
        <w:rPr>
          <w:rFonts w:ascii="Times New Roman" w:hAnsi="Times New Roman" w:cs="Times New Roman"/>
          <w:b/>
          <w:bCs/>
          <w:sz w:val="32"/>
          <w:szCs w:val="32"/>
        </w:rPr>
        <w:t>Методические указания по подготовке и сдаче квалификационного экзамена по профессиональному модулю</w:t>
      </w:r>
    </w:p>
    <w:p w:rsidR="003E7838" w:rsidRPr="00D6684E" w:rsidRDefault="003E7838" w:rsidP="008921F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6684E">
        <w:rPr>
          <w:rFonts w:ascii="Times New Roman" w:hAnsi="Times New Roman" w:cs="Times New Roman"/>
          <w:b/>
          <w:bCs/>
          <w:sz w:val="32"/>
          <w:szCs w:val="32"/>
        </w:rPr>
        <w:t>«Ведение бухгалтерского учета источников формирования имущества, выполнение работ по инвентаризации имущества и финансовых обязательств организации »</w:t>
      </w:r>
    </w:p>
    <w:p w:rsidR="003E7838" w:rsidRPr="006253CB" w:rsidRDefault="003E7838" w:rsidP="008921FD">
      <w:pPr>
        <w:rPr>
          <w:rFonts w:ascii="Times New Roman" w:hAnsi="Times New Roman" w:cs="Times New Roman"/>
        </w:rPr>
      </w:pPr>
    </w:p>
    <w:p w:rsidR="003E7838" w:rsidRPr="006253CB" w:rsidRDefault="003E7838" w:rsidP="008921FD">
      <w:pPr>
        <w:rPr>
          <w:rFonts w:ascii="Times New Roman" w:hAnsi="Times New Roman" w:cs="Times New Roman"/>
        </w:rPr>
      </w:pPr>
    </w:p>
    <w:p w:rsidR="003E7838" w:rsidRPr="006253CB" w:rsidRDefault="003E7838" w:rsidP="008921FD">
      <w:pPr>
        <w:rPr>
          <w:rFonts w:ascii="Times New Roman" w:hAnsi="Times New Roman" w:cs="Times New Roman"/>
        </w:rPr>
      </w:pPr>
    </w:p>
    <w:p w:rsidR="003E7838" w:rsidRPr="006253CB" w:rsidRDefault="003E7838" w:rsidP="008921FD">
      <w:pPr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</w:rPr>
        <w:t>Автор: Ярцева Евгения Викторовна</w:t>
      </w:r>
    </w:p>
    <w:p w:rsidR="003E7838" w:rsidRDefault="003E7838" w:rsidP="008921FD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3E7838" w:rsidRDefault="003E7838" w:rsidP="008921FD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3E7838" w:rsidRDefault="003E7838" w:rsidP="008921FD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3E7838" w:rsidRPr="006253CB" w:rsidRDefault="003E7838" w:rsidP="008921FD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6253CB">
        <w:rPr>
          <w:rFonts w:ascii="Times New Roman" w:hAnsi="Times New Roman" w:cs="Times New Roman"/>
          <w:b/>
          <w:bCs/>
          <w:i/>
          <w:iCs/>
        </w:rPr>
        <w:t>Учебно-методическое пособие</w:t>
      </w:r>
    </w:p>
    <w:p w:rsidR="003E7838" w:rsidRPr="006253CB" w:rsidRDefault="003E7838" w:rsidP="008921FD">
      <w:pPr>
        <w:jc w:val="center"/>
        <w:rPr>
          <w:rFonts w:ascii="Times New Roman" w:hAnsi="Times New Roman" w:cs="Times New Roman"/>
        </w:rPr>
      </w:pPr>
    </w:p>
    <w:p w:rsidR="003E7838" w:rsidRPr="006253CB" w:rsidRDefault="003E7838" w:rsidP="008921FD">
      <w:pPr>
        <w:jc w:val="center"/>
        <w:rPr>
          <w:rFonts w:ascii="Times New Roman" w:hAnsi="Times New Roman" w:cs="Times New Roman"/>
        </w:rPr>
      </w:pPr>
    </w:p>
    <w:p w:rsidR="003E7838" w:rsidRPr="006253CB" w:rsidRDefault="003E7838" w:rsidP="008921FD">
      <w:pPr>
        <w:jc w:val="center"/>
        <w:rPr>
          <w:rFonts w:ascii="Times New Roman" w:hAnsi="Times New Roman" w:cs="Times New Roman"/>
        </w:rPr>
      </w:pPr>
    </w:p>
    <w:p w:rsidR="003E7838" w:rsidRPr="006253CB" w:rsidRDefault="003E7838" w:rsidP="008921FD">
      <w:pPr>
        <w:jc w:val="center"/>
        <w:rPr>
          <w:rFonts w:ascii="Times New Roman" w:hAnsi="Times New Roman" w:cs="Times New Roman"/>
        </w:rPr>
      </w:pPr>
    </w:p>
    <w:p w:rsidR="003E7838" w:rsidRPr="006253CB" w:rsidRDefault="003E7838" w:rsidP="008921FD">
      <w:pPr>
        <w:ind w:left="159"/>
        <w:jc w:val="center"/>
        <w:rPr>
          <w:rFonts w:ascii="Times New Roman" w:hAnsi="Times New Roman" w:cs="Times New Roman"/>
        </w:rPr>
      </w:pPr>
      <w:r w:rsidRPr="006253CB">
        <w:rPr>
          <w:rFonts w:ascii="Times New Roman" w:hAnsi="Times New Roman" w:cs="Times New Roman"/>
        </w:rPr>
        <w:t>Федеральное государственное автономное</w:t>
      </w:r>
    </w:p>
    <w:p w:rsidR="003E7838" w:rsidRPr="006253CB" w:rsidRDefault="003E7838" w:rsidP="008921FD">
      <w:pPr>
        <w:ind w:left="159"/>
        <w:jc w:val="center"/>
        <w:rPr>
          <w:rFonts w:ascii="Times New Roman" w:hAnsi="Times New Roman" w:cs="Times New Roman"/>
        </w:rPr>
      </w:pPr>
      <w:r w:rsidRPr="006253CB">
        <w:rPr>
          <w:rFonts w:ascii="Times New Roman" w:hAnsi="Times New Roman" w:cs="Times New Roman"/>
        </w:rPr>
        <w:t>образовательное учреждение высшего образования</w:t>
      </w:r>
    </w:p>
    <w:p w:rsidR="003E7838" w:rsidRPr="006253CB" w:rsidRDefault="003E7838" w:rsidP="008921FD">
      <w:pPr>
        <w:ind w:left="159"/>
        <w:jc w:val="center"/>
        <w:rPr>
          <w:rFonts w:ascii="Times New Roman" w:hAnsi="Times New Roman" w:cs="Times New Roman"/>
        </w:rPr>
      </w:pPr>
      <w:r w:rsidRPr="006253CB">
        <w:rPr>
          <w:rFonts w:ascii="Times New Roman" w:hAnsi="Times New Roman" w:cs="Times New Roman"/>
        </w:rPr>
        <w:t>«Национальный исследовательский Нижегородский государственный университет им. Н.И. Лобачевского»</w:t>
      </w:r>
    </w:p>
    <w:p w:rsidR="003E7838" w:rsidRPr="006253CB" w:rsidRDefault="003E7838" w:rsidP="008921FD">
      <w:pPr>
        <w:ind w:left="159"/>
        <w:jc w:val="center"/>
        <w:rPr>
          <w:rFonts w:ascii="Times New Roman" w:hAnsi="Times New Roman" w:cs="Times New Roman"/>
        </w:rPr>
      </w:pPr>
      <w:r w:rsidRPr="006253CB">
        <w:rPr>
          <w:rFonts w:ascii="Times New Roman" w:hAnsi="Times New Roman" w:cs="Times New Roman"/>
        </w:rPr>
        <w:t>603950, Нижний Новгород, пр. Гагарина, 23</w:t>
      </w:r>
    </w:p>
    <w:p w:rsidR="003E7838" w:rsidRPr="000E7FC3" w:rsidRDefault="003E7838">
      <w:pPr>
        <w:rPr>
          <w:rFonts w:ascii="Times New Roman" w:hAnsi="Times New Roman" w:cs="Times New Roman"/>
        </w:rPr>
      </w:pPr>
    </w:p>
    <w:sectPr w:rsidR="003E7838" w:rsidRPr="000E7FC3" w:rsidSect="00E56295">
      <w:pgSz w:w="11906" w:h="16838"/>
      <w:pgMar w:top="340" w:right="424" w:bottom="1134" w:left="16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838" w:rsidRDefault="003E7838">
      <w:r>
        <w:separator/>
      </w:r>
    </w:p>
  </w:endnote>
  <w:endnote w:type="continuationSeparator" w:id="1">
    <w:p w:rsidR="003E7838" w:rsidRDefault="003E78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838" w:rsidRDefault="003E7838" w:rsidP="00C36D7A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20</w:t>
    </w:r>
    <w:r>
      <w:rPr>
        <w:rStyle w:val="PageNumber"/>
      </w:rPr>
      <w:fldChar w:fldCharType="end"/>
    </w:r>
  </w:p>
  <w:p w:rsidR="003E7838" w:rsidRDefault="003E78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838" w:rsidRDefault="003E7838">
      <w:r>
        <w:separator/>
      </w:r>
    </w:p>
  </w:footnote>
  <w:footnote w:type="continuationSeparator" w:id="1">
    <w:p w:rsidR="003E7838" w:rsidRDefault="003E78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036A7"/>
    <w:multiLevelType w:val="hybridMultilevel"/>
    <w:tmpl w:val="D2967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8C796C"/>
    <w:multiLevelType w:val="hybridMultilevel"/>
    <w:tmpl w:val="BCDE4A1E"/>
    <w:lvl w:ilvl="0" w:tplc="B164EF48">
      <w:start w:val="20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color w:val="auto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84A71CA"/>
    <w:multiLevelType w:val="hybridMultilevel"/>
    <w:tmpl w:val="44328652"/>
    <w:lvl w:ilvl="0" w:tplc="CD8E5D1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70742B"/>
    <w:multiLevelType w:val="hybridMultilevel"/>
    <w:tmpl w:val="DCBCAB1C"/>
    <w:lvl w:ilvl="0" w:tplc="C0B6BB2C">
      <w:start w:val="20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color w:val="auto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7E53BE7"/>
    <w:multiLevelType w:val="hybridMultilevel"/>
    <w:tmpl w:val="D79AAADC"/>
    <w:lvl w:ilvl="0" w:tplc="3E58410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504A8C"/>
    <w:multiLevelType w:val="hybridMultilevel"/>
    <w:tmpl w:val="38FC646E"/>
    <w:lvl w:ilvl="0" w:tplc="B5ACFDB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184BB9"/>
    <w:multiLevelType w:val="hybridMultilevel"/>
    <w:tmpl w:val="640224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096D07"/>
    <w:multiLevelType w:val="hybridMultilevel"/>
    <w:tmpl w:val="CF6E5DCA"/>
    <w:lvl w:ilvl="0" w:tplc="B7DE7130">
      <w:start w:val="20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ymbol" w:hint="default"/>
        <w:color w:val="auto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F382783"/>
    <w:multiLevelType w:val="hybridMultilevel"/>
    <w:tmpl w:val="EBD25958"/>
    <w:lvl w:ilvl="0" w:tplc="ABD0BE2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0B614A"/>
    <w:multiLevelType w:val="hybridMultilevel"/>
    <w:tmpl w:val="523C22C8"/>
    <w:lvl w:ilvl="0" w:tplc="59CA1C1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A561A0"/>
    <w:multiLevelType w:val="hybridMultilevel"/>
    <w:tmpl w:val="1B2CBC4A"/>
    <w:lvl w:ilvl="0" w:tplc="B7DE7130">
      <w:start w:val="20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ymbol" w:hint="default"/>
        <w:color w:val="auto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5191AC0"/>
    <w:multiLevelType w:val="hybridMultilevel"/>
    <w:tmpl w:val="DB1E9C4C"/>
    <w:lvl w:ilvl="0" w:tplc="B7DE7130">
      <w:start w:val="20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ymbol" w:hint="default"/>
        <w:color w:val="auto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540A5BDC"/>
    <w:multiLevelType w:val="hybridMultilevel"/>
    <w:tmpl w:val="AE7C6CD0"/>
    <w:lvl w:ilvl="0" w:tplc="CD8E5D1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AA70C4"/>
    <w:multiLevelType w:val="multilevel"/>
    <w:tmpl w:val="4432865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CB61F0"/>
    <w:multiLevelType w:val="hybridMultilevel"/>
    <w:tmpl w:val="D55A59A2"/>
    <w:lvl w:ilvl="0" w:tplc="ABD0BE2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1368C402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10"/>
  </w:num>
  <w:num w:numId="5">
    <w:abstractNumId w:val="7"/>
  </w:num>
  <w:num w:numId="6">
    <w:abstractNumId w:val="6"/>
  </w:num>
  <w:num w:numId="7">
    <w:abstractNumId w:val="14"/>
  </w:num>
  <w:num w:numId="8">
    <w:abstractNumId w:val="8"/>
  </w:num>
  <w:num w:numId="9">
    <w:abstractNumId w:val="4"/>
  </w:num>
  <w:num w:numId="10">
    <w:abstractNumId w:val="3"/>
  </w:num>
  <w:num w:numId="11">
    <w:abstractNumId w:val="1"/>
  </w:num>
  <w:num w:numId="12">
    <w:abstractNumId w:val="2"/>
  </w:num>
  <w:num w:numId="13">
    <w:abstractNumId w:val="13"/>
  </w:num>
  <w:num w:numId="14">
    <w:abstractNumId w:val="1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47A7"/>
    <w:rsid w:val="0000390A"/>
    <w:rsid w:val="000044D4"/>
    <w:rsid w:val="00004742"/>
    <w:rsid w:val="00020F9D"/>
    <w:rsid w:val="00040406"/>
    <w:rsid w:val="0004712D"/>
    <w:rsid w:val="0004756A"/>
    <w:rsid w:val="0005421F"/>
    <w:rsid w:val="000810AA"/>
    <w:rsid w:val="00083D34"/>
    <w:rsid w:val="000867D4"/>
    <w:rsid w:val="00092B84"/>
    <w:rsid w:val="00095760"/>
    <w:rsid w:val="000A5BA5"/>
    <w:rsid w:val="000A7670"/>
    <w:rsid w:val="000B1FF8"/>
    <w:rsid w:val="000C031F"/>
    <w:rsid w:val="000C1D83"/>
    <w:rsid w:val="000D64E2"/>
    <w:rsid w:val="000E5E5C"/>
    <w:rsid w:val="000E6341"/>
    <w:rsid w:val="000E7FC3"/>
    <w:rsid w:val="000F4681"/>
    <w:rsid w:val="001008C5"/>
    <w:rsid w:val="001018A5"/>
    <w:rsid w:val="001026AD"/>
    <w:rsid w:val="00103B54"/>
    <w:rsid w:val="00104F3F"/>
    <w:rsid w:val="001055ED"/>
    <w:rsid w:val="0010768D"/>
    <w:rsid w:val="001147C3"/>
    <w:rsid w:val="00117148"/>
    <w:rsid w:val="00141F3C"/>
    <w:rsid w:val="00142D57"/>
    <w:rsid w:val="00145AD0"/>
    <w:rsid w:val="00154A60"/>
    <w:rsid w:val="00174414"/>
    <w:rsid w:val="001837EB"/>
    <w:rsid w:val="00196488"/>
    <w:rsid w:val="001A15FB"/>
    <w:rsid w:val="001A5E96"/>
    <w:rsid w:val="001B0C9D"/>
    <w:rsid w:val="001B127D"/>
    <w:rsid w:val="001B19CA"/>
    <w:rsid w:val="001C56EA"/>
    <w:rsid w:val="001C6D4C"/>
    <w:rsid w:val="001D1A4C"/>
    <w:rsid w:val="001D3F05"/>
    <w:rsid w:val="001E6156"/>
    <w:rsid w:val="001F39D4"/>
    <w:rsid w:val="002019B8"/>
    <w:rsid w:val="002073D5"/>
    <w:rsid w:val="00207568"/>
    <w:rsid w:val="00210629"/>
    <w:rsid w:val="00217D52"/>
    <w:rsid w:val="002226FD"/>
    <w:rsid w:val="00226855"/>
    <w:rsid w:val="002362EA"/>
    <w:rsid w:val="0024225B"/>
    <w:rsid w:val="002443D2"/>
    <w:rsid w:val="00245EDA"/>
    <w:rsid w:val="00256B54"/>
    <w:rsid w:val="00256B80"/>
    <w:rsid w:val="00256FB2"/>
    <w:rsid w:val="00272175"/>
    <w:rsid w:val="00275918"/>
    <w:rsid w:val="002822EF"/>
    <w:rsid w:val="002877BC"/>
    <w:rsid w:val="002916A0"/>
    <w:rsid w:val="00291946"/>
    <w:rsid w:val="00291EB0"/>
    <w:rsid w:val="00294A9B"/>
    <w:rsid w:val="002A3879"/>
    <w:rsid w:val="002B2718"/>
    <w:rsid w:val="002C13FB"/>
    <w:rsid w:val="002C60E6"/>
    <w:rsid w:val="002D1997"/>
    <w:rsid w:val="002D2A89"/>
    <w:rsid w:val="002D34FF"/>
    <w:rsid w:val="002E05D0"/>
    <w:rsid w:val="002E3302"/>
    <w:rsid w:val="002E7631"/>
    <w:rsid w:val="002F7497"/>
    <w:rsid w:val="003043FD"/>
    <w:rsid w:val="00310729"/>
    <w:rsid w:val="00311551"/>
    <w:rsid w:val="00315490"/>
    <w:rsid w:val="0032128F"/>
    <w:rsid w:val="00322F87"/>
    <w:rsid w:val="00330064"/>
    <w:rsid w:val="00332299"/>
    <w:rsid w:val="003344DB"/>
    <w:rsid w:val="00344F69"/>
    <w:rsid w:val="0036290F"/>
    <w:rsid w:val="00363064"/>
    <w:rsid w:val="00367415"/>
    <w:rsid w:val="00367DCA"/>
    <w:rsid w:val="0037170D"/>
    <w:rsid w:val="003735B1"/>
    <w:rsid w:val="00373CE2"/>
    <w:rsid w:val="0037463F"/>
    <w:rsid w:val="0038654E"/>
    <w:rsid w:val="003B4083"/>
    <w:rsid w:val="003C392A"/>
    <w:rsid w:val="003D3EF0"/>
    <w:rsid w:val="003D518B"/>
    <w:rsid w:val="003E4672"/>
    <w:rsid w:val="003E659A"/>
    <w:rsid w:val="003E723A"/>
    <w:rsid w:val="003E7838"/>
    <w:rsid w:val="00401605"/>
    <w:rsid w:val="00412545"/>
    <w:rsid w:val="00431295"/>
    <w:rsid w:val="00432600"/>
    <w:rsid w:val="00435638"/>
    <w:rsid w:val="00437058"/>
    <w:rsid w:val="004449AB"/>
    <w:rsid w:val="00452A9D"/>
    <w:rsid w:val="0046550B"/>
    <w:rsid w:val="00471C74"/>
    <w:rsid w:val="00474B87"/>
    <w:rsid w:val="00485EB1"/>
    <w:rsid w:val="00486E5B"/>
    <w:rsid w:val="00491497"/>
    <w:rsid w:val="004A6BDD"/>
    <w:rsid w:val="004B2B20"/>
    <w:rsid w:val="004B6F1A"/>
    <w:rsid w:val="004C4C60"/>
    <w:rsid w:val="004C75A0"/>
    <w:rsid w:val="004D03B5"/>
    <w:rsid w:val="004E1F06"/>
    <w:rsid w:val="004F146A"/>
    <w:rsid w:val="004F2CF3"/>
    <w:rsid w:val="005000C9"/>
    <w:rsid w:val="005171A7"/>
    <w:rsid w:val="0052263B"/>
    <w:rsid w:val="0053305C"/>
    <w:rsid w:val="0053688F"/>
    <w:rsid w:val="00553987"/>
    <w:rsid w:val="0056250A"/>
    <w:rsid w:val="00565A20"/>
    <w:rsid w:val="00572C02"/>
    <w:rsid w:val="005A0339"/>
    <w:rsid w:val="005A2A43"/>
    <w:rsid w:val="005A302B"/>
    <w:rsid w:val="005B08F5"/>
    <w:rsid w:val="005B241F"/>
    <w:rsid w:val="005D4CF7"/>
    <w:rsid w:val="005D6B05"/>
    <w:rsid w:val="005E5D5A"/>
    <w:rsid w:val="005E7276"/>
    <w:rsid w:val="005F45E2"/>
    <w:rsid w:val="00606E6E"/>
    <w:rsid w:val="0061645F"/>
    <w:rsid w:val="0062152B"/>
    <w:rsid w:val="006253CB"/>
    <w:rsid w:val="00644CE3"/>
    <w:rsid w:val="00665E9E"/>
    <w:rsid w:val="00666B2B"/>
    <w:rsid w:val="00671829"/>
    <w:rsid w:val="006763BF"/>
    <w:rsid w:val="006801FC"/>
    <w:rsid w:val="00681E06"/>
    <w:rsid w:val="006839A1"/>
    <w:rsid w:val="0069512F"/>
    <w:rsid w:val="00695218"/>
    <w:rsid w:val="00696A51"/>
    <w:rsid w:val="006A3EE8"/>
    <w:rsid w:val="006A7B27"/>
    <w:rsid w:val="006B2A17"/>
    <w:rsid w:val="006D558F"/>
    <w:rsid w:val="00712EF7"/>
    <w:rsid w:val="0071486C"/>
    <w:rsid w:val="0071508C"/>
    <w:rsid w:val="00715CEF"/>
    <w:rsid w:val="00716B33"/>
    <w:rsid w:val="0072282D"/>
    <w:rsid w:val="0072351C"/>
    <w:rsid w:val="00736A73"/>
    <w:rsid w:val="00736FDA"/>
    <w:rsid w:val="00755899"/>
    <w:rsid w:val="00764182"/>
    <w:rsid w:val="00766C9E"/>
    <w:rsid w:val="00770910"/>
    <w:rsid w:val="007727A4"/>
    <w:rsid w:val="00776F80"/>
    <w:rsid w:val="0079378C"/>
    <w:rsid w:val="007B17DE"/>
    <w:rsid w:val="007D01C8"/>
    <w:rsid w:val="00804A34"/>
    <w:rsid w:val="00812586"/>
    <w:rsid w:val="008278AF"/>
    <w:rsid w:val="00842F3B"/>
    <w:rsid w:val="00843D33"/>
    <w:rsid w:val="00850DE4"/>
    <w:rsid w:val="008921FD"/>
    <w:rsid w:val="00894019"/>
    <w:rsid w:val="008A0B26"/>
    <w:rsid w:val="008A3059"/>
    <w:rsid w:val="008B2366"/>
    <w:rsid w:val="008B2E10"/>
    <w:rsid w:val="008C2056"/>
    <w:rsid w:val="008C4733"/>
    <w:rsid w:val="008E6A5B"/>
    <w:rsid w:val="008E77D5"/>
    <w:rsid w:val="008F248B"/>
    <w:rsid w:val="00904D10"/>
    <w:rsid w:val="009142C3"/>
    <w:rsid w:val="0091710F"/>
    <w:rsid w:val="00922C45"/>
    <w:rsid w:val="0092388C"/>
    <w:rsid w:val="009244E8"/>
    <w:rsid w:val="00927AEA"/>
    <w:rsid w:val="00931FB9"/>
    <w:rsid w:val="0094421F"/>
    <w:rsid w:val="0094537B"/>
    <w:rsid w:val="00946EEB"/>
    <w:rsid w:val="00955B67"/>
    <w:rsid w:val="00960F68"/>
    <w:rsid w:val="00962363"/>
    <w:rsid w:val="00967F74"/>
    <w:rsid w:val="00971640"/>
    <w:rsid w:val="00975983"/>
    <w:rsid w:val="00983F81"/>
    <w:rsid w:val="00990A4B"/>
    <w:rsid w:val="00990DA5"/>
    <w:rsid w:val="009A5E9A"/>
    <w:rsid w:val="009A603B"/>
    <w:rsid w:val="009A6368"/>
    <w:rsid w:val="009B0C18"/>
    <w:rsid w:val="009D4602"/>
    <w:rsid w:val="009D69C1"/>
    <w:rsid w:val="009E5448"/>
    <w:rsid w:val="00A016B1"/>
    <w:rsid w:val="00A14A05"/>
    <w:rsid w:val="00A2093C"/>
    <w:rsid w:val="00A23637"/>
    <w:rsid w:val="00A42C0B"/>
    <w:rsid w:val="00A47186"/>
    <w:rsid w:val="00A47CD2"/>
    <w:rsid w:val="00A55D88"/>
    <w:rsid w:val="00A63704"/>
    <w:rsid w:val="00A71109"/>
    <w:rsid w:val="00A71D37"/>
    <w:rsid w:val="00A74DF1"/>
    <w:rsid w:val="00A76BD5"/>
    <w:rsid w:val="00A90788"/>
    <w:rsid w:val="00A90A29"/>
    <w:rsid w:val="00A9195F"/>
    <w:rsid w:val="00A94419"/>
    <w:rsid w:val="00AA0734"/>
    <w:rsid w:val="00AA673F"/>
    <w:rsid w:val="00AB6F2D"/>
    <w:rsid w:val="00AB7A29"/>
    <w:rsid w:val="00AD2B4A"/>
    <w:rsid w:val="00AD7150"/>
    <w:rsid w:val="00AE5236"/>
    <w:rsid w:val="00AF5FF3"/>
    <w:rsid w:val="00AF7010"/>
    <w:rsid w:val="00AF71AA"/>
    <w:rsid w:val="00B03893"/>
    <w:rsid w:val="00B05495"/>
    <w:rsid w:val="00B13AA7"/>
    <w:rsid w:val="00B36AA1"/>
    <w:rsid w:val="00B454A0"/>
    <w:rsid w:val="00B52B31"/>
    <w:rsid w:val="00B613A8"/>
    <w:rsid w:val="00B62614"/>
    <w:rsid w:val="00B6552D"/>
    <w:rsid w:val="00B67DA6"/>
    <w:rsid w:val="00B910B5"/>
    <w:rsid w:val="00B91E77"/>
    <w:rsid w:val="00BC078B"/>
    <w:rsid w:val="00BE22D3"/>
    <w:rsid w:val="00BE5E8F"/>
    <w:rsid w:val="00BE7417"/>
    <w:rsid w:val="00C21DCC"/>
    <w:rsid w:val="00C21E11"/>
    <w:rsid w:val="00C26C47"/>
    <w:rsid w:val="00C32ACB"/>
    <w:rsid w:val="00C368C1"/>
    <w:rsid w:val="00C36D53"/>
    <w:rsid w:val="00C36D7A"/>
    <w:rsid w:val="00C56C07"/>
    <w:rsid w:val="00C60651"/>
    <w:rsid w:val="00C625D5"/>
    <w:rsid w:val="00C66189"/>
    <w:rsid w:val="00C679A8"/>
    <w:rsid w:val="00C842C1"/>
    <w:rsid w:val="00CA725D"/>
    <w:rsid w:val="00CB0119"/>
    <w:rsid w:val="00CB4E96"/>
    <w:rsid w:val="00CC07D6"/>
    <w:rsid w:val="00CC79FE"/>
    <w:rsid w:val="00CD070F"/>
    <w:rsid w:val="00CF1703"/>
    <w:rsid w:val="00D100F5"/>
    <w:rsid w:val="00D13544"/>
    <w:rsid w:val="00D147A7"/>
    <w:rsid w:val="00D17B00"/>
    <w:rsid w:val="00D219F7"/>
    <w:rsid w:val="00D25050"/>
    <w:rsid w:val="00D252BD"/>
    <w:rsid w:val="00D31706"/>
    <w:rsid w:val="00D42067"/>
    <w:rsid w:val="00D43028"/>
    <w:rsid w:val="00D50EE2"/>
    <w:rsid w:val="00D63231"/>
    <w:rsid w:val="00D6684E"/>
    <w:rsid w:val="00D90E50"/>
    <w:rsid w:val="00D91220"/>
    <w:rsid w:val="00D92105"/>
    <w:rsid w:val="00DA0CA5"/>
    <w:rsid w:val="00DA2E76"/>
    <w:rsid w:val="00DC3D8D"/>
    <w:rsid w:val="00DD7D0B"/>
    <w:rsid w:val="00DE187B"/>
    <w:rsid w:val="00DF1649"/>
    <w:rsid w:val="00E07B01"/>
    <w:rsid w:val="00E1152E"/>
    <w:rsid w:val="00E234A5"/>
    <w:rsid w:val="00E23D06"/>
    <w:rsid w:val="00E2470C"/>
    <w:rsid w:val="00E402B2"/>
    <w:rsid w:val="00E4033E"/>
    <w:rsid w:val="00E53B14"/>
    <w:rsid w:val="00E56295"/>
    <w:rsid w:val="00E70191"/>
    <w:rsid w:val="00E8018F"/>
    <w:rsid w:val="00E872A4"/>
    <w:rsid w:val="00EA672B"/>
    <w:rsid w:val="00EC6D46"/>
    <w:rsid w:val="00EE438E"/>
    <w:rsid w:val="00EE4C85"/>
    <w:rsid w:val="00F14FAD"/>
    <w:rsid w:val="00F154A0"/>
    <w:rsid w:val="00F31B35"/>
    <w:rsid w:val="00F34729"/>
    <w:rsid w:val="00F43627"/>
    <w:rsid w:val="00F438D1"/>
    <w:rsid w:val="00F4392D"/>
    <w:rsid w:val="00F4663B"/>
    <w:rsid w:val="00F5074A"/>
    <w:rsid w:val="00F52DAF"/>
    <w:rsid w:val="00F5640A"/>
    <w:rsid w:val="00F668D0"/>
    <w:rsid w:val="00F749AB"/>
    <w:rsid w:val="00F74D46"/>
    <w:rsid w:val="00FA0DD2"/>
    <w:rsid w:val="00FB56EE"/>
    <w:rsid w:val="00FC1CB6"/>
    <w:rsid w:val="00FC3D25"/>
    <w:rsid w:val="00FC4425"/>
    <w:rsid w:val="00FC5FB4"/>
    <w:rsid w:val="00FE44C2"/>
    <w:rsid w:val="00FE7CB5"/>
    <w:rsid w:val="00FF4819"/>
    <w:rsid w:val="00FF5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D147A7"/>
    <w:rPr>
      <w:rFonts w:cs="Calibri"/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D147A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4033E"/>
    <w:pPr>
      <w:keepNext/>
      <w:keepLines/>
      <w:spacing w:before="200"/>
      <w:outlineLvl w:val="1"/>
    </w:pPr>
    <w:rPr>
      <w:rFonts w:ascii="Calibri Light" w:eastAsia="Times New Roman" w:hAnsi="Calibri Light" w:cs="Calibri Light"/>
      <w:b/>
      <w:bCs/>
      <w:color w:val="5B9BD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C3D8D"/>
    <w:pPr>
      <w:keepNext/>
      <w:keepLines/>
      <w:spacing w:before="200"/>
      <w:outlineLvl w:val="2"/>
    </w:pPr>
    <w:rPr>
      <w:rFonts w:ascii="Calibri Light" w:eastAsia="Times New Roman" w:hAnsi="Calibri Light" w:cs="Calibri Light"/>
      <w:b/>
      <w:bCs/>
      <w:color w:val="5B9BD5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B52B31"/>
    <w:pPr>
      <w:spacing w:before="240" w:after="60"/>
      <w:outlineLvl w:val="7"/>
    </w:pPr>
    <w:rPr>
      <w:i/>
      <w:iCs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147A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4033E"/>
    <w:rPr>
      <w:rFonts w:ascii="Calibri Light" w:hAnsi="Calibri Light" w:cs="Calibri Light"/>
      <w:b/>
      <w:bCs/>
      <w:color w:val="5B9BD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C3D8D"/>
    <w:rPr>
      <w:rFonts w:ascii="Calibri Light" w:hAnsi="Calibri Light" w:cs="Calibri Light"/>
      <w:b/>
      <w:bCs/>
      <w:color w:val="5B9BD5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B52B31"/>
    <w:rPr>
      <w:i/>
      <w:iCs/>
      <w:sz w:val="24"/>
      <w:szCs w:val="24"/>
      <w:lang w:val="ru-RU" w:eastAsia="ru-RU"/>
    </w:rPr>
  </w:style>
  <w:style w:type="paragraph" w:styleId="ListParagraph">
    <w:name w:val="List Paragraph"/>
    <w:aliases w:val="Содержание. 2 уровень"/>
    <w:basedOn w:val="Normal"/>
    <w:link w:val="ListParagraphChar"/>
    <w:uiPriority w:val="99"/>
    <w:qFormat/>
    <w:rsid w:val="00D147A7"/>
    <w:pPr>
      <w:ind w:left="720"/>
    </w:pPr>
  </w:style>
  <w:style w:type="character" w:customStyle="1" w:styleId="a">
    <w:name w:val="Основной текст_"/>
    <w:link w:val="13"/>
    <w:uiPriority w:val="99"/>
    <w:locked/>
    <w:rsid w:val="00D147A7"/>
    <w:rPr>
      <w:shd w:val="clear" w:color="auto" w:fill="FFFFFF"/>
    </w:rPr>
  </w:style>
  <w:style w:type="paragraph" w:customStyle="1" w:styleId="13">
    <w:name w:val="Основной текст13"/>
    <w:basedOn w:val="Normal"/>
    <w:link w:val="a"/>
    <w:uiPriority w:val="99"/>
    <w:rsid w:val="00D147A7"/>
    <w:pPr>
      <w:shd w:val="clear" w:color="auto" w:fill="FFFFFF"/>
      <w:spacing w:line="278" w:lineRule="exact"/>
    </w:pPr>
    <w:rPr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147A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D147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147A7"/>
    <w:rPr>
      <w:rFonts w:ascii="Courier New" w:hAnsi="Courier New" w:cs="Courier New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894019"/>
    <w:rPr>
      <w:color w:val="0563C1"/>
      <w:u w:val="single"/>
    </w:rPr>
  </w:style>
  <w:style w:type="character" w:styleId="Emphasis">
    <w:name w:val="Emphasis"/>
    <w:basedOn w:val="DefaultParagraphFont"/>
    <w:uiPriority w:val="99"/>
    <w:qFormat/>
    <w:rsid w:val="0032128F"/>
    <w:rPr>
      <w:i/>
      <w:iCs/>
    </w:rPr>
  </w:style>
  <w:style w:type="character" w:styleId="FollowedHyperlink">
    <w:name w:val="FollowedHyperlink"/>
    <w:basedOn w:val="DefaultParagraphFont"/>
    <w:uiPriority w:val="99"/>
    <w:semiHidden/>
    <w:rsid w:val="00A47CD2"/>
    <w:rPr>
      <w:color w:val="auto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rsid w:val="00D91220"/>
    <w:pPr>
      <w:spacing w:line="259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91220"/>
    <w:rPr>
      <w:rFonts w:ascii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rsid w:val="00D91220"/>
    <w:pPr>
      <w:widowControl w:val="0"/>
      <w:autoSpaceDE w:val="0"/>
      <w:autoSpaceDN w:val="0"/>
      <w:adjustRightInd w:val="0"/>
      <w:spacing w:after="12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D91220"/>
    <w:rPr>
      <w:rFonts w:ascii="Times New Roman" w:hAnsi="Times New Roman" w:cs="Times New Roman"/>
      <w:sz w:val="16"/>
      <w:szCs w:val="16"/>
    </w:rPr>
  </w:style>
  <w:style w:type="paragraph" w:styleId="BlockText">
    <w:name w:val="Block Text"/>
    <w:basedOn w:val="Normal"/>
    <w:uiPriority w:val="99"/>
    <w:rsid w:val="00D91220"/>
    <w:pPr>
      <w:spacing w:line="360" w:lineRule="auto"/>
      <w:ind w:left="6096" w:right="284" w:hanging="993"/>
      <w:jc w:val="both"/>
    </w:pPr>
    <w:rPr>
      <w:rFonts w:ascii="Times NR Cyr MT" w:eastAsia="Times New Roman" w:hAnsi="Times NR Cyr MT" w:cs="Times NR Cyr MT"/>
      <w:kern w:val="28"/>
      <w:sz w:val="28"/>
      <w:szCs w:val="28"/>
      <w:lang w:val="en-US" w:eastAsia="ru-RU"/>
    </w:rPr>
  </w:style>
  <w:style w:type="table" w:styleId="TableGrid">
    <w:name w:val="Table Grid"/>
    <w:basedOn w:val="TableNormal"/>
    <w:uiPriority w:val="99"/>
    <w:rsid w:val="00C32AC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32A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2ACB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99"/>
    <w:qFormat/>
    <w:rsid w:val="002916A0"/>
    <w:pPr>
      <w:keepNext/>
      <w:keepLines/>
      <w:spacing w:before="480" w:beforeAutospacing="0" w:after="0" w:afterAutospacing="0" w:line="276" w:lineRule="auto"/>
      <w:outlineLvl w:val="9"/>
    </w:pPr>
    <w:rPr>
      <w:rFonts w:ascii="Calibri Light" w:eastAsia="Times New Roman" w:hAnsi="Calibri Light" w:cs="Calibri Light"/>
      <w:color w:val="2E74B5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99"/>
    <w:semiHidden/>
    <w:rsid w:val="001018A5"/>
    <w:pPr>
      <w:tabs>
        <w:tab w:val="left" w:pos="480"/>
        <w:tab w:val="right" w:leader="dot" w:pos="9339"/>
      </w:tabs>
      <w:spacing w:after="100"/>
      <w:jc w:val="both"/>
    </w:pPr>
  </w:style>
  <w:style w:type="paragraph" w:styleId="TOC2">
    <w:name w:val="toc 2"/>
    <w:basedOn w:val="Normal"/>
    <w:next w:val="Normal"/>
    <w:autoRedefine/>
    <w:uiPriority w:val="99"/>
    <w:semiHidden/>
    <w:rsid w:val="002916A0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99"/>
    <w:semiHidden/>
    <w:rsid w:val="002916A0"/>
    <w:pPr>
      <w:spacing w:after="100"/>
      <w:ind w:left="480"/>
    </w:pPr>
  </w:style>
  <w:style w:type="paragraph" w:styleId="Revision">
    <w:name w:val="Revision"/>
    <w:hidden/>
    <w:uiPriority w:val="99"/>
    <w:semiHidden/>
    <w:rsid w:val="009B0C18"/>
    <w:rPr>
      <w:rFonts w:cs="Calibri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9B0C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B0C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B0C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B0C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B0C18"/>
    <w:rPr>
      <w:b/>
      <w:bCs/>
    </w:rPr>
  </w:style>
  <w:style w:type="paragraph" w:customStyle="1" w:styleId="1">
    <w:name w:val="Знак Знак Знак1 Знак Знак Знак Знак"/>
    <w:basedOn w:val="Normal"/>
    <w:autoRedefine/>
    <w:uiPriority w:val="99"/>
    <w:rsid w:val="00E8018F"/>
    <w:pPr>
      <w:spacing w:after="160" w:line="240" w:lineRule="exact"/>
    </w:pPr>
    <w:rPr>
      <w:sz w:val="28"/>
      <w:szCs w:val="28"/>
      <w:lang w:val="en-US"/>
    </w:rPr>
  </w:style>
  <w:style w:type="paragraph" w:styleId="Footer">
    <w:name w:val="footer"/>
    <w:basedOn w:val="Normal"/>
    <w:link w:val="FooterChar"/>
    <w:uiPriority w:val="99"/>
    <w:rsid w:val="00294A9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06E6E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294A9B"/>
  </w:style>
  <w:style w:type="paragraph" w:customStyle="1" w:styleId="11">
    <w:name w:val="Знак Знак Знак1 Знак Знак Знак Знак1"/>
    <w:basedOn w:val="Normal"/>
    <w:autoRedefine/>
    <w:uiPriority w:val="99"/>
    <w:rsid w:val="0004712D"/>
    <w:pPr>
      <w:spacing w:after="160" w:line="240" w:lineRule="exact"/>
    </w:pPr>
    <w:rPr>
      <w:sz w:val="28"/>
      <w:szCs w:val="28"/>
      <w:lang w:val="en-US"/>
    </w:rPr>
  </w:style>
  <w:style w:type="character" w:customStyle="1" w:styleId="a0">
    <w:name w:val="Знак Знак"/>
    <w:uiPriority w:val="99"/>
    <w:rsid w:val="0069512F"/>
    <w:rPr>
      <w:sz w:val="22"/>
      <w:szCs w:val="22"/>
      <w:lang w:eastAsia="en-US"/>
    </w:rPr>
  </w:style>
  <w:style w:type="paragraph" w:customStyle="1" w:styleId="a1">
    <w:name w:val="Прижатый влево"/>
    <w:basedOn w:val="Normal"/>
    <w:next w:val="Normal"/>
    <w:uiPriority w:val="99"/>
    <w:rsid w:val="0069512F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12">
    <w:name w:val="Знак Знак Знак1 Знак Знак Знак Знак2"/>
    <w:basedOn w:val="Normal"/>
    <w:autoRedefine/>
    <w:uiPriority w:val="99"/>
    <w:rsid w:val="0069512F"/>
    <w:pPr>
      <w:spacing w:after="160" w:line="240" w:lineRule="exact"/>
    </w:pPr>
    <w:rPr>
      <w:sz w:val="28"/>
      <w:szCs w:val="28"/>
      <w:lang w:val="en-US"/>
    </w:rPr>
  </w:style>
  <w:style w:type="paragraph" w:customStyle="1" w:styleId="130">
    <w:name w:val="Знак Знак Знак1 Знак Знак Знак Знак3"/>
    <w:basedOn w:val="Normal"/>
    <w:autoRedefine/>
    <w:uiPriority w:val="99"/>
    <w:rsid w:val="009D4602"/>
    <w:pPr>
      <w:spacing w:after="160" w:line="240" w:lineRule="exact"/>
    </w:pPr>
    <w:rPr>
      <w:rFonts w:ascii="Times New Roman" w:hAnsi="Times New Roman" w:cs="Times New Roman"/>
      <w:sz w:val="28"/>
      <w:szCs w:val="28"/>
      <w:lang w:val="en-US"/>
    </w:rPr>
  </w:style>
  <w:style w:type="character" w:customStyle="1" w:styleId="ListParagraphChar">
    <w:name w:val="List Paragraph Char"/>
    <w:aliases w:val="Содержание. 2 уровень Char"/>
    <w:link w:val="ListParagraph"/>
    <w:uiPriority w:val="99"/>
    <w:locked/>
    <w:rsid w:val="004F2CF3"/>
    <w:rPr>
      <w:rFonts w:ascii="Calibri" w:hAnsi="Calibri" w:cs="Calibri"/>
      <w:sz w:val="24"/>
      <w:szCs w:val="24"/>
      <w:lang w:val="ru-RU" w:eastAsia="en-US"/>
    </w:rPr>
  </w:style>
  <w:style w:type="character" w:customStyle="1" w:styleId="FontStyle124">
    <w:name w:val="Font Style124"/>
    <w:uiPriority w:val="99"/>
    <w:rsid w:val="00A63704"/>
  </w:style>
  <w:style w:type="paragraph" w:customStyle="1" w:styleId="Style45">
    <w:name w:val="Style45"/>
    <w:basedOn w:val="Normal"/>
    <w:uiPriority w:val="99"/>
    <w:rsid w:val="0053688F"/>
    <w:pPr>
      <w:suppressAutoHyphens/>
      <w:spacing w:after="200" w:line="276" w:lineRule="auto"/>
    </w:pPr>
    <w:rPr>
      <w:rFonts w:ascii="Times New Roman" w:eastAsia="Times New Roman" w:hAnsi="Times New Roman" w:cs="Times New Roman"/>
      <w:kern w:val="2"/>
      <w:lang w:eastAsia="ar-SA"/>
    </w:rPr>
  </w:style>
  <w:style w:type="paragraph" w:customStyle="1" w:styleId="ConsPlusNormal">
    <w:name w:val="ConsPlusNormal"/>
    <w:uiPriority w:val="99"/>
    <w:rsid w:val="00E402B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29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book/BEDB211B-F246-46D2-A221-889B08D33C77" TargetMode="External"/><Relationship Id="rId13" Type="http://schemas.openxmlformats.org/officeDocument/2006/relationships/hyperlink" Target="http://konsultant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iblio-online.ru/search?query=+&#1044;&#1084;&#1080;&#1090;&#1088;&#1080;&#1077;&#1074;&#1072;+&#1048;.+&#1052;.%2C++&#1041;&#1091;&#1093;&#1075;&#1072;&#1083;&#1090;&#1077;&#1088;&#1089;&#1082;&#1080;&#1081;+&#1091;&#1095;&#1077;&#1090;%3A+&#1091;&#1095;&#1077;&#1073;&#1085;&#1080;&#1082;+&#1080;+&#1087;&#1088;&#1072;&#1082;&#1090;&#1080;&#1082;&#1091;&#1084;+&#1076;&#1083;&#1103;+&#1057;&#1055;&#1054;" TargetMode="External"/><Relationship Id="rId12" Type="http://schemas.openxmlformats.org/officeDocument/2006/relationships/hyperlink" Target="http://www.vuzlib.net/" TargetMode="External"/><Relationship Id="rId1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du-all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minfin.ru/ru/perfomance/" TargetMode="External"/><Relationship Id="rId10" Type="http://schemas.openxmlformats.org/officeDocument/2006/relationships/hyperlink" Target="http://www.firo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indow.edu.ru/" TargetMode="External"/><Relationship Id="rId14" Type="http://schemas.openxmlformats.org/officeDocument/2006/relationships/hyperlink" Target="http://www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258</TotalTime>
  <Pages>20</Pages>
  <Words>5739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Евгения</cp:lastModifiedBy>
  <cp:revision>108</cp:revision>
  <cp:lastPrinted>2018-04-09T11:36:00Z</cp:lastPrinted>
  <dcterms:created xsi:type="dcterms:W3CDTF">2018-04-17T19:38:00Z</dcterms:created>
  <dcterms:modified xsi:type="dcterms:W3CDTF">2019-11-28T11:53:00Z</dcterms:modified>
</cp:coreProperties>
</file>