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F6D2C3" w14:textId="77777777" w:rsidR="008524F9" w:rsidRPr="008524F9" w:rsidRDefault="008524F9" w:rsidP="008524F9">
      <w:pPr>
        <w:keepNext/>
        <w:pBdr>
          <w:top w:val="none" w:sz="0" w:space="0" w:color="auto"/>
          <w:left w:val="none" w:sz="0" w:space="0" w:color="auto"/>
          <w:bottom w:val="none" w:sz="0" w:space="0" w:color="auto"/>
          <w:right w:val="none" w:sz="0" w:space="0" w:color="auto"/>
        </w:pBdr>
        <w:spacing w:before="100" w:beforeAutospacing="1" w:afterAutospacing="1"/>
        <w:jc w:val="center"/>
        <w:rPr>
          <w:rFonts w:eastAsia="Calibri"/>
          <w:b/>
          <w:sz w:val="24"/>
          <w:szCs w:val="24"/>
          <w:lang w:eastAsia="en-US"/>
        </w:rPr>
      </w:pPr>
      <w:r w:rsidRPr="008524F9">
        <w:rPr>
          <w:rFonts w:eastAsia="Calibri"/>
          <w:b/>
          <w:sz w:val="24"/>
          <w:szCs w:val="24"/>
          <w:lang w:eastAsia="en-US"/>
        </w:rPr>
        <w:t>МИНИСТЕРСТВО НАУКИ И ВЫСШЕГО ОБРАЗОВАНИЯ РОССИЙСКОЙ ФЕДЕРАЦИИ</w:t>
      </w:r>
    </w:p>
    <w:p w14:paraId="18003BA3" w14:textId="77777777" w:rsidR="008524F9" w:rsidRPr="008524F9" w:rsidRDefault="008524F9" w:rsidP="008524F9">
      <w:pPr>
        <w:keepNext/>
        <w:pBdr>
          <w:top w:val="none" w:sz="0" w:space="0" w:color="auto"/>
          <w:left w:val="none" w:sz="0" w:space="0" w:color="auto"/>
          <w:bottom w:val="none" w:sz="0" w:space="0" w:color="auto"/>
          <w:right w:val="none" w:sz="0" w:space="0" w:color="auto"/>
        </w:pBdr>
        <w:spacing w:before="100" w:beforeAutospacing="1" w:afterAutospacing="1"/>
        <w:jc w:val="center"/>
        <w:rPr>
          <w:rFonts w:eastAsia="Calibri"/>
          <w:b/>
          <w:sz w:val="24"/>
          <w:szCs w:val="24"/>
          <w:lang w:eastAsia="en-US"/>
        </w:rPr>
      </w:pPr>
      <w:r w:rsidRPr="008524F9">
        <w:rPr>
          <w:rFonts w:eastAsia="Calibri"/>
          <w:b/>
          <w:sz w:val="24"/>
          <w:szCs w:val="24"/>
          <w:lang w:eastAsia="en-US"/>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w:t>
      </w:r>
    </w:p>
    <w:p w14:paraId="5BFCA9EA" w14:textId="2DD9D1AA" w:rsidR="008524F9" w:rsidRPr="008524F9" w:rsidRDefault="008524F9" w:rsidP="008524F9">
      <w:pPr>
        <w:keepNext/>
        <w:pBdr>
          <w:top w:val="none" w:sz="0" w:space="0" w:color="auto"/>
          <w:left w:val="none" w:sz="0" w:space="0" w:color="auto"/>
          <w:bottom w:val="none" w:sz="0" w:space="0" w:color="auto"/>
          <w:right w:val="none" w:sz="0" w:space="0" w:color="auto"/>
        </w:pBdr>
        <w:spacing w:before="100" w:beforeAutospacing="1" w:after="100" w:afterAutospacing="1" w:line="360" w:lineRule="auto"/>
        <w:jc w:val="center"/>
        <w:rPr>
          <w:rFonts w:eastAsia="Calibri"/>
          <w:b/>
          <w:sz w:val="24"/>
          <w:szCs w:val="24"/>
          <w:lang w:eastAsia="en-US"/>
        </w:rPr>
      </w:pPr>
      <w:r>
        <w:rPr>
          <w:rFonts w:eastAsia="Calibri"/>
          <w:b/>
          <w:sz w:val="24"/>
          <w:szCs w:val="24"/>
          <w:lang w:eastAsia="en-US"/>
        </w:rPr>
        <w:t>И</w:t>
      </w:r>
      <w:r w:rsidRPr="008524F9">
        <w:rPr>
          <w:rFonts w:eastAsia="Calibri"/>
          <w:b/>
          <w:sz w:val="24"/>
          <w:szCs w:val="24"/>
          <w:lang w:eastAsia="en-US"/>
        </w:rPr>
        <w:t>нститут</w:t>
      </w:r>
      <w:r>
        <w:rPr>
          <w:rFonts w:eastAsia="Calibri"/>
          <w:b/>
          <w:sz w:val="24"/>
          <w:szCs w:val="24"/>
          <w:lang w:eastAsia="en-US"/>
        </w:rPr>
        <w:t xml:space="preserve"> экономики и предпринимательства</w:t>
      </w:r>
      <w:r w:rsidRPr="008524F9">
        <w:rPr>
          <w:rFonts w:eastAsia="Calibri"/>
          <w:b/>
          <w:sz w:val="24"/>
          <w:szCs w:val="24"/>
          <w:lang w:eastAsia="en-US"/>
        </w:rPr>
        <w:t xml:space="preserve">  </w:t>
      </w:r>
    </w:p>
    <w:p w14:paraId="070F6937" w14:textId="77777777" w:rsidR="008524F9" w:rsidRPr="008524F9" w:rsidRDefault="008524F9" w:rsidP="008524F9">
      <w:pPr>
        <w:pBdr>
          <w:top w:val="none" w:sz="0" w:space="0" w:color="auto"/>
          <w:left w:val="none" w:sz="0" w:space="0" w:color="auto"/>
          <w:bottom w:val="none" w:sz="0" w:space="0" w:color="auto"/>
          <w:right w:val="none" w:sz="0" w:space="0" w:color="auto"/>
        </w:pBdr>
        <w:spacing w:before="100" w:beforeAutospacing="1" w:afterAutospacing="1"/>
        <w:jc w:val="right"/>
        <w:rPr>
          <w:rFonts w:eastAsia="Calibri"/>
          <w:b/>
          <w:sz w:val="24"/>
          <w:szCs w:val="24"/>
          <w:lang w:eastAsia="en-US"/>
        </w:rPr>
      </w:pPr>
    </w:p>
    <w:p w14:paraId="75440DB0" w14:textId="2A06B7D6" w:rsidR="008524F9" w:rsidRPr="008524F9" w:rsidRDefault="008524F9" w:rsidP="008524F9">
      <w:pPr>
        <w:pBdr>
          <w:top w:val="none" w:sz="0" w:space="0" w:color="auto"/>
          <w:left w:val="none" w:sz="0" w:space="0" w:color="auto"/>
          <w:bottom w:val="none" w:sz="0" w:space="0" w:color="auto"/>
          <w:right w:val="none" w:sz="0" w:space="0" w:color="auto"/>
        </w:pBdr>
        <w:spacing w:before="100" w:beforeAutospacing="1" w:after="100" w:afterAutospacing="1"/>
        <w:contextualSpacing/>
        <w:jc w:val="right"/>
        <w:rPr>
          <w:rFonts w:eastAsia="Calibri"/>
          <w:sz w:val="24"/>
          <w:szCs w:val="24"/>
          <w:lang w:eastAsia="en-US"/>
        </w:rPr>
      </w:pPr>
    </w:p>
    <w:p w14:paraId="4ECE074E" w14:textId="5EC74A1B" w:rsidR="008524F9" w:rsidRPr="008524F9" w:rsidRDefault="008524F9" w:rsidP="008524F9">
      <w:pPr>
        <w:pBdr>
          <w:top w:val="none" w:sz="0" w:space="0" w:color="auto"/>
          <w:left w:val="none" w:sz="0" w:space="0" w:color="auto"/>
          <w:bottom w:val="none" w:sz="0" w:space="0" w:color="auto"/>
          <w:right w:val="none" w:sz="0" w:space="0" w:color="auto"/>
        </w:pBdr>
        <w:spacing w:before="100" w:beforeAutospacing="1" w:after="100" w:afterAutospacing="1"/>
        <w:contextualSpacing/>
        <w:jc w:val="right"/>
        <w:rPr>
          <w:rFonts w:eastAsia="Calibri"/>
          <w:sz w:val="24"/>
          <w:szCs w:val="24"/>
          <w:lang w:eastAsia="en-US"/>
        </w:rPr>
      </w:pPr>
    </w:p>
    <w:p w14:paraId="50FB2A9B" w14:textId="1E72E4F2" w:rsidR="008524F9" w:rsidRPr="008524F9" w:rsidRDefault="008524F9" w:rsidP="008524F9">
      <w:pPr>
        <w:pBdr>
          <w:top w:val="none" w:sz="0" w:space="0" w:color="auto"/>
          <w:left w:val="none" w:sz="0" w:space="0" w:color="auto"/>
          <w:bottom w:val="none" w:sz="0" w:space="0" w:color="auto"/>
          <w:right w:val="none" w:sz="0" w:space="0" w:color="auto"/>
        </w:pBdr>
        <w:spacing w:before="100" w:beforeAutospacing="1" w:after="100" w:afterAutospacing="1"/>
        <w:contextualSpacing/>
        <w:jc w:val="right"/>
        <w:rPr>
          <w:rFonts w:eastAsia="Calibri"/>
          <w:sz w:val="24"/>
          <w:szCs w:val="24"/>
          <w:lang w:eastAsia="en-US"/>
        </w:rPr>
      </w:pPr>
    </w:p>
    <w:p w14:paraId="4E9E4C08" w14:textId="38C5EA69" w:rsidR="008524F9" w:rsidRPr="008524F9" w:rsidRDefault="008524F9" w:rsidP="008524F9">
      <w:pPr>
        <w:pBdr>
          <w:top w:val="none" w:sz="0" w:space="0" w:color="auto"/>
          <w:left w:val="none" w:sz="0" w:space="0" w:color="auto"/>
          <w:bottom w:val="none" w:sz="0" w:space="0" w:color="auto"/>
          <w:right w:val="none" w:sz="0" w:space="0" w:color="auto"/>
        </w:pBdr>
        <w:spacing w:before="100" w:beforeAutospacing="1" w:after="100" w:afterAutospacing="1"/>
        <w:ind w:firstLine="4536"/>
        <w:contextualSpacing/>
        <w:jc w:val="right"/>
        <w:rPr>
          <w:rFonts w:eastAsia="Calibri"/>
          <w:b/>
          <w:sz w:val="24"/>
          <w:szCs w:val="24"/>
          <w:lang w:eastAsia="en-US"/>
        </w:rPr>
      </w:pPr>
    </w:p>
    <w:p w14:paraId="29D7B2F0" w14:textId="77777777" w:rsidR="008524F9" w:rsidRPr="008524F9" w:rsidRDefault="008524F9" w:rsidP="008524F9">
      <w:pPr>
        <w:pBdr>
          <w:top w:val="none" w:sz="0" w:space="0" w:color="auto"/>
          <w:left w:val="none" w:sz="0" w:space="0" w:color="auto"/>
          <w:bottom w:val="none" w:sz="0" w:space="0" w:color="auto"/>
          <w:right w:val="none" w:sz="0" w:space="0" w:color="auto"/>
        </w:pBdr>
        <w:shd w:val="clear" w:color="auto" w:fill="FFFFFF"/>
        <w:tabs>
          <w:tab w:val="left" w:leader="underscore" w:pos="2326"/>
          <w:tab w:val="left" w:leader="underscore" w:pos="6098"/>
          <w:tab w:val="left" w:leader="underscore" w:pos="8489"/>
        </w:tabs>
        <w:spacing w:before="100" w:beforeAutospacing="1" w:after="100" w:afterAutospacing="1" w:line="360" w:lineRule="auto"/>
        <w:jc w:val="center"/>
        <w:rPr>
          <w:rFonts w:eastAsia="Calibri"/>
          <w:b/>
          <w:sz w:val="24"/>
          <w:szCs w:val="24"/>
          <w:lang w:eastAsia="en-US"/>
        </w:rPr>
      </w:pPr>
    </w:p>
    <w:p w14:paraId="52F86778" w14:textId="52FBA15C" w:rsidR="008524F9" w:rsidRPr="008524F9" w:rsidRDefault="00645F3E" w:rsidP="008524F9">
      <w:pPr>
        <w:pBdr>
          <w:top w:val="none" w:sz="0" w:space="0" w:color="auto"/>
          <w:left w:val="none" w:sz="0" w:space="0" w:color="auto"/>
          <w:bottom w:val="none" w:sz="0" w:space="0" w:color="auto"/>
          <w:right w:val="none" w:sz="0" w:space="0" w:color="auto"/>
        </w:pBdr>
        <w:shd w:val="clear" w:color="auto" w:fill="FFFFFF"/>
        <w:tabs>
          <w:tab w:val="left" w:leader="underscore" w:pos="2326"/>
          <w:tab w:val="left" w:leader="underscore" w:pos="6098"/>
          <w:tab w:val="left" w:leader="underscore" w:pos="8489"/>
        </w:tabs>
        <w:spacing w:before="100" w:beforeAutospacing="1" w:after="100" w:afterAutospacing="1"/>
        <w:contextualSpacing/>
        <w:jc w:val="center"/>
        <w:rPr>
          <w:rFonts w:eastAsia="Calibri"/>
          <w:b/>
          <w:sz w:val="24"/>
          <w:szCs w:val="24"/>
          <w:lang w:eastAsia="en-US"/>
        </w:rPr>
      </w:pPr>
      <w:r w:rsidRPr="00645F3E">
        <w:rPr>
          <w:rFonts w:eastAsia="Calibri"/>
          <w:b/>
          <w:sz w:val="24"/>
          <w:szCs w:val="24"/>
          <w:lang w:eastAsia="en-US"/>
        </w:rPr>
        <w:t>МЕТОДИЧЕСКИЕ УКАЗАНИЯ ПО</w:t>
      </w:r>
    </w:p>
    <w:p w14:paraId="1EA64EF9" w14:textId="77559A20" w:rsidR="008524F9" w:rsidRPr="008524F9" w:rsidRDefault="008524F9" w:rsidP="008524F9">
      <w:pPr>
        <w:pBdr>
          <w:top w:val="none" w:sz="0" w:space="0" w:color="auto"/>
          <w:left w:val="none" w:sz="0" w:space="0" w:color="auto"/>
          <w:bottom w:val="none" w:sz="0" w:space="0" w:color="auto"/>
          <w:right w:val="none" w:sz="0" w:space="0" w:color="auto"/>
        </w:pBdr>
        <w:shd w:val="clear" w:color="auto" w:fill="FFFFFF"/>
        <w:tabs>
          <w:tab w:val="left" w:leader="underscore" w:pos="2326"/>
          <w:tab w:val="left" w:leader="underscore" w:pos="6098"/>
          <w:tab w:val="left" w:leader="underscore" w:pos="8489"/>
        </w:tabs>
        <w:spacing w:before="100" w:beforeAutospacing="1" w:after="100" w:afterAutospacing="1"/>
        <w:contextualSpacing/>
        <w:jc w:val="center"/>
        <w:rPr>
          <w:rFonts w:eastAsia="Calibri"/>
          <w:b/>
          <w:sz w:val="24"/>
          <w:szCs w:val="24"/>
          <w:u w:val="single"/>
          <w:lang w:eastAsia="en-US"/>
        </w:rPr>
      </w:pPr>
      <w:r>
        <w:rPr>
          <w:rFonts w:eastAsia="Calibri"/>
          <w:b/>
          <w:sz w:val="24"/>
          <w:szCs w:val="24"/>
          <w:lang w:eastAsia="en-US"/>
        </w:rPr>
        <w:t>ПРОИЗВОДСТВЕННОЙ</w:t>
      </w:r>
      <w:r w:rsidRPr="008524F9">
        <w:rPr>
          <w:rFonts w:eastAsia="Calibri"/>
          <w:b/>
          <w:sz w:val="24"/>
          <w:szCs w:val="24"/>
          <w:lang w:eastAsia="en-US"/>
        </w:rPr>
        <w:t xml:space="preserve"> ПРАКТИК</w:t>
      </w:r>
      <w:r w:rsidR="00645F3E">
        <w:rPr>
          <w:rFonts w:eastAsia="Calibri"/>
          <w:b/>
          <w:sz w:val="24"/>
          <w:szCs w:val="24"/>
          <w:lang w:eastAsia="en-US"/>
        </w:rPr>
        <w:t>Е</w:t>
      </w:r>
    </w:p>
    <w:p w14:paraId="6D305AE8" w14:textId="56C5C570" w:rsidR="008524F9" w:rsidRPr="008524F9" w:rsidRDefault="008524F9" w:rsidP="008524F9">
      <w:pPr>
        <w:pBdr>
          <w:top w:val="none" w:sz="0" w:space="0" w:color="auto"/>
          <w:left w:val="none" w:sz="0" w:space="0" w:color="auto"/>
          <w:bottom w:val="single" w:sz="12" w:space="1" w:color="auto"/>
          <w:right w:val="none" w:sz="0" w:space="0" w:color="auto"/>
        </w:pBdr>
        <w:shd w:val="clear" w:color="auto" w:fill="FFFFFF"/>
        <w:tabs>
          <w:tab w:val="left" w:leader="underscore" w:pos="2326"/>
          <w:tab w:val="left" w:leader="underscore" w:pos="6098"/>
          <w:tab w:val="left" w:leader="underscore" w:pos="8489"/>
        </w:tabs>
        <w:spacing w:before="100" w:beforeAutospacing="1" w:after="100" w:afterAutospacing="1"/>
        <w:contextualSpacing/>
        <w:jc w:val="center"/>
        <w:rPr>
          <w:rFonts w:eastAsia="Calibri"/>
          <w:i/>
          <w:sz w:val="24"/>
          <w:szCs w:val="24"/>
          <w:lang w:eastAsia="en-US"/>
        </w:rPr>
      </w:pPr>
      <w:r w:rsidRPr="008524F9">
        <w:rPr>
          <w:rFonts w:eastAsia="Calibri"/>
          <w:i/>
          <w:sz w:val="24"/>
          <w:szCs w:val="24"/>
          <w:lang w:eastAsia="en-US"/>
        </w:rPr>
        <w:t xml:space="preserve">     (вид  практики- учебная/ производственная)</w:t>
      </w:r>
    </w:p>
    <w:p w14:paraId="731C55D0" w14:textId="77777777" w:rsidR="008524F9" w:rsidRPr="008524F9" w:rsidRDefault="008524F9" w:rsidP="008524F9">
      <w:pPr>
        <w:pBdr>
          <w:top w:val="none" w:sz="0" w:space="0" w:color="auto"/>
          <w:left w:val="none" w:sz="0" w:space="0" w:color="auto"/>
          <w:bottom w:val="single" w:sz="12" w:space="1" w:color="auto"/>
          <w:right w:val="none" w:sz="0" w:space="0" w:color="auto"/>
        </w:pBdr>
        <w:shd w:val="clear" w:color="auto" w:fill="FFFFFF"/>
        <w:tabs>
          <w:tab w:val="left" w:leader="underscore" w:pos="2326"/>
          <w:tab w:val="left" w:leader="underscore" w:pos="6098"/>
          <w:tab w:val="left" w:leader="underscore" w:pos="8489"/>
        </w:tabs>
        <w:spacing w:before="100" w:beforeAutospacing="1" w:after="100" w:afterAutospacing="1"/>
        <w:contextualSpacing/>
        <w:jc w:val="center"/>
        <w:rPr>
          <w:rFonts w:eastAsia="Calibri"/>
          <w:i/>
          <w:sz w:val="24"/>
          <w:szCs w:val="24"/>
          <w:lang w:eastAsia="en-US"/>
        </w:rPr>
      </w:pPr>
    </w:p>
    <w:p w14:paraId="2114FD2F" w14:textId="014639FE" w:rsidR="008524F9" w:rsidRPr="008524F9" w:rsidRDefault="008524F9" w:rsidP="008524F9">
      <w:pPr>
        <w:pBdr>
          <w:top w:val="none" w:sz="0" w:space="0" w:color="auto"/>
          <w:left w:val="none" w:sz="0" w:space="0" w:color="auto"/>
          <w:bottom w:val="single" w:sz="12" w:space="1" w:color="auto"/>
          <w:right w:val="none" w:sz="0" w:space="0" w:color="auto"/>
        </w:pBdr>
        <w:shd w:val="clear" w:color="auto" w:fill="FFFFFF"/>
        <w:tabs>
          <w:tab w:val="left" w:leader="underscore" w:pos="2326"/>
          <w:tab w:val="left" w:leader="underscore" w:pos="6098"/>
          <w:tab w:val="left" w:leader="underscore" w:pos="8489"/>
        </w:tabs>
        <w:spacing w:before="100" w:beforeAutospacing="1" w:after="100" w:afterAutospacing="1"/>
        <w:contextualSpacing/>
        <w:jc w:val="center"/>
        <w:rPr>
          <w:rFonts w:eastAsia="Calibri"/>
          <w:b/>
          <w:sz w:val="24"/>
          <w:szCs w:val="24"/>
          <w:lang w:eastAsia="en-US"/>
        </w:rPr>
      </w:pPr>
      <w:r w:rsidRPr="008524F9">
        <w:rPr>
          <w:rFonts w:eastAsia="Calibri"/>
          <w:b/>
          <w:sz w:val="24"/>
          <w:szCs w:val="24"/>
          <w:lang w:eastAsia="en-US"/>
        </w:rPr>
        <w:t>ПРАКТИКА ПО ПОЛУЧЕНИЮ ПРОФЕССИОНАЛЬНЫХ УМЕНИЙ И ОПЫТА ПРОФЕССИОНАЛЬНОЙ ДЕЯТЕЛЬНОСТИ: ПЕДАГОГИЧЕСКАЯ ПРАКТИКА</w:t>
      </w:r>
    </w:p>
    <w:p w14:paraId="1AD11D61" w14:textId="55A729DB" w:rsidR="008524F9" w:rsidRPr="008524F9" w:rsidRDefault="008524F9" w:rsidP="008524F9">
      <w:pPr>
        <w:pBdr>
          <w:top w:val="none" w:sz="0" w:space="0" w:color="auto"/>
          <w:left w:val="none" w:sz="0" w:space="0" w:color="auto"/>
          <w:bottom w:val="none" w:sz="0" w:space="0" w:color="auto"/>
          <w:right w:val="none" w:sz="0" w:space="0" w:color="auto"/>
        </w:pBdr>
        <w:shd w:val="clear" w:color="auto" w:fill="FFFFFF"/>
        <w:tabs>
          <w:tab w:val="left" w:leader="underscore" w:pos="2326"/>
          <w:tab w:val="left" w:leader="underscore" w:pos="6098"/>
          <w:tab w:val="left" w:leader="underscore" w:pos="8489"/>
        </w:tabs>
        <w:spacing w:before="100" w:beforeAutospacing="1" w:after="100" w:afterAutospacing="1"/>
        <w:contextualSpacing/>
        <w:jc w:val="center"/>
        <w:rPr>
          <w:rFonts w:eastAsia="Calibri"/>
          <w:i/>
          <w:sz w:val="24"/>
          <w:szCs w:val="24"/>
          <w:lang w:eastAsia="en-US"/>
        </w:rPr>
      </w:pPr>
      <w:r w:rsidRPr="008524F9">
        <w:rPr>
          <w:rFonts w:eastAsia="Calibri"/>
          <w:i/>
          <w:sz w:val="24"/>
          <w:szCs w:val="24"/>
          <w:lang w:eastAsia="en-US"/>
        </w:rPr>
        <w:t>(тип практики)</w:t>
      </w:r>
    </w:p>
    <w:p w14:paraId="6360DB24" w14:textId="77777777" w:rsidR="008524F9" w:rsidRPr="008524F9" w:rsidRDefault="008524F9" w:rsidP="008524F9">
      <w:pPr>
        <w:pBdr>
          <w:top w:val="none" w:sz="0" w:space="0" w:color="auto"/>
          <w:left w:val="none" w:sz="0" w:space="0" w:color="auto"/>
          <w:bottom w:val="none" w:sz="0" w:space="0" w:color="auto"/>
          <w:right w:val="none" w:sz="0" w:space="0" w:color="auto"/>
        </w:pBdr>
        <w:shd w:val="clear" w:color="auto" w:fill="FFFFFF"/>
        <w:tabs>
          <w:tab w:val="left" w:leader="underscore" w:pos="2326"/>
          <w:tab w:val="left" w:leader="underscore" w:pos="6098"/>
          <w:tab w:val="left" w:leader="underscore" w:pos="8489"/>
        </w:tabs>
        <w:spacing w:before="100" w:beforeAutospacing="1" w:after="100" w:afterAutospacing="1"/>
        <w:contextualSpacing/>
        <w:jc w:val="center"/>
        <w:rPr>
          <w:rFonts w:eastAsia="Calibri"/>
          <w:sz w:val="24"/>
          <w:szCs w:val="24"/>
          <w:lang w:eastAsia="en-US"/>
        </w:rPr>
      </w:pPr>
    </w:p>
    <w:p w14:paraId="0046C5CE" w14:textId="77777777" w:rsidR="004C496E" w:rsidRPr="00FB63AF" w:rsidRDefault="004C496E">
      <w:pPr>
        <w:pStyle w:val="ac"/>
        <w:tabs>
          <w:tab w:val="left" w:leader="underscore" w:pos="2326"/>
          <w:tab w:val="left" w:leader="underscore" w:pos="6098"/>
          <w:tab w:val="left" w:leader="underscore" w:pos="8489"/>
        </w:tabs>
        <w:spacing w:line="312" w:lineRule="auto"/>
        <w:jc w:val="center"/>
        <w:rPr>
          <w:sz w:val="24"/>
          <w:szCs w:val="24"/>
          <w:u w:val="single" w:color="00000A"/>
        </w:rPr>
      </w:pPr>
      <w:r w:rsidRPr="00FB63AF">
        <w:rPr>
          <w:sz w:val="24"/>
          <w:szCs w:val="24"/>
        </w:rPr>
        <w:t>Направление подготовки:</w:t>
      </w:r>
    </w:p>
    <w:p w14:paraId="361F214A" w14:textId="77777777" w:rsidR="004C496E" w:rsidRPr="00FB63AF" w:rsidRDefault="0036603E">
      <w:pPr>
        <w:pStyle w:val="ac"/>
        <w:tabs>
          <w:tab w:val="left" w:leader="underscore" w:pos="2326"/>
          <w:tab w:val="left" w:leader="underscore" w:pos="6098"/>
          <w:tab w:val="left" w:leader="underscore" w:pos="8489"/>
        </w:tabs>
        <w:spacing w:line="312" w:lineRule="auto"/>
        <w:jc w:val="center"/>
        <w:rPr>
          <w:b/>
          <w:bCs/>
          <w:sz w:val="24"/>
          <w:szCs w:val="24"/>
        </w:rPr>
      </w:pPr>
      <w:r>
        <w:rPr>
          <w:sz w:val="24"/>
          <w:szCs w:val="24"/>
          <w:u w:val="single" w:color="00000A"/>
        </w:rPr>
        <w:t>38.04</w:t>
      </w:r>
      <w:r w:rsidR="004C496E" w:rsidRPr="00FB63AF">
        <w:rPr>
          <w:sz w:val="24"/>
          <w:szCs w:val="24"/>
          <w:u w:val="single" w:color="00000A"/>
        </w:rPr>
        <w:t>.01 "Экономика"</w:t>
      </w:r>
    </w:p>
    <w:p w14:paraId="634CE93A" w14:textId="77777777" w:rsidR="004C496E" w:rsidRPr="008524F9" w:rsidRDefault="004C496E">
      <w:pPr>
        <w:pStyle w:val="ac"/>
        <w:tabs>
          <w:tab w:val="left" w:pos="3089"/>
          <w:tab w:val="left" w:leader="underscore" w:pos="8287"/>
        </w:tabs>
        <w:jc w:val="center"/>
        <w:rPr>
          <w:bCs/>
          <w:sz w:val="24"/>
          <w:szCs w:val="24"/>
        </w:rPr>
      </w:pPr>
      <w:r w:rsidRPr="008524F9">
        <w:rPr>
          <w:bCs/>
          <w:sz w:val="24"/>
          <w:szCs w:val="24"/>
        </w:rPr>
        <w:t>(указывается код и наименование направления подготовки/специальности)</w:t>
      </w:r>
    </w:p>
    <w:p w14:paraId="189C3A07" w14:textId="77777777" w:rsidR="004C496E" w:rsidRPr="00FB63AF" w:rsidRDefault="004C496E">
      <w:pPr>
        <w:pStyle w:val="ac"/>
        <w:tabs>
          <w:tab w:val="left" w:pos="3089"/>
          <w:tab w:val="left" w:leader="underscore" w:pos="8287"/>
        </w:tabs>
        <w:spacing w:line="312" w:lineRule="auto"/>
        <w:jc w:val="center"/>
        <w:rPr>
          <w:b/>
          <w:bCs/>
          <w:sz w:val="24"/>
          <w:szCs w:val="24"/>
        </w:rPr>
      </w:pPr>
    </w:p>
    <w:p w14:paraId="3C6ADDDC" w14:textId="77777777" w:rsidR="004C496E" w:rsidRPr="00FB63AF" w:rsidRDefault="004C496E">
      <w:pPr>
        <w:pStyle w:val="ac"/>
        <w:tabs>
          <w:tab w:val="left" w:pos="3089"/>
          <w:tab w:val="left" w:leader="underscore" w:pos="8287"/>
        </w:tabs>
        <w:spacing w:line="312" w:lineRule="auto"/>
        <w:jc w:val="center"/>
        <w:rPr>
          <w:sz w:val="24"/>
          <w:szCs w:val="24"/>
        </w:rPr>
      </w:pPr>
    </w:p>
    <w:p w14:paraId="6ACE070D" w14:textId="77777777" w:rsidR="004C496E" w:rsidRPr="00FB63AF" w:rsidRDefault="004C496E">
      <w:pPr>
        <w:pStyle w:val="ac"/>
        <w:tabs>
          <w:tab w:val="left" w:pos="3089"/>
          <w:tab w:val="left" w:leader="underscore" w:pos="8287"/>
        </w:tabs>
        <w:spacing w:line="312" w:lineRule="auto"/>
        <w:jc w:val="center"/>
        <w:rPr>
          <w:sz w:val="24"/>
          <w:szCs w:val="24"/>
          <w:u w:val="single" w:color="00000A"/>
        </w:rPr>
      </w:pPr>
      <w:r w:rsidRPr="00FB63AF">
        <w:rPr>
          <w:sz w:val="24"/>
          <w:szCs w:val="24"/>
        </w:rPr>
        <w:t>Профиль/специализация/магистерская программа:</w:t>
      </w:r>
    </w:p>
    <w:p w14:paraId="7CF17E85" w14:textId="70FB6832" w:rsidR="0036603E" w:rsidRDefault="00C46D70">
      <w:pPr>
        <w:pStyle w:val="ac"/>
        <w:tabs>
          <w:tab w:val="left" w:pos="3089"/>
          <w:tab w:val="left" w:leader="underscore" w:pos="8287"/>
        </w:tabs>
        <w:spacing w:line="360" w:lineRule="auto"/>
        <w:jc w:val="center"/>
        <w:rPr>
          <w:b/>
          <w:bCs/>
          <w:sz w:val="24"/>
          <w:szCs w:val="24"/>
        </w:rPr>
      </w:pPr>
      <w:r w:rsidRPr="00C46D70">
        <w:rPr>
          <w:b/>
          <w:bCs/>
          <w:sz w:val="24"/>
          <w:szCs w:val="24"/>
        </w:rPr>
        <w:t>Учетно-аналитические и аудиторские системы в цифровой экономике</w:t>
      </w:r>
    </w:p>
    <w:p w14:paraId="578FBDCF" w14:textId="77777777" w:rsidR="004C496E" w:rsidRPr="008524F9" w:rsidRDefault="0036603E">
      <w:pPr>
        <w:pStyle w:val="ac"/>
        <w:tabs>
          <w:tab w:val="left" w:pos="3089"/>
          <w:tab w:val="left" w:leader="underscore" w:pos="8287"/>
        </w:tabs>
        <w:spacing w:line="360" w:lineRule="auto"/>
        <w:jc w:val="center"/>
        <w:rPr>
          <w:color w:val="000000"/>
          <w:sz w:val="24"/>
          <w:szCs w:val="24"/>
          <w:u w:color="000000"/>
          <w:shd w:val="clear" w:color="auto" w:fill="FFFFFF"/>
        </w:rPr>
      </w:pPr>
      <w:r w:rsidRPr="008524F9">
        <w:rPr>
          <w:bCs/>
          <w:sz w:val="24"/>
          <w:szCs w:val="24"/>
        </w:rPr>
        <w:t xml:space="preserve"> </w:t>
      </w:r>
      <w:r w:rsidR="004C496E" w:rsidRPr="008524F9">
        <w:rPr>
          <w:bCs/>
          <w:sz w:val="24"/>
          <w:szCs w:val="24"/>
        </w:rPr>
        <w:t>(указывается наименование)</w:t>
      </w:r>
    </w:p>
    <w:p w14:paraId="40719407" w14:textId="77777777" w:rsidR="004C496E" w:rsidRPr="00FB63AF" w:rsidRDefault="004C496E">
      <w:pPr>
        <w:pStyle w:val="ac"/>
        <w:jc w:val="center"/>
        <w:rPr>
          <w:color w:val="000000"/>
          <w:sz w:val="24"/>
          <w:szCs w:val="24"/>
          <w:u w:color="000000"/>
          <w:shd w:val="clear" w:color="auto" w:fill="FFFFFF"/>
        </w:rPr>
      </w:pPr>
    </w:p>
    <w:p w14:paraId="6048A49C" w14:textId="77777777" w:rsidR="004C496E" w:rsidRPr="00FB63AF" w:rsidRDefault="004C496E">
      <w:pPr>
        <w:pStyle w:val="ac"/>
        <w:tabs>
          <w:tab w:val="left" w:pos="3089"/>
          <w:tab w:val="left" w:leader="underscore" w:pos="8287"/>
        </w:tabs>
        <w:jc w:val="center"/>
        <w:rPr>
          <w:b/>
          <w:bCs/>
          <w:sz w:val="24"/>
          <w:szCs w:val="24"/>
        </w:rPr>
      </w:pPr>
    </w:p>
    <w:p w14:paraId="5DDFED3B" w14:textId="77777777" w:rsidR="004C496E" w:rsidRPr="00F97C55" w:rsidRDefault="004C496E">
      <w:pPr>
        <w:pStyle w:val="ac"/>
        <w:tabs>
          <w:tab w:val="left" w:pos="3089"/>
          <w:tab w:val="left" w:leader="underscore" w:pos="8287"/>
        </w:tabs>
        <w:jc w:val="center"/>
        <w:rPr>
          <w:sz w:val="24"/>
          <w:szCs w:val="24"/>
        </w:rPr>
      </w:pPr>
      <w:r w:rsidRPr="00FB63AF">
        <w:rPr>
          <w:sz w:val="24"/>
          <w:szCs w:val="24"/>
        </w:rPr>
        <w:t>Квалификация:</w:t>
      </w:r>
    </w:p>
    <w:p w14:paraId="729CD43C" w14:textId="77777777" w:rsidR="004C496E" w:rsidRPr="00FB63AF" w:rsidRDefault="0036603E">
      <w:pPr>
        <w:pStyle w:val="ac"/>
        <w:tabs>
          <w:tab w:val="left" w:pos="3089"/>
          <w:tab w:val="left" w:leader="underscore" w:pos="8287"/>
        </w:tabs>
        <w:jc w:val="center"/>
        <w:rPr>
          <w:b/>
          <w:bCs/>
          <w:sz w:val="24"/>
          <w:szCs w:val="24"/>
        </w:rPr>
      </w:pPr>
      <w:r>
        <w:rPr>
          <w:sz w:val="24"/>
          <w:szCs w:val="24"/>
        </w:rPr>
        <w:t>магистр</w:t>
      </w:r>
    </w:p>
    <w:p w14:paraId="0586FFE8" w14:textId="77777777" w:rsidR="004C496E" w:rsidRPr="008524F9" w:rsidRDefault="004C496E">
      <w:pPr>
        <w:pStyle w:val="ac"/>
        <w:tabs>
          <w:tab w:val="left" w:pos="3089"/>
          <w:tab w:val="left" w:leader="underscore" w:pos="8287"/>
        </w:tabs>
        <w:spacing w:line="360" w:lineRule="auto"/>
        <w:jc w:val="center"/>
        <w:rPr>
          <w:sz w:val="24"/>
          <w:szCs w:val="24"/>
        </w:rPr>
      </w:pPr>
      <w:r w:rsidRPr="008524F9">
        <w:rPr>
          <w:bCs/>
          <w:sz w:val="24"/>
          <w:szCs w:val="24"/>
        </w:rPr>
        <w:t>(указывается наименование квалификации)</w:t>
      </w:r>
    </w:p>
    <w:p w14:paraId="27140F5F" w14:textId="77777777" w:rsidR="004C496E" w:rsidRPr="00FB63AF" w:rsidRDefault="004C496E">
      <w:pPr>
        <w:pStyle w:val="ac"/>
        <w:rPr>
          <w:sz w:val="24"/>
          <w:szCs w:val="24"/>
        </w:rPr>
      </w:pPr>
    </w:p>
    <w:p w14:paraId="19AF32EF" w14:textId="77777777" w:rsidR="001B0091" w:rsidRDefault="004C496E">
      <w:pPr>
        <w:pStyle w:val="ac"/>
        <w:jc w:val="center"/>
        <w:rPr>
          <w:sz w:val="24"/>
          <w:szCs w:val="24"/>
        </w:rPr>
      </w:pPr>
      <w:r w:rsidRPr="00FB63AF">
        <w:rPr>
          <w:sz w:val="24"/>
          <w:szCs w:val="24"/>
        </w:rPr>
        <w:t>Форма обучения:</w:t>
      </w:r>
      <w:r w:rsidR="00F42623">
        <w:rPr>
          <w:sz w:val="24"/>
          <w:szCs w:val="24"/>
        </w:rPr>
        <w:t xml:space="preserve"> </w:t>
      </w:r>
    </w:p>
    <w:p w14:paraId="479E69CE" w14:textId="7141BBA2" w:rsidR="004C496E" w:rsidRPr="00F97C55" w:rsidRDefault="003B2C63">
      <w:pPr>
        <w:pStyle w:val="ac"/>
        <w:jc w:val="center"/>
        <w:rPr>
          <w:sz w:val="24"/>
          <w:szCs w:val="24"/>
        </w:rPr>
      </w:pPr>
      <w:r>
        <w:rPr>
          <w:sz w:val="24"/>
          <w:szCs w:val="24"/>
        </w:rPr>
        <w:t xml:space="preserve">очная, </w:t>
      </w:r>
      <w:r w:rsidR="000A7C0A">
        <w:rPr>
          <w:sz w:val="24"/>
          <w:szCs w:val="24"/>
        </w:rPr>
        <w:t xml:space="preserve">очно-заочная, </w:t>
      </w:r>
      <w:r w:rsidR="00F42623">
        <w:rPr>
          <w:sz w:val="24"/>
          <w:szCs w:val="24"/>
        </w:rPr>
        <w:t>заочная</w:t>
      </w:r>
    </w:p>
    <w:p w14:paraId="234DE9D1" w14:textId="77777777" w:rsidR="004C496E" w:rsidRPr="00FB63AF" w:rsidRDefault="004C496E">
      <w:pPr>
        <w:pStyle w:val="ac"/>
        <w:jc w:val="center"/>
        <w:rPr>
          <w:sz w:val="24"/>
          <w:szCs w:val="24"/>
        </w:rPr>
      </w:pPr>
      <w:r w:rsidRPr="00F97C55">
        <w:rPr>
          <w:sz w:val="24"/>
          <w:szCs w:val="24"/>
        </w:rPr>
        <w:t>_______________________________________</w:t>
      </w:r>
    </w:p>
    <w:p w14:paraId="184254FF" w14:textId="67E35D5B" w:rsidR="004C496E" w:rsidRPr="00FB63AF" w:rsidRDefault="004C496E">
      <w:pPr>
        <w:pStyle w:val="ac"/>
        <w:jc w:val="center"/>
        <w:rPr>
          <w:b/>
          <w:bCs/>
          <w:sz w:val="24"/>
          <w:szCs w:val="24"/>
        </w:rPr>
      </w:pPr>
    </w:p>
    <w:p w14:paraId="1E770BAF" w14:textId="77777777" w:rsidR="00F42623" w:rsidRDefault="00F42623">
      <w:pPr>
        <w:pStyle w:val="ac"/>
        <w:jc w:val="center"/>
        <w:rPr>
          <w:sz w:val="24"/>
          <w:szCs w:val="24"/>
        </w:rPr>
      </w:pPr>
    </w:p>
    <w:p w14:paraId="43C378E7" w14:textId="77777777" w:rsidR="004C496E" w:rsidRDefault="00F97C55">
      <w:pPr>
        <w:pStyle w:val="ac"/>
        <w:jc w:val="center"/>
        <w:rPr>
          <w:sz w:val="24"/>
          <w:szCs w:val="24"/>
        </w:rPr>
      </w:pPr>
      <w:r>
        <w:rPr>
          <w:sz w:val="24"/>
          <w:szCs w:val="24"/>
        </w:rPr>
        <w:t xml:space="preserve">Нижний Новгород </w:t>
      </w:r>
    </w:p>
    <w:p w14:paraId="3D020D96" w14:textId="2D4C3328" w:rsidR="00373D94" w:rsidRPr="00006E62" w:rsidRDefault="00FF615B">
      <w:pPr>
        <w:pStyle w:val="ac"/>
        <w:jc w:val="center"/>
        <w:rPr>
          <w:sz w:val="24"/>
          <w:szCs w:val="24"/>
          <w:lang w:val="en-US"/>
        </w:rPr>
      </w:pPr>
      <w:r>
        <w:rPr>
          <w:sz w:val="24"/>
          <w:szCs w:val="24"/>
        </w:rPr>
        <w:t>20</w:t>
      </w:r>
      <w:r w:rsidR="00C46D70">
        <w:rPr>
          <w:sz w:val="24"/>
          <w:szCs w:val="24"/>
        </w:rPr>
        <w:t>2</w:t>
      </w:r>
      <w:r w:rsidR="00006E62">
        <w:rPr>
          <w:sz w:val="24"/>
          <w:szCs w:val="24"/>
          <w:lang w:val="en-US"/>
        </w:rPr>
        <w:t>4</w:t>
      </w:r>
    </w:p>
    <w:p w14:paraId="4D6301E8" w14:textId="77777777" w:rsidR="00373D94" w:rsidRDefault="00373D94">
      <w:pPr>
        <w:pBdr>
          <w:top w:val="none" w:sz="0" w:space="0" w:color="auto"/>
          <w:left w:val="none" w:sz="0" w:space="0" w:color="auto"/>
          <w:bottom w:val="none" w:sz="0" w:space="0" w:color="auto"/>
          <w:right w:val="none" w:sz="0" w:space="0" w:color="auto"/>
        </w:pBdr>
        <w:rPr>
          <w:sz w:val="24"/>
          <w:szCs w:val="24"/>
        </w:rPr>
      </w:pPr>
      <w:r>
        <w:rPr>
          <w:sz w:val="24"/>
          <w:szCs w:val="24"/>
        </w:rPr>
        <w:br w:type="page"/>
      </w:r>
    </w:p>
    <w:p w14:paraId="35F9C22B" w14:textId="77777777" w:rsidR="00F97C55" w:rsidRPr="00FB63AF" w:rsidRDefault="00F97C55">
      <w:pPr>
        <w:pStyle w:val="ac"/>
        <w:jc w:val="center"/>
        <w:rPr>
          <w:sz w:val="24"/>
          <w:szCs w:val="24"/>
        </w:rPr>
      </w:pPr>
    </w:p>
    <w:p w14:paraId="76BECBE4" w14:textId="77777777" w:rsidR="001F3F55" w:rsidRPr="001F3F55" w:rsidRDefault="001F3F55" w:rsidP="001F3F55">
      <w:pPr>
        <w:pBdr>
          <w:top w:val="none" w:sz="0" w:space="0" w:color="auto"/>
          <w:left w:val="none" w:sz="0" w:space="0" w:color="auto"/>
          <w:bottom w:val="none" w:sz="0" w:space="0" w:color="auto"/>
          <w:right w:val="none" w:sz="0" w:space="0" w:color="auto"/>
        </w:pBdr>
        <w:spacing w:line="360" w:lineRule="auto"/>
        <w:jc w:val="center"/>
        <w:rPr>
          <w:rFonts w:eastAsia="Calibri"/>
          <w:b/>
          <w:sz w:val="24"/>
          <w:szCs w:val="24"/>
        </w:rPr>
      </w:pPr>
      <w:r w:rsidRPr="001F3F55">
        <w:rPr>
          <w:rFonts w:eastAsia="Calibri"/>
          <w:b/>
          <w:sz w:val="24"/>
          <w:szCs w:val="24"/>
        </w:rPr>
        <w:t>Содержание</w:t>
      </w:r>
    </w:p>
    <w:p w14:paraId="10A0EAB5" w14:textId="77777777" w:rsidR="001F3F55" w:rsidRPr="001F3F55" w:rsidRDefault="001F3F55" w:rsidP="001F3F55">
      <w:pPr>
        <w:pBdr>
          <w:top w:val="none" w:sz="0" w:space="0" w:color="auto"/>
          <w:left w:val="none" w:sz="0" w:space="0" w:color="auto"/>
          <w:bottom w:val="none" w:sz="0" w:space="0" w:color="auto"/>
          <w:right w:val="none" w:sz="0" w:space="0" w:color="auto"/>
        </w:pBdr>
        <w:spacing w:line="360" w:lineRule="auto"/>
        <w:rPr>
          <w:rFonts w:eastAsia="Calibri"/>
          <w:sz w:val="24"/>
          <w:szCs w:val="24"/>
        </w:r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697"/>
      </w:tblGrid>
      <w:tr w:rsidR="001F3F55" w:rsidRPr="001F3F55" w14:paraId="426EDF95" w14:textId="77777777" w:rsidTr="00157DFD">
        <w:tc>
          <w:tcPr>
            <w:tcW w:w="8931" w:type="dxa"/>
            <w:hideMark/>
          </w:tcPr>
          <w:p w14:paraId="0858E56B" w14:textId="77777777" w:rsidR="001F3F55" w:rsidRPr="001F3F55" w:rsidRDefault="001F3F55" w:rsidP="001F3F55">
            <w:pPr>
              <w:pBdr>
                <w:top w:val="none" w:sz="0" w:space="0" w:color="auto"/>
                <w:left w:val="none" w:sz="0" w:space="0" w:color="auto"/>
                <w:bottom w:val="none" w:sz="0" w:space="0" w:color="auto"/>
                <w:right w:val="none" w:sz="0" w:space="0" w:color="auto"/>
              </w:pBdr>
              <w:spacing w:line="360" w:lineRule="auto"/>
              <w:rPr>
                <w:rFonts w:ascii="Times New Roman" w:hAnsi="Times New Roman"/>
              </w:rPr>
            </w:pPr>
            <w:r w:rsidRPr="001F3F55">
              <w:rPr>
                <w:rFonts w:ascii="Times New Roman" w:hAnsi="Times New Roman"/>
              </w:rPr>
              <w:t>1. Цель практики</w:t>
            </w:r>
          </w:p>
        </w:tc>
        <w:tc>
          <w:tcPr>
            <w:tcW w:w="697" w:type="dxa"/>
            <w:hideMark/>
          </w:tcPr>
          <w:p w14:paraId="5565EE2C" w14:textId="77777777" w:rsidR="001F3F55" w:rsidRPr="001F3F55" w:rsidRDefault="001F3F55" w:rsidP="001F3F55">
            <w:pPr>
              <w:pBdr>
                <w:top w:val="none" w:sz="0" w:space="0" w:color="auto"/>
                <w:left w:val="none" w:sz="0" w:space="0" w:color="auto"/>
                <w:bottom w:val="none" w:sz="0" w:space="0" w:color="auto"/>
                <w:right w:val="none" w:sz="0" w:space="0" w:color="auto"/>
              </w:pBdr>
              <w:spacing w:line="360" w:lineRule="auto"/>
              <w:rPr>
                <w:rFonts w:ascii="Times New Roman" w:hAnsi="Times New Roman"/>
              </w:rPr>
            </w:pPr>
            <w:r w:rsidRPr="001F3F55">
              <w:rPr>
                <w:rFonts w:ascii="Times New Roman" w:hAnsi="Times New Roman"/>
              </w:rPr>
              <w:t>3</w:t>
            </w:r>
          </w:p>
        </w:tc>
      </w:tr>
      <w:tr w:rsidR="001F3F55" w:rsidRPr="001F3F55" w14:paraId="5393246B" w14:textId="77777777" w:rsidTr="00157DFD">
        <w:tc>
          <w:tcPr>
            <w:tcW w:w="8931" w:type="dxa"/>
            <w:hideMark/>
          </w:tcPr>
          <w:p w14:paraId="3284298D" w14:textId="77777777" w:rsidR="001F3F55" w:rsidRPr="001F3F55" w:rsidRDefault="001F3F55" w:rsidP="001F3F55">
            <w:pPr>
              <w:pBdr>
                <w:top w:val="none" w:sz="0" w:space="0" w:color="auto"/>
                <w:left w:val="none" w:sz="0" w:space="0" w:color="auto"/>
                <w:bottom w:val="none" w:sz="0" w:space="0" w:color="auto"/>
                <w:right w:val="none" w:sz="0" w:space="0" w:color="auto"/>
              </w:pBdr>
              <w:spacing w:line="360" w:lineRule="auto"/>
              <w:rPr>
                <w:rFonts w:ascii="Times New Roman" w:hAnsi="Times New Roman"/>
              </w:rPr>
            </w:pPr>
            <w:r w:rsidRPr="001F3F55">
              <w:rPr>
                <w:rFonts w:ascii="Times New Roman" w:hAnsi="Times New Roman"/>
              </w:rPr>
              <w:t>2. Место практики в структуре образовательной программы</w:t>
            </w:r>
          </w:p>
        </w:tc>
        <w:tc>
          <w:tcPr>
            <w:tcW w:w="697" w:type="dxa"/>
            <w:hideMark/>
          </w:tcPr>
          <w:p w14:paraId="133AD892" w14:textId="77777777" w:rsidR="001F3F55" w:rsidRPr="001F3F55" w:rsidRDefault="001F3F55" w:rsidP="001F3F55">
            <w:pPr>
              <w:pBdr>
                <w:top w:val="none" w:sz="0" w:space="0" w:color="auto"/>
                <w:left w:val="none" w:sz="0" w:space="0" w:color="auto"/>
                <w:bottom w:val="none" w:sz="0" w:space="0" w:color="auto"/>
                <w:right w:val="none" w:sz="0" w:space="0" w:color="auto"/>
              </w:pBdr>
              <w:spacing w:line="360" w:lineRule="auto"/>
              <w:rPr>
                <w:rFonts w:ascii="Times New Roman" w:hAnsi="Times New Roman"/>
              </w:rPr>
            </w:pPr>
            <w:r w:rsidRPr="001F3F55">
              <w:rPr>
                <w:rFonts w:ascii="Times New Roman" w:hAnsi="Times New Roman"/>
              </w:rPr>
              <w:t>3</w:t>
            </w:r>
          </w:p>
        </w:tc>
      </w:tr>
      <w:tr w:rsidR="001F3F55" w:rsidRPr="001F3F55" w14:paraId="76B78ADC" w14:textId="77777777" w:rsidTr="00157DFD">
        <w:tc>
          <w:tcPr>
            <w:tcW w:w="8931" w:type="dxa"/>
            <w:hideMark/>
          </w:tcPr>
          <w:p w14:paraId="4EE8EC5F" w14:textId="77777777" w:rsidR="001F3F55" w:rsidRPr="001F3F55" w:rsidRDefault="001F3F55" w:rsidP="001F3F55">
            <w:pPr>
              <w:pBdr>
                <w:top w:val="none" w:sz="0" w:space="0" w:color="auto"/>
                <w:left w:val="none" w:sz="0" w:space="0" w:color="auto"/>
                <w:bottom w:val="none" w:sz="0" w:space="0" w:color="auto"/>
                <w:right w:val="none" w:sz="0" w:space="0" w:color="auto"/>
              </w:pBdr>
              <w:spacing w:line="360" w:lineRule="auto"/>
              <w:rPr>
                <w:rFonts w:ascii="Times New Roman" w:hAnsi="Times New Roman"/>
              </w:rPr>
            </w:pPr>
            <w:r w:rsidRPr="001F3F55">
              <w:rPr>
                <w:rFonts w:ascii="Times New Roman" w:hAnsi="Times New Roman"/>
              </w:rPr>
              <w:t>3. Место и сроки проведения  практики</w:t>
            </w:r>
          </w:p>
        </w:tc>
        <w:tc>
          <w:tcPr>
            <w:tcW w:w="697" w:type="dxa"/>
            <w:hideMark/>
          </w:tcPr>
          <w:p w14:paraId="58C0C7A3" w14:textId="77777777" w:rsidR="001F3F55" w:rsidRPr="001F3F55" w:rsidRDefault="001F3F55" w:rsidP="001F3F55">
            <w:pPr>
              <w:pBdr>
                <w:top w:val="none" w:sz="0" w:space="0" w:color="auto"/>
                <w:left w:val="none" w:sz="0" w:space="0" w:color="auto"/>
                <w:bottom w:val="none" w:sz="0" w:space="0" w:color="auto"/>
                <w:right w:val="none" w:sz="0" w:space="0" w:color="auto"/>
              </w:pBdr>
              <w:spacing w:line="360" w:lineRule="auto"/>
              <w:rPr>
                <w:rFonts w:ascii="Times New Roman" w:hAnsi="Times New Roman"/>
              </w:rPr>
            </w:pPr>
            <w:r w:rsidRPr="001F3F55">
              <w:rPr>
                <w:rFonts w:ascii="Times New Roman" w:hAnsi="Times New Roman"/>
              </w:rPr>
              <w:t>4</w:t>
            </w:r>
          </w:p>
        </w:tc>
      </w:tr>
      <w:tr w:rsidR="001F3F55" w:rsidRPr="001F3F55" w14:paraId="5ECFB239" w14:textId="77777777" w:rsidTr="00157DFD">
        <w:tc>
          <w:tcPr>
            <w:tcW w:w="8931" w:type="dxa"/>
            <w:hideMark/>
          </w:tcPr>
          <w:p w14:paraId="7A57012B" w14:textId="77777777" w:rsidR="001F3F55" w:rsidRPr="001F3F55" w:rsidRDefault="001F3F55" w:rsidP="001F3F55">
            <w:pPr>
              <w:pBdr>
                <w:top w:val="none" w:sz="0" w:space="0" w:color="auto"/>
                <w:left w:val="none" w:sz="0" w:space="0" w:color="auto"/>
                <w:bottom w:val="none" w:sz="0" w:space="0" w:color="auto"/>
                <w:right w:val="none" w:sz="0" w:space="0" w:color="auto"/>
              </w:pBdr>
              <w:spacing w:line="360" w:lineRule="auto"/>
              <w:rPr>
                <w:rFonts w:ascii="Times New Roman" w:hAnsi="Times New Roman"/>
              </w:rPr>
            </w:pPr>
            <w:r w:rsidRPr="001F3F55">
              <w:rPr>
                <w:rFonts w:ascii="Times New Roman" w:hAnsi="Times New Roman"/>
              </w:rPr>
              <w:t>4. Перечень планируемых результатов обучения при прохождении практики</w:t>
            </w:r>
          </w:p>
        </w:tc>
        <w:tc>
          <w:tcPr>
            <w:tcW w:w="697" w:type="dxa"/>
            <w:hideMark/>
          </w:tcPr>
          <w:p w14:paraId="76D4DA82" w14:textId="77777777" w:rsidR="001F3F55" w:rsidRPr="001F3F55" w:rsidRDefault="001F3F55" w:rsidP="001F3F55">
            <w:pPr>
              <w:pBdr>
                <w:top w:val="none" w:sz="0" w:space="0" w:color="auto"/>
                <w:left w:val="none" w:sz="0" w:space="0" w:color="auto"/>
                <w:bottom w:val="none" w:sz="0" w:space="0" w:color="auto"/>
                <w:right w:val="none" w:sz="0" w:space="0" w:color="auto"/>
              </w:pBdr>
              <w:spacing w:line="360" w:lineRule="auto"/>
              <w:rPr>
                <w:rFonts w:ascii="Times New Roman" w:hAnsi="Times New Roman"/>
              </w:rPr>
            </w:pPr>
            <w:r w:rsidRPr="001F3F55">
              <w:rPr>
                <w:rFonts w:ascii="Times New Roman" w:hAnsi="Times New Roman"/>
              </w:rPr>
              <w:t>4</w:t>
            </w:r>
          </w:p>
        </w:tc>
      </w:tr>
      <w:tr w:rsidR="001F3F55" w:rsidRPr="001F3F55" w14:paraId="4ABE059E" w14:textId="77777777" w:rsidTr="00157DFD">
        <w:tc>
          <w:tcPr>
            <w:tcW w:w="8931" w:type="dxa"/>
            <w:hideMark/>
          </w:tcPr>
          <w:p w14:paraId="60F51E6E" w14:textId="77777777" w:rsidR="001F3F55" w:rsidRPr="001F3F55" w:rsidRDefault="001F3F55" w:rsidP="001F3F55">
            <w:pPr>
              <w:pBdr>
                <w:top w:val="none" w:sz="0" w:space="0" w:color="auto"/>
                <w:left w:val="none" w:sz="0" w:space="0" w:color="auto"/>
                <w:bottom w:val="none" w:sz="0" w:space="0" w:color="auto"/>
                <w:right w:val="none" w:sz="0" w:space="0" w:color="auto"/>
              </w:pBdr>
              <w:spacing w:line="360" w:lineRule="auto"/>
              <w:rPr>
                <w:rFonts w:ascii="Times New Roman" w:hAnsi="Times New Roman"/>
              </w:rPr>
            </w:pPr>
            <w:r w:rsidRPr="001F3F55">
              <w:rPr>
                <w:rFonts w:ascii="Times New Roman" w:hAnsi="Times New Roman"/>
              </w:rPr>
              <w:t>5. Содержание практики</w:t>
            </w:r>
          </w:p>
        </w:tc>
        <w:tc>
          <w:tcPr>
            <w:tcW w:w="697" w:type="dxa"/>
            <w:hideMark/>
          </w:tcPr>
          <w:p w14:paraId="369D471D" w14:textId="77777777" w:rsidR="001F3F55" w:rsidRPr="001F3F55" w:rsidRDefault="001F3F55" w:rsidP="001F3F55">
            <w:pPr>
              <w:pBdr>
                <w:top w:val="none" w:sz="0" w:space="0" w:color="auto"/>
                <w:left w:val="none" w:sz="0" w:space="0" w:color="auto"/>
                <w:bottom w:val="none" w:sz="0" w:space="0" w:color="auto"/>
                <w:right w:val="none" w:sz="0" w:space="0" w:color="auto"/>
              </w:pBdr>
              <w:spacing w:line="360" w:lineRule="auto"/>
              <w:rPr>
                <w:rFonts w:ascii="Times New Roman" w:hAnsi="Times New Roman"/>
              </w:rPr>
            </w:pPr>
            <w:r w:rsidRPr="001F3F55">
              <w:rPr>
                <w:rFonts w:ascii="Times New Roman" w:hAnsi="Times New Roman"/>
              </w:rPr>
              <w:t>5</w:t>
            </w:r>
          </w:p>
        </w:tc>
      </w:tr>
      <w:tr w:rsidR="001F3F55" w:rsidRPr="001F3F55" w14:paraId="7AC0A4DA" w14:textId="77777777" w:rsidTr="00157DFD">
        <w:tc>
          <w:tcPr>
            <w:tcW w:w="8931" w:type="dxa"/>
            <w:hideMark/>
          </w:tcPr>
          <w:p w14:paraId="76EA4F51" w14:textId="77777777" w:rsidR="001F3F55" w:rsidRPr="001F3F55" w:rsidRDefault="001F3F55" w:rsidP="001F3F55">
            <w:pPr>
              <w:pBdr>
                <w:top w:val="none" w:sz="0" w:space="0" w:color="auto"/>
                <w:left w:val="none" w:sz="0" w:space="0" w:color="auto"/>
                <w:bottom w:val="none" w:sz="0" w:space="0" w:color="auto"/>
                <w:right w:val="none" w:sz="0" w:space="0" w:color="auto"/>
              </w:pBdr>
              <w:spacing w:line="360" w:lineRule="auto"/>
              <w:rPr>
                <w:rFonts w:ascii="Times New Roman" w:hAnsi="Times New Roman"/>
              </w:rPr>
            </w:pPr>
            <w:r w:rsidRPr="001F3F55">
              <w:rPr>
                <w:rFonts w:ascii="Times New Roman" w:hAnsi="Times New Roman"/>
              </w:rPr>
              <w:t>6. Форма отчетности</w:t>
            </w:r>
          </w:p>
        </w:tc>
        <w:tc>
          <w:tcPr>
            <w:tcW w:w="697" w:type="dxa"/>
            <w:hideMark/>
          </w:tcPr>
          <w:p w14:paraId="15F1DD3A" w14:textId="77777777" w:rsidR="001F3F55" w:rsidRPr="001F3F55" w:rsidRDefault="001F3F55" w:rsidP="001F3F55">
            <w:pPr>
              <w:pBdr>
                <w:top w:val="none" w:sz="0" w:space="0" w:color="auto"/>
                <w:left w:val="none" w:sz="0" w:space="0" w:color="auto"/>
                <w:bottom w:val="none" w:sz="0" w:space="0" w:color="auto"/>
                <w:right w:val="none" w:sz="0" w:space="0" w:color="auto"/>
              </w:pBdr>
              <w:spacing w:line="360" w:lineRule="auto"/>
              <w:rPr>
                <w:rFonts w:ascii="Times New Roman" w:hAnsi="Times New Roman"/>
              </w:rPr>
            </w:pPr>
            <w:r w:rsidRPr="001F3F55">
              <w:rPr>
                <w:rFonts w:ascii="Times New Roman" w:hAnsi="Times New Roman"/>
              </w:rPr>
              <w:t>6</w:t>
            </w:r>
          </w:p>
        </w:tc>
      </w:tr>
      <w:tr w:rsidR="001F3F55" w:rsidRPr="001F3F55" w14:paraId="5F5B678E" w14:textId="77777777" w:rsidTr="00157DFD">
        <w:tc>
          <w:tcPr>
            <w:tcW w:w="8931" w:type="dxa"/>
            <w:hideMark/>
          </w:tcPr>
          <w:p w14:paraId="4B813488" w14:textId="77777777" w:rsidR="001F3F55" w:rsidRPr="001F3F55" w:rsidRDefault="001F3F55" w:rsidP="001F3F55">
            <w:pPr>
              <w:pBdr>
                <w:top w:val="none" w:sz="0" w:space="0" w:color="auto"/>
                <w:left w:val="none" w:sz="0" w:space="0" w:color="auto"/>
                <w:bottom w:val="none" w:sz="0" w:space="0" w:color="auto"/>
                <w:right w:val="none" w:sz="0" w:space="0" w:color="auto"/>
              </w:pBdr>
              <w:spacing w:line="360" w:lineRule="auto"/>
              <w:rPr>
                <w:rFonts w:ascii="Times New Roman" w:hAnsi="Times New Roman"/>
              </w:rPr>
            </w:pPr>
            <w:r w:rsidRPr="001F3F55">
              <w:rPr>
                <w:rFonts w:ascii="Times New Roman" w:hAnsi="Times New Roman"/>
              </w:rPr>
              <w:t>7. Учебно-методическое и информационное обеспечение</w:t>
            </w:r>
          </w:p>
        </w:tc>
        <w:tc>
          <w:tcPr>
            <w:tcW w:w="697" w:type="dxa"/>
            <w:hideMark/>
          </w:tcPr>
          <w:p w14:paraId="36C930A1" w14:textId="77777777" w:rsidR="001F3F55" w:rsidRPr="001F3F55" w:rsidRDefault="001F3F55" w:rsidP="001F3F55">
            <w:pPr>
              <w:pBdr>
                <w:top w:val="none" w:sz="0" w:space="0" w:color="auto"/>
                <w:left w:val="none" w:sz="0" w:space="0" w:color="auto"/>
                <w:bottom w:val="none" w:sz="0" w:space="0" w:color="auto"/>
                <w:right w:val="none" w:sz="0" w:space="0" w:color="auto"/>
              </w:pBdr>
              <w:spacing w:line="360" w:lineRule="auto"/>
              <w:rPr>
                <w:rFonts w:ascii="Times New Roman" w:hAnsi="Times New Roman"/>
              </w:rPr>
            </w:pPr>
            <w:r w:rsidRPr="001F3F55">
              <w:rPr>
                <w:rFonts w:ascii="Times New Roman" w:hAnsi="Times New Roman"/>
              </w:rPr>
              <w:t>6</w:t>
            </w:r>
          </w:p>
        </w:tc>
      </w:tr>
      <w:tr w:rsidR="001F3F55" w:rsidRPr="001F3F55" w14:paraId="373C57BD" w14:textId="77777777" w:rsidTr="00157DFD">
        <w:tc>
          <w:tcPr>
            <w:tcW w:w="8931" w:type="dxa"/>
            <w:hideMark/>
          </w:tcPr>
          <w:p w14:paraId="50A08EF9" w14:textId="77777777" w:rsidR="001F3F55" w:rsidRPr="001F3F55" w:rsidRDefault="001F3F55" w:rsidP="001F3F55">
            <w:pPr>
              <w:pBdr>
                <w:top w:val="none" w:sz="0" w:space="0" w:color="auto"/>
                <w:left w:val="none" w:sz="0" w:space="0" w:color="auto"/>
                <w:bottom w:val="none" w:sz="0" w:space="0" w:color="auto"/>
                <w:right w:val="none" w:sz="0" w:space="0" w:color="auto"/>
              </w:pBdr>
              <w:spacing w:line="360" w:lineRule="auto"/>
              <w:rPr>
                <w:rFonts w:ascii="Times New Roman" w:hAnsi="Times New Roman"/>
              </w:rPr>
            </w:pPr>
            <w:r w:rsidRPr="001F3F55">
              <w:rPr>
                <w:rFonts w:ascii="Times New Roman" w:hAnsi="Times New Roman"/>
              </w:rPr>
              <w:t>8. Информационные технологии, используемые при проведении практики, включая перечень программного обеспечения и информационных справочных систем</w:t>
            </w:r>
          </w:p>
        </w:tc>
        <w:tc>
          <w:tcPr>
            <w:tcW w:w="697" w:type="dxa"/>
            <w:hideMark/>
          </w:tcPr>
          <w:p w14:paraId="3A99BEE0" w14:textId="6A0454BF" w:rsidR="001F3F55" w:rsidRPr="001F3F55" w:rsidRDefault="005447A1" w:rsidP="001F3F55">
            <w:pPr>
              <w:pBdr>
                <w:top w:val="none" w:sz="0" w:space="0" w:color="auto"/>
                <w:left w:val="none" w:sz="0" w:space="0" w:color="auto"/>
                <w:bottom w:val="none" w:sz="0" w:space="0" w:color="auto"/>
                <w:right w:val="none" w:sz="0" w:space="0" w:color="auto"/>
              </w:pBdr>
              <w:spacing w:line="360" w:lineRule="auto"/>
              <w:rPr>
                <w:rFonts w:ascii="Times New Roman" w:hAnsi="Times New Roman"/>
              </w:rPr>
            </w:pPr>
            <w:r>
              <w:rPr>
                <w:rFonts w:ascii="Times New Roman" w:hAnsi="Times New Roman"/>
              </w:rPr>
              <w:t>7</w:t>
            </w:r>
          </w:p>
        </w:tc>
      </w:tr>
      <w:tr w:rsidR="001F3F55" w:rsidRPr="001F3F55" w14:paraId="25C8E4BC" w14:textId="77777777" w:rsidTr="00157DFD">
        <w:tc>
          <w:tcPr>
            <w:tcW w:w="8931" w:type="dxa"/>
            <w:hideMark/>
          </w:tcPr>
          <w:p w14:paraId="20FEC8A0" w14:textId="77777777" w:rsidR="001F3F55" w:rsidRPr="001F3F55" w:rsidRDefault="001F3F55" w:rsidP="001F3F55">
            <w:pPr>
              <w:pBdr>
                <w:top w:val="none" w:sz="0" w:space="0" w:color="auto"/>
                <w:left w:val="none" w:sz="0" w:space="0" w:color="auto"/>
                <w:bottom w:val="none" w:sz="0" w:space="0" w:color="auto"/>
                <w:right w:val="none" w:sz="0" w:space="0" w:color="auto"/>
              </w:pBdr>
              <w:spacing w:line="360" w:lineRule="auto"/>
              <w:rPr>
                <w:rFonts w:ascii="Times New Roman" w:hAnsi="Times New Roman"/>
              </w:rPr>
            </w:pPr>
            <w:r w:rsidRPr="001F3F55">
              <w:rPr>
                <w:rFonts w:ascii="Times New Roman" w:hAnsi="Times New Roman"/>
              </w:rPr>
              <w:t>9. Материально-техническая база, необходимая для проведения практики</w:t>
            </w:r>
          </w:p>
        </w:tc>
        <w:tc>
          <w:tcPr>
            <w:tcW w:w="697" w:type="dxa"/>
            <w:hideMark/>
          </w:tcPr>
          <w:p w14:paraId="6963693B" w14:textId="3BF798A1" w:rsidR="001F3F55" w:rsidRPr="001F3F55" w:rsidRDefault="003E2374" w:rsidP="001F3F55">
            <w:pPr>
              <w:pBdr>
                <w:top w:val="none" w:sz="0" w:space="0" w:color="auto"/>
                <w:left w:val="none" w:sz="0" w:space="0" w:color="auto"/>
                <w:bottom w:val="none" w:sz="0" w:space="0" w:color="auto"/>
                <w:right w:val="none" w:sz="0" w:space="0" w:color="auto"/>
              </w:pBdr>
              <w:spacing w:line="360" w:lineRule="auto"/>
              <w:rPr>
                <w:rFonts w:ascii="Times New Roman" w:hAnsi="Times New Roman"/>
              </w:rPr>
            </w:pPr>
            <w:r>
              <w:rPr>
                <w:rFonts w:ascii="Times New Roman" w:hAnsi="Times New Roman"/>
              </w:rPr>
              <w:t>7</w:t>
            </w:r>
          </w:p>
        </w:tc>
      </w:tr>
      <w:tr w:rsidR="001F3F55" w:rsidRPr="001F3F55" w14:paraId="5ABA921A" w14:textId="77777777" w:rsidTr="00157DFD">
        <w:tc>
          <w:tcPr>
            <w:tcW w:w="8931" w:type="dxa"/>
            <w:hideMark/>
          </w:tcPr>
          <w:p w14:paraId="26FBD425" w14:textId="77777777" w:rsidR="001F3F55" w:rsidRPr="001F3F55" w:rsidRDefault="001F3F55" w:rsidP="001F3F55">
            <w:pPr>
              <w:pBdr>
                <w:top w:val="none" w:sz="0" w:space="0" w:color="auto"/>
                <w:left w:val="none" w:sz="0" w:space="0" w:color="auto"/>
                <w:bottom w:val="none" w:sz="0" w:space="0" w:color="auto"/>
                <w:right w:val="none" w:sz="0" w:space="0" w:color="auto"/>
              </w:pBdr>
              <w:spacing w:line="360" w:lineRule="auto"/>
              <w:rPr>
                <w:rFonts w:ascii="Times New Roman" w:hAnsi="Times New Roman"/>
              </w:rPr>
            </w:pPr>
            <w:r w:rsidRPr="001F3F55">
              <w:rPr>
                <w:rFonts w:ascii="Times New Roman" w:hAnsi="Times New Roman"/>
              </w:rPr>
              <w:t>10. Оценочные средства для проведения текущего контроля и промежуточной аттестации обучающихся по практике</w:t>
            </w:r>
          </w:p>
        </w:tc>
        <w:tc>
          <w:tcPr>
            <w:tcW w:w="697" w:type="dxa"/>
            <w:hideMark/>
          </w:tcPr>
          <w:p w14:paraId="26064CBC" w14:textId="763735AA" w:rsidR="001F3F55" w:rsidRPr="001F3F55" w:rsidRDefault="00842FCB" w:rsidP="001F3F55">
            <w:pPr>
              <w:pBdr>
                <w:top w:val="none" w:sz="0" w:space="0" w:color="auto"/>
                <w:left w:val="none" w:sz="0" w:space="0" w:color="auto"/>
                <w:bottom w:val="none" w:sz="0" w:space="0" w:color="auto"/>
                <w:right w:val="none" w:sz="0" w:space="0" w:color="auto"/>
              </w:pBdr>
              <w:spacing w:line="360" w:lineRule="auto"/>
              <w:rPr>
                <w:rFonts w:ascii="Times New Roman" w:hAnsi="Times New Roman"/>
              </w:rPr>
            </w:pPr>
            <w:r>
              <w:rPr>
                <w:rFonts w:ascii="Times New Roman" w:hAnsi="Times New Roman"/>
              </w:rPr>
              <w:t>7</w:t>
            </w:r>
          </w:p>
        </w:tc>
      </w:tr>
      <w:tr w:rsidR="001F3F55" w:rsidRPr="001F3F55" w14:paraId="6F8BB2E4" w14:textId="77777777" w:rsidTr="00157DFD">
        <w:tc>
          <w:tcPr>
            <w:tcW w:w="8931" w:type="dxa"/>
            <w:hideMark/>
          </w:tcPr>
          <w:p w14:paraId="4283C610" w14:textId="77777777" w:rsidR="001F3F55" w:rsidRPr="001F3F55" w:rsidRDefault="001F3F55" w:rsidP="001F3F55">
            <w:pPr>
              <w:pBdr>
                <w:top w:val="none" w:sz="0" w:space="0" w:color="auto"/>
                <w:left w:val="none" w:sz="0" w:space="0" w:color="auto"/>
                <w:bottom w:val="none" w:sz="0" w:space="0" w:color="auto"/>
                <w:right w:val="none" w:sz="0" w:space="0" w:color="auto"/>
              </w:pBdr>
              <w:spacing w:line="360" w:lineRule="auto"/>
              <w:rPr>
                <w:rFonts w:ascii="Times New Roman" w:hAnsi="Times New Roman"/>
              </w:rPr>
            </w:pPr>
            <w:r w:rsidRPr="001F3F55">
              <w:rPr>
                <w:rFonts w:ascii="Times New Roman" w:hAnsi="Times New Roman"/>
              </w:rPr>
              <w:t>Приложения</w:t>
            </w:r>
          </w:p>
        </w:tc>
        <w:tc>
          <w:tcPr>
            <w:tcW w:w="697" w:type="dxa"/>
            <w:hideMark/>
          </w:tcPr>
          <w:p w14:paraId="54522CC0" w14:textId="77777777" w:rsidR="001F3F55" w:rsidRPr="001F3F55" w:rsidRDefault="001F3F55" w:rsidP="001F3F55">
            <w:pPr>
              <w:pBdr>
                <w:top w:val="none" w:sz="0" w:space="0" w:color="auto"/>
                <w:left w:val="none" w:sz="0" w:space="0" w:color="auto"/>
                <w:bottom w:val="none" w:sz="0" w:space="0" w:color="auto"/>
                <w:right w:val="none" w:sz="0" w:space="0" w:color="auto"/>
              </w:pBdr>
              <w:spacing w:line="360" w:lineRule="auto"/>
              <w:rPr>
                <w:rFonts w:ascii="Times New Roman" w:hAnsi="Times New Roman"/>
              </w:rPr>
            </w:pPr>
            <w:r w:rsidRPr="001F3F55">
              <w:rPr>
                <w:rFonts w:ascii="Times New Roman" w:hAnsi="Times New Roman"/>
              </w:rPr>
              <w:t>17</w:t>
            </w:r>
          </w:p>
        </w:tc>
      </w:tr>
    </w:tbl>
    <w:p w14:paraId="5D5AB94E" w14:textId="77777777" w:rsidR="001F3F55" w:rsidRPr="001F3F55" w:rsidRDefault="001F3F55" w:rsidP="001F3F55">
      <w:pPr>
        <w:pBdr>
          <w:top w:val="none" w:sz="0" w:space="0" w:color="auto"/>
          <w:left w:val="none" w:sz="0" w:space="0" w:color="auto"/>
          <w:bottom w:val="none" w:sz="0" w:space="0" w:color="auto"/>
          <w:right w:val="none" w:sz="0" w:space="0" w:color="auto"/>
        </w:pBdr>
        <w:spacing w:line="360" w:lineRule="auto"/>
        <w:rPr>
          <w:rFonts w:eastAsia="Calibri"/>
          <w:sz w:val="24"/>
          <w:szCs w:val="24"/>
        </w:rPr>
      </w:pPr>
    </w:p>
    <w:p w14:paraId="017834BE" w14:textId="60C23B33" w:rsidR="00F97C55" w:rsidRPr="001F3F55" w:rsidRDefault="00F97C55" w:rsidP="00F97C55">
      <w:pPr>
        <w:rPr>
          <w:sz w:val="24"/>
          <w:szCs w:val="24"/>
        </w:rPr>
      </w:pPr>
    </w:p>
    <w:p w14:paraId="7B8BFDB0" w14:textId="77777777" w:rsidR="004C496E" w:rsidRPr="00FB63AF" w:rsidRDefault="004C496E">
      <w:pPr>
        <w:pStyle w:val="ac"/>
        <w:spacing w:line="288" w:lineRule="auto"/>
        <w:jc w:val="center"/>
        <w:rPr>
          <w:sz w:val="24"/>
          <w:szCs w:val="24"/>
        </w:rPr>
      </w:pPr>
    </w:p>
    <w:p w14:paraId="449050A2" w14:textId="77777777" w:rsidR="004C496E" w:rsidRPr="00FB63AF" w:rsidRDefault="004C496E">
      <w:pPr>
        <w:pStyle w:val="ac"/>
        <w:spacing w:line="288" w:lineRule="auto"/>
        <w:jc w:val="center"/>
        <w:rPr>
          <w:sz w:val="24"/>
          <w:szCs w:val="24"/>
        </w:rPr>
      </w:pPr>
    </w:p>
    <w:p w14:paraId="6F723A6E" w14:textId="77777777" w:rsidR="004C496E" w:rsidRPr="00FB63AF" w:rsidRDefault="004C496E">
      <w:pPr>
        <w:pStyle w:val="ac"/>
        <w:spacing w:line="288" w:lineRule="auto"/>
        <w:jc w:val="center"/>
        <w:rPr>
          <w:sz w:val="24"/>
          <w:szCs w:val="24"/>
        </w:rPr>
      </w:pPr>
    </w:p>
    <w:p w14:paraId="0C38772A" w14:textId="77777777" w:rsidR="004C496E" w:rsidRPr="00FB63AF" w:rsidRDefault="004C496E">
      <w:pPr>
        <w:pStyle w:val="ac"/>
        <w:spacing w:line="288" w:lineRule="auto"/>
        <w:jc w:val="center"/>
        <w:rPr>
          <w:sz w:val="24"/>
          <w:szCs w:val="24"/>
        </w:rPr>
      </w:pPr>
    </w:p>
    <w:p w14:paraId="6D403AA1" w14:textId="77777777" w:rsidR="004C496E" w:rsidRPr="00FB63AF" w:rsidRDefault="004C496E">
      <w:pPr>
        <w:pStyle w:val="ac"/>
        <w:spacing w:line="288" w:lineRule="auto"/>
        <w:jc w:val="center"/>
        <w:rPr>
          <w:sz w:val="24"/>
          <w:szCs w:val="24"/>
        </w:rPr>
      </w:pPr>
    </w:p>
    <w:p w14:paraId="5416316A" w14:textId="77777777" w:rsidR="004C496E" w:rsidRPr="00FB63AF" w:rsidRDefault="004C496E">
      <w:pPr>
        <w:pStyle w:val="ac"/>
        <w:spacing w:line="288" w:lineRule="auto"/>
        <w:jc w:val="center"/>
        <w:rPr>
          <w:sz w:val="24"/>
          <w:szCs w:val="24"/>
        </w:rPr>
      </w:pPr>
    </w:p>
    <w:p w14:paraId="7272A451" w14:textId="77777777" w:rsidR="004C496E" w:rsidRPr="00FB63AF" w:rsidRDefault="004C496E">
      <w:pPr>
        <w:pStyle w:val="ac"/>
        <w:spacing w:line="288" w:lineRule="auto"/>
        <w:jc w:val="center"/>
        <w:rPr>
          <w:sz w:val="24"/>
          <w:szCs w:val="24"/>
        </w:rPr>
      </w:pPr>
    </w:p>
    <w:p w14:paraId="3316BE73" w14:textId="77777777" w:rsidR="004C496E" w:rsidRPr="00FB63AF" w:rsidRDefault="004C496E">
      <w:pPr>
        <w:pStyle w:val="ac"/>
        <w:spacing w:line="288" w:lineRule="auto"/>
        <w:jc w:val="center"/>
        <w:rPr>
          <w:sz w:val="24"/>
          <w:szCs w:val="24"/>
        </w:rPr>
      </w:pPr>
    </w:p>
    <w:p w14:paraId="0A95018B" w14:textId="77777777" w:rsidR="004C496E" w:rsidRPr="00FB63AF" w:rsidRDefault="004C496E">
      <w:pPr>
        <w:pStyle w:val="ac"/>
        <w:spacing w:line="288" w:lineRule="auto"/>
        <w:jc w:val="center"/>
        <w:rPr>
          <w:sz w:val="24"/>
          <w:szCs w:val="24"/>
        </w:rPr>
      </w:pPr>
    </w:p>
    <w:p w14:paraId="1168FB14" w14:textId="77777777" w:rsidR="004C496E" w:rsidRPr="00FB63AF" w:rsidRDefault="004C496E">
      <w:pPr>
        <w:pStyle w:val="ac"/>
        <w:spacing w:line="288" w:lineRule="auto"/>
        <w:jc w:val="center"/>
        <w:rPr>
          <w:sz w:val="24"/>
          <w:szCs w:val="24"/>
        </w:rPr>
      </w:pPr>
    </w:p>
    <w:p w14:paraId="0374EFFB" w14:textId="77777777" w:rsidR="004C496E" w:rsidRPr="00FB63AF" w:rsidRDefault="004C496E">
      <w:pPr>
        <w:pStyle w:val="ac"/>
        <w:spacing w:line="288" w:lineRule="auto"/>
        <w:jc w:val="center"/>
        <w:rPr>
          <w:sz w:val="24"/>
          <w:szCs w:val="24"/>
        </w:rPr>
      </w:pPr>
    </w:p>
    <w:p w14:paraId="38272F20" w14:textId="77777777" w:rsidR="004C496E" w:rsidRPr="00FB63AF" w:rsidRDefault="004C496E">
      <w:pPr>
        <w:pStyle w:val="ac"/>
        <w:spacing w:line="288" w:lineRule="auto"/>
        <w:jc w:val="center"/>
        <w:rPr>
          <w:sz w:val="24"/>
          <w:szCs w:val="24"/>
        </w:rPr>
      </w:pPr>
    </w:p>
    <w:p w14:paraId="5247A847" w14:textId="77777777" w:rsidR="004C496E" w:rsidRPr="00FB63AF" w:rsidRDefault="004C496E">
      <w:pPr>
        <w:pStyle w:val="ac"/>
        <w:spacing w:line="288" w:lineRule="auto"/>
        <w:jc w:val="center"/>
        <w:rPr>
          <w:sz w:val="24"/>
          <w:szCs w:val="24"/>
        </w:rPr>
      </w:pPr>
    </w:p>
    <w:p w14:paraId="220F9AD7" w14:textId="77777777" w:rsidR="004C496E" w:rsidRPr="00FB63AF" w:rsidRDefault="004C496E">
      <w:pPr>
        <w:pStyle w:val="ac"/>
        <w:spacing w:line="288" w:lineRule="auto"/>
        <w:jc w:val="center"/>
        <w:rPr>
          <w:sz w:val="24"/>
          <w:szCs w:val="24"/>
        </w:rPr>
      </w:pPr>
    </w:p>
    <w:p w14:paraId="4BB3E4EC" w14:textId="77777777" w:rsidR="004C496E" w:rsidRPr="00FB63AF" w:rsidRDefault="004C496E">
      <w:pPr>
        <w:pStyle w:val="ac"/>
        <w:spacing w:line="288" w:lineRule="auto"/>
        <w:jc w:val="center"/>
        <w:rPr>
          <w:sz w:val="24"/>
          <w:szCs w:val="24"/>
        </w:rPr>
      </w:pPr>
    </w:p>
    <w:p w14:paraId="4F622220" w14:textId="77777777" w:rsidR="004C496E" w:rsidRPr="00FB63AF" w:rsidRDefault="004C496E">
      <w:pPr>
        <w:pStyle w:val="ac"/>
        <w:spacing w:line="288" w:lineRule="auto"/>
        <w:jc w:val="center"/>
        <w:rPr>
          <w:sz w:val="24"/>
          <w:szCs w:val="24"/>
        </w:rPr>
      </w:pPr>
    </w:p>
    <w:p w14:paraId="02C41127" w14:textId="77777777" w:rsidR="004C496E" w:rsidRPr="00FB63AF" w:rsidRDefault="004C496E">
      <w:pPr>
        <w:pStyle w:val="ac"/>
        <w:spacing w:line="288" w:lineRule="auto"/>
        <w:jc w:val="center"/>
        <w:rPr>
          <w:sz w:val="24"/>
          <w:szCs w:val="24"/>
        </w:rPr>
      </w:pPr>
    </w:p>
    <w:p w14:paraId="36D2AB62" w14:textId="77777777" w:rsidR="004C496E" w:rsidRPr="00FB63AF" w:rsidRDefault="004C496E">
      <w:pPr>
        <w:pStyle w:val="ac"/>
        <w:spacing w:line="288" w:lineRule="auto"/>
        <w:jc w:val="center"/>
        <w:rPr>
          <w:sz w:val="24"/>
          <w:szCs w:val="24"/>
        </w:rPr>
      </w:pPr>
    </w:p>
    <w:p w14:paraId="4B059A82" w14:textId="77777777" w:rsidR="004C496E" w:rsidRPr="00FB63AF" w:rsidRDefault="004C496E">
      <w:pPr>
        <w:pStyle w:val="ac"/>
        <w:spacing w:line="288" w:lineRule="auto"/>
        <w:jc w:val="center"/>
        <w:rPr>
          <w:sz w:val="24"/>
          <w:szCs w:val="24"/>
        </w:rPr>
      </w:pPr>
    </w:p>
    <w:p w14:paraId="310537C8" w14:textId="77777777" w:rsidR="004C496E" w:rsidRPr="00FB63AF" w:rsidRDefault="004C496E">
      <w:pPr>
        <w:pStyle w:val="ac"/>
        <w:pageBreakBefore/>
        <w:spacing w:line="288" w:lineRule="auto"/>
        <w:jc w:val="center"/>
        <w:rPr>
          <w:b/>
          <w:bCs/>
          <w:sz w:val="24"/>
          <w:szCs w:val="24"/>
        </w:rPr>
      </w:pPr>
      <w:r w:rsidRPr="00FB63AF">
        <w:rPr>
          <w:b/>
          <w:bCs/>
          <w:sz w:val="24"/>
          <w:szCs w:val="24"/>
        </w:rPr>
        <w:lastRenderedPageBreak/>
        <w:t>1.  Цель практики</w:t>
      </w:r>
    </w:p>
    <w:p w14:paraId="3039C33B" w14:textId="77777777" w:rsidR="00554979" w:rsidRDefault="00554979" w:rsidP="00554979">
      <w:pPr>
        <w:pBdr>
          <w:top w:val="none" w:sz="0" w:space="0" w:color="auto"/>
          <w:left w:val="none" w:sz="0" w:space="0" w:color="auto"/>
          <w:bottom w:val="none" w:sz="0" w:space="0" w:color="auto"/>
          <w:right w:val="none" w:sz="0" w:space="0" w:color="auto"/>
        </w:pBdr>
        <w:autoSpaceDE w:val="0"/>
        <w:autoSpaceDN w:val="0"/>
        <w:adjustRightInd w:val="0"/>
        <w:jc w:val="both"/>
        <w:rPr>
          <w:sz w:val="24"/>
          <w:szCs w:val="24"/>
        </w:rPr>
      </w:pPr>
    </w:p>
    <w:p w14:paraId="33038487" w14:textId="110E2697" w:rsidR="00FC2348" w:rsidRPr="00B507A9" w:rsidRDefault="00FC2348" w:rsidP="002C58E0">
      <w:pPr>
        <w:spacing w:line="312" w:lineRule="auto"/>
        <w:ind w:firstLine="709"/>
        <w:jc w:val="both"/>
        <w:rPr>
          <w:sz w:val="24"/>
          <w:szCs w:val="24"/>
        </w:rPr>
      </w:pPr>
      <w:r w:rsidRPr="00FC2348">
        <w:rPr>
          <w:sz w:val="24"/>
          <w:szCs w:val="24"/>
        </w:rPr>
        <w:t>Педагогическая  практик</w:t>
      </w:r>
      <w:r w:rsidR="002C58E0">
        <w:rPr>
          <w:sz w:val="24"/>
          <w:szCs w:val="24"/>
        </w:rPr>
        <w:t xml:space="preserve">а предназначена для подготовки </w:t>
      </w:r>
      <w:r w:rsidRPr="00FC2348">
        <w:rPr>
          <w:sz w:val="24"/>
          <w:szCs w:val="24"/>
        </w:rPr>
        <w:t xml:space="preserve">обучающихся </w:t>
      </w:r>
      <w:r w:rsidR="00554979">
        <w:rPr>
          <w:sz w:val="24"/>
          <w:szCs w:val="24"/>
        </w:rPr>
        <w:t xml:space="preserve">к </w:t>
      </w:r>
      <w:r w:rsidRPr="00FC2348">
        <w:rPr>
          <w:sz w:val="24"/>
          <w:szCs w:val="24"/>
        </w:rPr>
        <w:t>формированию профессиональных навыков по разработке</w:t>
      </w:r>
      <w:r w:rsidR="006676ED">
        <w:rPr>
          <w:sz w:val="24"/>
          <w:szCs w:val="24"/>
        </w:rPr>
        <w:t xml:space="preserve"> учебно-методических материалов в области профессиональной деятельности выпускника.</w:t>
      </w:r>
    </w:p>
    <w:p w14:paraId="28FFFD92" w14:textId="77777777" w:rsidR="00A35FE9" w:rsidRPr="003151DC" w:rsidRDefault="00A35FE9" w:rsidP="002C58E0">
      <w:pPr>
        <w:spacing w:line="312" w:lineRule="auto"/>
        <w:ind w:firstLine="709"/>
        <w:jc w:val="both"/>
        <w:rPr>
          <w:sz w:val="24"/>
          <w:szCs w:val="24"/>
        </w:rPr>
      </w:pPr>
      <w:r w:rsidRPr="003151DC">
        <w:rPr>
          <w:sz w:val="24"/>
          <w:szCs w:val="24"/>
        </w:rPr>
        <w:t xml:space="preserve">Целью </w:t>
      </w:r>
      <w:r w:rsidR="006676ED">
        <w:rPr>
          <w:sz w:val="24"/>
          <w:szCs w:val="24"/>
        </w:rPr>
        <w:t xml:space="preserve">педагогической </w:t>
      </w:r>
      <w:r w:rsidRPr="003151DC">
        <w:rPr>
          <w:sz w:val="24"/>
          <w:szCs w:val="24"/>
        </w:rPr>
        <w:t xml:space="preserve">  практики является организация  учебной деятельн</w:t>
      </w:r>
      <w:r w:rsidR="006676ED">
        <w:rPr>
          <w:sz w:val="24"/>
          <w:szCs w:val="24"/>
        </w:rPr>
        <w:t xml:space="preserve">ости студентов магистратуры для освоения общекультурных и общепрофессиональных   компетенций </w:t>
      </w:r>
      <w:r w:rsidRPr="003151DC">
        <w:rPr>
          <w:sz w:val="24"/>
          <w:szCs w:val="24"/>
        </w:rPr>
        <w:t>на основе использования  по</w:t>
      </w:r>
      <w:r w:rsidR="00797386">
        <w:rPr>
          <w:sz w:val="24"/>
          <w:szCs w:val="24"/>
        </w:rPr>
        <w:t xml:space="preserve">лученных теоретических знаний и практических </w:t>
      </w:r>
      <w:r w:rsidR="00554979">
        <w:rPr>
          <w:sz w:val="24"/>
          <w:szCs w:val="24"/>
        </w:rPr>
        <w:t xml:space="preserve"> навыков по направлению  подготовки </w:t>
      </w:r>
      <w:r w:rsidR="00797386">
        <w:rPr>
          <w:sz w:val="24"/>
          <w:szCs w:val="24"/>
        </w:rPr>
        <w:t>3</w:t>
      </w:r>
      <w:r w:rsidRPr="003151DC">
        <w:rPr>
          <w:sz w:val="24"/>
          <w:szCs w:val="24"/>
        </w:rPr>
        <w:t>8.04.01 «Экономика».</w:t>
      </w:r>
    </w:p>
    <w:p w14:paraId="7FAF8B4C" w14:textId="77777777" w:rsidR="004C496E" w:rsidRDefault="004C496E" w:rsidP="002C58E0">
      <w:pPr>
        <w:pStyle w:val="ac"/>
        <w:spacing w:line="288" w:lineRule="auto"/>
        <w:ind w:firstLine="709"/>
        <w:jc w:val="both"/>
        <w:rPr>
          <w:sz w:val="24"/>
          <w:szCs w:val="24"/>
        </w:rPr>
      </w:pPr>
      <w:r w:rsidRPr="00FB63AF">
        <w:rPr>
          <w:sz w:val="24"/>
          <w:szCs w:val="24"/>
        </w:rPr>
        <w:t>Для достижения цели обучающимися решается комплекс взаимосвязанных задач:</w:t>
      </w:r>
    </w:p>
    <w:p w14:paraId="0C7FEAD5" w14:textId="0FF461D4" w:rsidR="00B507A9" w:rsidRDefault="00CF28BD" w:rsidP="002C58E0">
      <w:pPr>
        <w:pStyle w:val="22"/>
        <w:spacing w:line="276" w:lineRule="auto"/>
        <w:ind w:left="0" w:firstLine="709"/>
        <w:jc w:val="both"/>
        <w:rPr>
          <w:sz w:val="24"/>
          <w:szCs w:val="24"/>
        </w:rPr>
      </w:pPr>
      <w:r>
        <w:rPr>
          <w:sz w:val="24"/>
          <w:szCs w:val="24"/>
        </w:rPr>
        <w:t xml:space="preserve">- </w:t>
      </w:r>
      <w:r w:rsidR="00B507A9">
        <w:rPr>
          <w:sz w:val="24"/>
          <w:szCs w:val="24"/>
        </w:rPr>
        <w:t>ознакомление с содержанием Закона  Об образовании в РФ, нормативно-правовыми документами,  регулирующими организацию учебного процесса в учебном заведении, нормативными документами Министерства образовании,  Федеральными государственными  образовательными стандартами</w:t>
      </w:r>
    </w:p>
    <w:p w14:paraId="2260A98C" w14:textId="77777777" w:rsidR="00B507A9" w:rsidRDefault="00B507A9" w:rsidP="002C58E0">
      <w:pPr>
        <w:pStyle w:val="22"/>
        <w:spacing w:line="276" w:lineRule="auto"/>
        <w:ind w:left="0" w:firstLine="709"/>
        <w:jc w:val="both"/>
        <w:rPr>
          <w:sz w:val="24"/>
          <w:szCs w:val="24"/>
        </w:rPr>
      </w:pPr>
      <w:r>
        <w:rPr>
          <w:sz w:val="24"/>
          <w:szCs w:val="24"/>
        </w:rPr>
        <w:t>- ознакомление с  содержанием  образовательных программ,  основными принципами  составления учебного плана, методических материалов, обеспечивающих организацию и качество  проведения аудиторных и  внеаудиторных и занятий (контактной и самостоятельной работы со студентами)</w:t>
      </w:r>
    </w:p>
    <w:p w14:paraId="7155343A" w14:textId="77777777" w:rsidR="00B507A9" w:rsidRDefault="00B507A9" w:rsidP="002C58E0">
      <w:pPr>
        <w:pStyle w:val="22"/>
        <w:spacing w:line="276" w:lineRule="auto"/>
        <w:ind w:left="0" w:firstLine="709"/>
        <w:jc w:val="both"/>
        <w:rPr>
          <w:sz w:val="24"/>
          <w:szCs w:val="24"/>
        </w:rPr>
      </w:pPr>
      <w:r>
        <w:rPr>
          <w:sz w:val="24"/>
          <w:szCs w:val="24"/>
        </w:rPr>
        <w:t>- изучение методики подготовки и  проведения занятий разных типов</w:t>
      </w:r>
    </w:p>
    <w:p w14:paraId="6CC18323" w14:textId="77777777" w:rsidR="00B507A9" w:rsidRDefault="00B507A9" w:rsidP="002C58E0">
      <w:pPr>
        <w:pStyle w:val="22"/>
        <w:spacing w:line="276" w:lineRule="auto"/>
        <w:ind w:left="0" w:firstLine="709"/>
        <w:jc w:val="both"/>
        <w:rPr>
          <w:sz w:val="24"/>
          <w:szCs w:val="24"/>
        </w:rPr>
      </w:pPr>
      <w:r>
        <w:rPr>
          <w:sz w:val="24"/>
          <w:szCs w:val="24"/>
        </w:rPr>
        <w:t>-методическим обеспечением организации учебного процесса</w:t>
      </w:r>
    </w:p>
    <w:p w14:paraId="56D0CF79" w14:textId="77777777" w:rsidR="00B507A9" w:rsidRDefault="00B507A9" w:rsidP="002C58E0">
      <w:pPr>
        <w:pStyle w:val="22"/>
        <w:spacing w:line="276" w:lineRule="auto"/>
        <w:ind w:left="0" w:firstLine="709"/>
        <w:jc w:val="both"/>
        <w:rPr>
          <w:i/>
          <w:iCs/>
          <w:sz w:val="24"/>
          <w:szCs w:val="24"/>
        </w:rPr>
      </w:pPr>
      <w:r>
        <w:rPr>
          <w:sz w:val="24"/>
          <w:szCs w:val="24"/>
        </w:rPr>
        <w:t>- развитие навыков самостоятельной работы по овладению инновационными методами обучения</w:t>
      </w:r>
    </w:p>
    <w:p w14:paraId="536B4EA9" w14:textId="77777777" w:rsidR="00A35FE9" w:rsidRPr="003151DC" w:rsidRDefault="00A35FE9" w:rsidP="002C58E0">
      <w:pPr>
        <w:ind w:firstLine="709"/>
        <w:jc w:val="both"/>
        <w:rPr>
          <w:sz w:val="24"/>
          <w:szCs w:val="24"/>
        </w:rPr>
      </w:pPr>
      <w:r w:rsidRPr="003151DC">
        <w:rPr>
          <w:sz w:val="24"/>
          <w:szCs w:val="24"/>
        </w:rPr>
        <w:t xml:space="preserve">Знания, умения и навыки, полученные в рамках </w:t>
      </w:r>
      <w:r w:rsidR="00797386">
        <w:rPr>
          <w:sz w:val="24"/>
          <w:szCs w:val="24"/>
        </w:rPr>
        <w:t xml:space="preserve">педагогической </w:t>
      </w:r>
      <w:r w:rsidRPr="003151DC">
        <w:rPr>
          <w:sz w:val="24"/>
          <w:szCs w:val="24"/>
        </w:rPr>
        <w:t xml:space="preserve">практики, необходимы при </w:t>
      </w:r>
      <w:r w:rsidR="00797386">
        <w:rPr>
          <w:sz w:val="24"/>
          <w:szCs w:val="24"/>
        </w:rPr>
        <w:t>проведении научных исследований и для выполнения выпускной квалификационной работы.</w:t>
      </w:r>
    </w:p>
    <w:p w14:paraId="56B579A4" w14:textId="77777777" w:rsidR="00A35FE9" w:rsidRPr="00FB63AF" w:rsidRDefault="00A35FE9">
      <w:pPr>
        <w:pStyle w:val="ac"/>
        <w:spacing w:line="288" w:lineRule="auto"/>
        <w:ind w:firstLine="567"/>
        <w:jc w:val="both"/>
        <w:rPr>
          <w:sz w:val="24"/>
          <w:szCs w:val="24"/>
        </w:rPr>
      </w:pPr>
    </w:p>
    <w:p w14:paraId="5ECAF0FA" w14:textId="77777777" w:rsidR="004C496E" w:rsidRPr="00FB63AF" w:rsidRDefault="004C496E">
      <w:pPr>
        <w:pStyle w:val="ac"/>
        <w:spacing w:line="288" w:lineRule="auto"/>
        <w:ind w:left="567"/>
        <w:jc w:val="center"/>
        <w:rPr>
          <w:b/>
          <w:bCs/>
          <w:sz w:val="24"/>
          <w:szCs w:val="24"/>
        </w:rPr>
      </w:pPr>
      <w:r w:rsidRPr="00FB63AF">
        <w:rPr>
          <w:b/>
          <w:bCs/>
          <w:sz w:val="24"/>
          <w:szCs w:val="24"/>
        </w:rPr>
        <w:t>2. Место практики в структуре образовательной программы</w:t>
      </w:r>
    </w:p>
    <w:p w14:paraId="2A8B91D2" w14:textId="77777777" w:rsidR="004C496E" w:rsidRPr="00FB63AF" w:rsidRDefault="004C496E">
      <w:pPr>
        <w:pStyle w:val="ac"/>
        <w:spacing w:line="288" w:lineRule="auto"/>
        <w:ind w:left="567"/>
        <w:jc w:val="center"/>
        <w:rPr>
          <w:b/>
          <w:bCs/>
          <w:sz w:val="24"/>
          <w:szCs w:val="24"/>
        </w:rPr>
      </w:pPr>
    </w:p>
    <w:p w14:paraId="4765E773" w14:textId="4AF719E5" w:rsidR="003C1B11" w:rsidRPr="00FB63AF" w:rsidRDefault="00797386" w:rsidP="003C1B11">
      <w:pPr>
        <w:pStyle w:val="ac"/>
        <w:ind w:firstLine="708"/>
        <w:jc w:val="both"/>
        <w:rPr>
          <w:b/>
          <w:bCs/>
          <w:sz w:val="24"/>
          <w:szCs w:val="24"/>
        </w:rPr>
      </w:pPr>
      <w:r>
        <w:rPr>
          <w:sz w:val="24"/>
          <w:szCs w:val="24"/>
        </w:rPr>
        <w:t>Педагогическая</w:t>
      </w:r>
      <w:r w:rsidR="001C6471">
        <w:rPr>
          <w:sz w:val="24"/>
          <w:szCs w:val="24"/>
        </w:rPr>
        <w:t xml:space="preserve"> практика магистров обучающихся по направлению подготовки </w:t>
      </w:r>
      <w:r w:rsidR="00646F08">
        <w:rPr>
          <w:sz w:val="24"/>
          <w:szCs w:val="24"/>
        </w:rPr>
        <w:t>38.04.01 «Экономика», направленность (профиль) «</w:t>
      </w:r>
      <w:r w:rsidR="00C46D70" w:rsidRPr="00C46D70">
        <w:rPr>
          <w:sz w:val="24"/>
          <w:szCs w:val="24"/>
        </w:rPr>
        <w:t>Учетно-аналитические и аудиторские системы в цифровой экономике</w:t>
      </w:r>
      <w:r w:rsidR="00646F08">
        <w:rPr>
          <w:sz w:val="24"/>
          <w:szCs w:val="24"/>
        </w:rPr>
        <w:t>»</w:t>
      </w:r>
      <w:r w:rsidR="001C6471">
        <w:rPr>
          <w:sz w:val="24"/>
          <w:szCs w:val="24"/>
        </w:rPr>
        <w:t xml:space="preserve"> </w:t>
      </w:r>
      <w:r w:rsidR="00646F08">
        <w:rPr>
          <w:sz w:val="24"/>
          <w:szCs w:val="24"/>
        </w:rPr>
        <w:t xml:space="preserve">проводится на </w:t>
      </w:r>
      <w:r w:rsidR="003B2C63">
        <w:rPr>
          <w:sz w:val="24"/>
          <w:szCs w:val="24"/>
        </w:rPr>
        <w:t xml:space="preserve">2 курсе очной формы обучения и на </w:t>
      </w:r>
      <w:r w:rsidR="005B0E90">
        <w:rPr>
          <w:sz w:val="24"/>
          <w:szCs w:val="24"/>
        </w:rPr>
        <w:t>3</w:t>
      </w:r>
      <w:r w:rsidR="00120CEF">
        <w:rPr>
          <w:sz w:val="24"/>
          <w:szCs w:val="24"/>
        </w:rPr>
        <w:t xml:space="preserve"> курсе</w:t>
      </w:r>
      <w:r w:rsidR="000A7C0A">
        <w:rPr>
          <w:sz w:val="24"/>
          <w:szCs w:val="24"/>
        </w:rPr>
        <w:t xml:space="preserve"> очно-заочной и</w:t>
      </w:r>
      <w:r w:rsidR="003B2C63">
        <w:rPr>
          <w:sz w:val="24"/>
          <w:szCs w:val="24"/>
        </w:rPr>
        <w:t xml:space="preserve"> заочной формы обучения </w:t>
      </w:r>
      <w:r w:rsidR="00120CEF">
        <w:rPr>
          <w:sz w:val="24"/>
          <w:szCs w:val="24"/>
        </w:rPr>
        <w:t xml:space="preserve">, </w:t>
      </w:r>
      <w:r w:rsidR="00D60D4E">
        <w:rPr>
          <w:sz w:val="24"/>
          <w:szCs w:val="24"/>
        </w:rPr>
        <w:t>является</w:t>
      </w:r>
      <w:r w:rsidR="00646F08">
        <w:rPr>
          <w:sz w:val="24"/>
          <w:szCs w:val="24"/>
        </w:rPr>
        <w:t xml:space="preserve"> </w:t>
      </w:r>
      <w:r w:rsidR="003C1B11" w:rsidRPr="00FB63AF">
        <w:rPr>
          <w:sz w:val="24"/>
          <w:szCs w:val="24"/>
        </w:rPr>
        <w:t xml:space="preserve">обязательным видом учебной работы </w:t>
      </w:r>
      <w:r w:rsidR="00646F08">
        <w:rPr>
          <w:sz w:val="24"/>
          <w:szCs w:val="24"/>
        </w:rPr>
        <w:t>магистра</w:t>
      </w:r>
      <w:r w:rsidR="003C1B11" w:rsidRPr="00FB63AF">
        <w:rPr>
          <w:sz w:val="24"/>
          <w:szCs w:val="24"/>
        </w:rPr>
        <w:t xml:space="preserve">, входит в </w:t>
      </w:r>
      <w:r w:rsidR="00404766">
        <w:rPr>
          <w:sz w:val="24"/>
          <w:szCs w:val="24"/>
        </w:rPr>
        <w:t>«</w:t>
      </w:r>
      <w:r w:rsidR="00404766" w:rsidRPr="00404766">
        <w:rPr>
          <w:sz w:val="24"/>
          <w:szCs w:val="24"/>
        </w:rPr>
        <w:t>Блок 2.Практика</w:t>
      </w:r>
      <w:r w:rsidR="003C1B11" w:rsidRPr="00FB63AF">
        <w:rPr>
          <w:sz w:val="24"/>
          <w:szCs w:val="24"/>
        </w:rPr>
        <w:t>»</w:t>
      </w:r>
      <w:r w:rsidR="00646F08">
        <w:rPr>
          <w:sz w:val="24"/>
          <w:szCs w:val="24"/>
        </w:rPr>
        <w:t>.</w:t>
      </w:r>
    </w:p>
    <w:p w14:paraId="2B6D0F87" w14:textId="77777777" w:rsidR="00120CEF" w:rsidRPr="00FB63AF" w:rsidRDefault="00D60D4E" w:rsidP="00120CEF">
      <w:pPr>
        <w:pStyle w:val="ac"/>
        <w:spacing w:line="288" w:lineRule="auto"/>
        <w:ind w:firstLine="567"/>
        <w:jc w:val="both"/>
        <w:rPr>
          <w:sz w:val="24"/>
          <w:szCs w:val="24"/>
        </w:rPr>
      </w:pPr>
      <w:r>
        <w:rPr>
          <w:sz w:val="24"/>
          <w:szCs w:val="24"/>
        </w:rPr>
        <w:t xml:space="preserve"> </w:t>
      </w:r>
      <w:r w:rsidR="00797386">
        <w:rPr>
          <w:sz w:val="24"/>
          <w:szCs w:val="24"/>
        </w:rPr>
        <w:t>Педагогическая</w:t>
      </w:r>
      <w:r w:rsidR="00646F08">
        <w:rPr>
          <w:sz w:val="24"/>
          <w:szCs w:val="24"/>
        </w:rPr>
        <w:t xml:space="preserve"> практика является </w:t>
      </w:r>
      <w:r>
        <w:rPr>
          <w:sz w:val="24"/>
          <w:szCs w:val="24"/>
        </w:rPr>
        <w:t xml:space="preserve">завершающим </w:t>
      </w:r>
      <w:r w:rsidR="00120CEF">
        <w:rPr>
          <w:sz w:val="24"/>
          <w:szCs w:val="24"/>
        </w:rPr>
        <w:t>этапом</w:t>
      </w:r>
      <w:r w:rsidR="00646F08">
        <w:rPr>
          <w:sz w:val="24"/>
          <w:szCs w:val="24"/>
        </w:rPr>
        <w:t xml:space="preserve"> </w:t>
      </w:r>
      <w:r w:rsidR="00120CEF">
        <w:rPr>
          <w:sz w:val="24"/>
          <w:szCs w:val="24"/>
        </w:rPr>
        <w:t xml:space="preserve"> </w:t>
      </w:r>
      <w:r>
        <w:rPr>
          <w:sz w:val="24"/>
          <w:szCs w:val="24"/>
        </w:rPr>
        <w:t>освоения теоретического обучения</w:t>
      </w:r>
      <w:r w:rsidR="00120CEF">
        <w:rPr>
          <w:sz w:val="24"/>
          <w:szCs w:val="24"/>
        </w:rPr>
        <w:t xml:space="preserve"> и </w:t>
      </w:r>
      <w:r w:rsidR="00120CEF" w:rsidRPr="00FB63AF">
        <w:rPr>
          <w:sz w:val="24"/>
          <w:szCs w:val="24"/>
        </w:rPr>
        <w:t xml:space="preserve">связующим звеном  между теоретической подготовкой </w:t>
      </w:r>
      <w:r w:rsidR="00646F08">
        <w:rPr>
          <w:sz w:val="24"/>
          <w:szCs w:val="24"/>
        </w:rPr>
        <w:t>магистра</w:t>
      </w:r>
      <w:r w:rsidR="00120CEF" w:rsidRPr="00FB63AF">
        <w:rPr>
          <w:sz w:val="24"/>
          <w:szCs w:val="24"/>
        </w:rPr>
        <w:t xml:space="preserve">  к профессиональной  деятельности и формированием практического опыта ее осуществления. </w:t>
      </w:r>
    </w:p>
    <w:p w14:paraId="11F98556" w14:textId="77777777" w:rsidR="00120CEF" w:rsidRPr="00FB63AF" w:rsidRDefault="00120CEF" w:rsidP="00120CEF">
      <w:pPr>
        <w:pStyle w:val="ac"/>
        <w:spacing w:line="288" w:lineRule="auto"/>
        <w:ind w:firstLine="567"/>
        <w:jc w:val="both"/>
        <w:rPr>
          <w:sz w:val="24"/>
          <w:szCs w:val="24"/>
        </w:rPr>
      </w:pPr>
      <w:r w:rsidRPr="00FB63AF">
        <w:rPr>
          <w:sz w:val="24"/>
          <w:szCs w:val="24"/>
        </w:rPr>
        <w:t xml:space="preserve">Обучающийся должен владеть навыками самостоятельной научной и исследовательской работы. </w:t>
      </w:r>
    </w:p>
    <w:p w14:paraId="2C7CFF2C" w14:textId="4E14E6D9" w:rsidR="0003022C" w:rsidRDefault="00643BE5">
      <w:pPr>
        <w:pStyle w:val="ac"/>
        <w:spacing w:line="288" w:lineRule="auto"/>
        <w:ind w:firstLine="567"/>
        <w:jc w:val="both"/>
        <w:rPr>
          <w:sz w:val="24"/>
          <w:szCs w:val="24"/>
        </w:rPr>
      </w:pPr>
      <w:r>
        <w:rPr>
          <w:sz w:val="24"/>
          <w:szCs w:val="24"/>
        </w:rPr>
        <w:t>Предш</w:t>
      </w:r>
      <w:r w:rsidR="00D60D4E">
        <w:rPr>
          <w:sz w:val="24"/>
          <w:szCs w:val="24"/>
        </w:rPr>
        <w:t>ествующими дисциплинами  являются</w:t>
      </w:r>
      <w:r w:rsidR="00797386">
        <w:rPr>
          <w:sz w:val="24"/>
          <w:szCs w:val="24"/>
        </w:rPr>
        <w:t xml:space="preserve"> деловые и научные коммуникации</w:t>
      </w:r>
      <w:r w:rsidR="00B507A9">
        <w:rPr>
          <w:sz w:val="24"/>
          <w:szCs w:val="24"/>
        </w:rPr>
        <w:t xml:space="preserve">, научно-исследовательская работа. </w:t>
      </w:r>
    </w:p>
    <w:p w14:paraId="52560709" w14:textId="77777777" w:rsidR="00D06A0F" w:rsidRDefault="00D06A0F">
      <w:pPr>
        <w:pStyle w:val="ac"/>
        <w:spacing w:line="288" w:lineRule="auto"/>
        <w:ind w:firstLine="567"/>
        <w:jc w:val="both"/>
        <w:rPr>
          <w:sz w:val="24"/>
          <w:szCs w:val="24"/>
        </w:rPr>
      </w:pPr>
      <w:r>
        <w:rPr>
          <w:sz w:val="24"/>
          <w:szCs w:val="24"/>
        </w:rPr>
        <w:t>Приобретенные в процессе прохождения практики навыки будут являться базой для прохождения преддипломной практики</w:t>
      </w:r>
      <w:r w:rsidR="00307277">
        <w:rPr>
          <w:sz w:val="24"/>
          <w:szCs w:val="24"/>
        </w:rPr>
        <w:t xml:space="preserve"> и написания выпускной квалификационной роты</w:t>
      </w:r>
    </w:p>
    <w:p w14:paraId="4958CC1F" w14:textId="5440111C" w:rsidR="004C496E" w:rsidRPr="00797386" w:rsidRDefault="004C496E">
      <w:pPr>
        <w:pStyle w:val="ac"/>
        <w:spacing w:line="288" w:lineRule="auto"/>
        <w:ind w:firstLine="567"/>
        <w:jc w:val="both"/>
        <w:rPr>
          <w:i/>
          <w:iCs/>
          <w:sz w:val="24"/>
          <w:szCs w:val="24"/>
        </w:rPr>
      </w:pPr>
      <w:r w:rsidRPr="00FB63AF">
        <w:rPr>
          <w:sz w:val="24"/>
          <w:szCs w:val="24"/>
        </w:rPr>
        <w:t>Вид практики</w:t>
      </w:r>
      <w:r w:rsidRPr="00FB63AF">
        <w:rPr>
          <w:sz w:val="24"/>
          <w:szCs w:val="24"/>
          <w:lang w:val="de-DE"/>
        </w:rPr>
        <w:t xml:space="preserve">:  </w:t>
      </w:r>
      <w:r w:rsidR="00E2155D" w:rsidRPr="00E2155D">
        <w:rPr>
          <w:sz w:val="24"/>
          <w:szCs w:val="24"/>
        </w:rPr>
        <w:t>производственная</w:t>
      </w:r>
      <w:r w:rsidR="00797386">
        <w:rPr>
          <w:sz w:val="24"/>
          <w:szCs w:val="24"/>
        </w:rPr>
        <w:t xml:space="preserve"> практика</w:t>
      </w:r>
      <w:r w:rsidR="00696FAA">
        <w:rPr>
          <w:sz w:val="24"/>
          <w:szCs w:val="24"/>
        </w:rPr>
        <w:t>.</w:t>
      </w:r>
    </w:p>
    <w:p w14:paraId="6E9B91A8" w14:textId="0364FCBA" w:rsidR="00E02853" w:rsidRPr="007B675F" w:rsidRDefault="004C496E" w:rsidP="00696FAA">
      <w:pPr>
        <w:ind w:firstLine="567"/>
        <w:jc w:val="both"/>
        <w:rPr>
          <w:sz w:val="24"/>
          <w:szCs w:val="24"/>
        </w:rPr>
      </w:pPr>
      <w:r w:rsidRPr="00FB63AF">
        <w:rPr>
          <w:sz w:val="24"/>
          <w:szCs w:val="24"/>
        </w:rPr>
        <w:t>Тип практики</w:t>
      </w:r>
      <w:r w:rsidRPr="00FB63AF">
        <w:rPr>
          <w:sz w:val="24"/>
          <w:szCs w:val="24"/>
          <w:lang w:val="de-DE"/>
        </w:rPr>
        <w:t xml:space="preserve">: </w:t>
      </w:r>
      <w:r w:rsidR="00696FAA" w:rsidRPr="00696FAA">
        <w:rPr>
          <w:sz w:val="24"/>
          <w:szCs w:val="24"/>
        </w:rPr>
        <w:t>практика по получению профессиональных умений и опыта профессиональной деятельности: педагогическая практика</w:t>
      </w:r>
    </w:p>
    <w:p w14:paraId="612FD669" w14:textId="7A7DC5C9" w:rsidR="004C496E" w:rsidRPr="00FB63AF" w:rsidRDefault="004C496E">
      <w:pPr>
        <w:pStyle w:val="ac"/>
        <w:spacing w:line="288" w:lineRule="auto"/>
        <w:ind w:firstLine="567"/>
        <w:jc w:val="both"/>
        <w:rPr>
          <w:sz w:val="24"/>
          <w:szCs w:val="24"/>
        </w:rPr>
      </w:pPr>
      <w:r w:rsidRPr="00FB63AF">
        <w:rPr>
          <w:sz w:val="24"/>
          <w:szCs w:val="24"/>
        </w:rPr>
        <w:lastRenderedPageBreak/>
        <w:t>Способ проведения</w:t>
      </w:r>
      <w:r w:rsidRPr="00FB63AF">
        <w:rPr>
          <w:sz w:val="24"/>
          <w:szCs w:val="24"/>
          <w:lang w:val="de-DE"/>
        </w:rPr>
        <w:t xml:space="preserve">:  </w:t>
      </w:r>
      <w:r w:rsidRPr="00D2638F">
        <w:rPr>
          <w:bCs/>
          <w:sz w:val="24"/>
          <w:szCs w:val="24"/>
        </w:rPr>
        <w:t>стационарная</w:t>
      </w:r>
      <w:r w:rsidR="00416C52">
        <w:rPr>
          <w:b/>
          <w:bCs/>
          <w:sz w:val="24"/>
          <w:szCs w:val="24"/>
        </w:rPr>
        <w:t>.</w:t>
      </w:r>
    </w:p>
    <w:p w14:paraId="03416812" w14:textId="41DC7441" w:rsidR="00474641" w:rsidRPr="00FB63AF" w:rsidRDefault="004C496E">
      <w:pPr>
        <w:pStyle w:val="ac"/>
        <w:spacing w:line="288" w:lineRule="auto"/>
        <w:ind w:firstLine="567"/>
        <w:jc w:val="both"/>
        <w:rPr>
          <w:i/>
          <w:iCs/>
          <w:sz w:val="24"/>
          <w:szCs w:val="24"/>
        </w:rPr>
      </w:pPr>
      <w:r w:rsidRPr="00FB63AF">
        <w:rPr>
          <w:sz w:val="24"/>
          <w:szCs w:val="24"/>
        </w:rPr>
        <w:t xml:space="preserve">Форма проведения: </w:t>
      </w:r>
      <w:r w:rsidR="003951ED" w:rsidRPr="00D2638F">
        <w:rPr>
          <w:sz w:val="24"/>
          <w:szCs w:val="24"/>
          <w:lang w:eastAsia="en-US"/>
        </w:rPr>
        <w:t>дискретная</w:t>
      </w:r>
      <w:r w:rsidR="003951ED" w:rsidRPr="00363FD3">
        <w:rPr>
          <w:sz w:val="24"/>
          <w:szCs w:val="24"/>
          <w:lang w:eastAsia="en-US"/>
        </w:rPr>
        <w:t xml:space="preserve"> – путем выделения  непрерывного периода учебного времени для проведения практики</w:t>
      </w:r>
      <w:r w:rsidR="005B0E90">
        <w:rPr>
          <w:sz w:val="24"/>
          <w:szCs w:val="24"/>
          <w:lang w:eastAsia="en-US"/>
        </w:rPr>
        <w:t xml:space="preserve"> </w:t>
      </w:r>
    </w:p>
    <w:p w14:paraId="7F42198E" w14:textId="77777777" w:rsidR="004C496E" w:rsidRPr="00FB63AF" w:rsidRDefault="004C496E">
      <w:pPr>
        <w:pStyle w:val="ac"/>
        <w:spacing w:line="288" w:lineRule="auto"/>
        <w:ind w:firstLine="567"/>
        <w:jc w:val="both"/>
        <w:rPr>
          <w:sz w:val="24"/>
          <w:szCs w:val="24"/>
        </w:rPr>
      </w:pPr>
      <w:r w:rsidRPr="00FB63AF">
        <w:rPr>
          <w:sz w:val="24"/>
          <w:szCs w:val="24"/>
        </w:rPr>
        <w:t>Общая трудоемкость практики составляет:</w:t>
      </w:r>
    </w:p>
    <w:p w14:paraId="25DB646F" w14:textId="77777777" w:rsidR="004C496E" w:rsidRPr="00FB63AF" w:rsidRDefault="00B507A9">
      <w:pPr>
        <w:pStyle w:val="ac"/>
        <w:spacing w:line="288" w:lineRule="auto"/>
        <w:ind w:firstLine="567"/>
        <w:jc w:val="both"/>
        <w:rPr>
          <w:sz w:val="24"/>
          <w:szCs w:val="24"/>
        </w:rPr>
      </w:pPr>
      <w:r>
        <w:rPr>
          <w:sz w:val="24"/>
          <w:szCs w:val="24"/>
        </w:rPr>
        <w:t>6</w:t>
      </w:r>
      <w:r w:rsidR="004C496E" w:rsidRPr="00FB63AF">
        <w:rPr>
          <w:sz w:val="24"/>
          <w:szCs w:val="24"/>
          <w:lang w:val="de-DE"/>
        </w:rPr>
        <w:t xml:space="preserve">   </w:t>
      </w:r>
      <w:r>
        <w:rPr>
          <w:sz w:val="24"/>
          <w:szCs w:val="24"/>
        </w:rPr>
        <w:t>зачетных единиц</w:t>
      </w:r>
    </w:p>
    <w:p w14:paraId="6CA8CCDD" w14:textId="77777777" w:rsidR="004C496E" w:rsidRPr="00FB63AF" w:rsidRDefault="00B507A9">
      <w:pPr>
        <w:pStyle w:val="ac"/>
        <w:spacing w:line="288" w:lineRule="auto"/>
        <w:ind w:firstLine="567"/>
        <w:jc w:val="both"/>
        <w:rPr>
          <w:sz w:val="24"/>
          <w:szCs w:val="24"/>
          <w:lang w:val="de-DE"/>
        </w:rPr>
      </w:pPr>
      <w:r>
        <w:rPr>
          <w:sz w:val="24"/>
          <w:szCs w:val="24"/>
        </w:rPr>
        <w:t>216</w:t>
      </w:r>
      <w:r w:rsidR="004C496E" w:rsidRPr="00FB63AF">
        <w:rPr>
          <w:sz w:val="24"/>
          <w:szCs w:val="24"/>
        </w:rPr>
        <w:t xml:space="preserve">  часов</w:t>
      </w:r>
    </w:p>
    <w:p w14:paraId="22C8329F" w14:textId="77777777" w:rsidR="004C496E" w:rsidRDefault="00B507A9">
      <w:pPr>
        <w:pStyle w:val="ac"/>
        <w:spacing w:line="288" w:lineRule="auto"/>
        <w:ind w:firstLine="567"/>
        <w:jc w:val="both"/>
        <w:rPr>
          <w:sz w:val="24"/>
          <w:szCs w:val="24"/>
        </w:rPr>
      </w:pPr>
      <w:r>
        <w:rPr>
          <w:sz w:val="24"/>
          <w:szCs w:val="24"/>
        </w:rPr>
        <w:t>4</w:t>
      </w:r>
      <w:r w:rsidR="004C496E" w:rsidRPr="00FB63AF">
        <w:rPr>
          <w:sz w:val="24"/>
          <w:szCs w:val="24"/>
          <w:lang w:val="de-DE"/>
        </w:rPr>
        <w:t xml:space="preserve">  </w:t>
      </w:r>
      <w:r w:rsidR="004C496E" w:rsidRPr="00FB63AF">
        <w:rPr>
          <w:sz w:val="24"/>
          <w:szCs w:val="24"/>
        </w:rPr>
        <w:t>недели.</w:t>
      </w:r>
    </w:p>
    <w:p w14:paraId="09B9E161" w14:textId="5948575C" w:rsidR="00D2638F" w:rsidRDefault="00D2638F">
      <w:pPr>
        <w:pStyle w:val="ac"/>
        <w:spacing w:line="288" w:lineRule="auto"/>
        <w:ind w:firstLine="567"/>
        <w:jc w:val="both"/>
        <w:rPr>
          <w:sz w:val="24"/>
          <w:szCs w:val="24"/>
        </w:rPr>
      </w:pPr>
      <w:r w:rsidRPr="00D2638F">
        <w:rPr>
          <w:sz w:val="24"/>
          <w:szCs w:val="24"/>
        </w:rPr>
        <w:t>Форма организации практики - практическая подготовка, предусматривающая выполнение обучающимися видов работ, связанных с будущей профессиональной деятельностью:</w:t>
      </w:r>
    </w:p>
    <w:p w14:paraId="29EFE1E9" w14:textId="7F307215" w:rsidR="00D2638F" w:rsidRPr="00D2638F" w:rsidRDefault="00D2638F" w:rsidP="00D2638F">
      <w:pPr>
        <w:pStyle w:val="ac"/>
        <w:spacing w:line="288" w:lineRule="auto"/>
        <w:ind w:firstLine="567"/>
        <w:jc w:val="both"/>
        <w:rPr>
          <w:sz w:val="24"/>
          <w:szCs w:val="24"/>
        </w:rPr>
      </w:pPr>
      <w:r>
        <w:rPr>
          <w:sz w:val="24"/>
          <w:szCs w:val="24"/>
        </w:rPr>
        <w:t>- изучение преподавания</w:t>
      </w:r>
      <w:r w:rsidRPr="00D2638F">
        <w:rPr>
          <w:sz w:val="24"/>
          <w:szCs w:val="24"/>
        </w:rPr>
        <w:t xml:space="preserve"> экономических дисциплин в образовательных организациях высшего образования, дополнительного профессионального образования, профессиональных образовательных организациях;</w:t>
      </w:r>
    </w:p>
    <w:p w14:paraId="3A09C9EA" w14:textId="6EB581BE" w:rsidR="00D2638F" w:rsidRPr="00FB63AF" w:rsidRDefault="00D2638F">
      <w:pPr>
        <w:pStyle w:val="ac"/>
        <w:spacing w:line="288" w:lineRule="auto"/>
        <w:ind w:firstLine="567"/>
        <w:jc w:val="both"/>
        <w:rPr>
          <w:sz w:val="24"/>
          <w:szCs w:val="24"/>
        </w:rPr>
      </w:pPr>
      <w:r>
        <w:rPr>
          <w:sz w:val="24"/>
          <w:szCs w:val="24"/>
        </w:rPr>
        <w:t xml:space="preserve">- </w:t>
      </w:r>
      <w:r w:rsidRPr="00D2638F">
        <w:rPr>
          <w:sz w:val="24"/>
          <w:szCs w:val="24"/>
        </w:rPr>
        <w:t>разработка учебно-методических материалов</w:t>
      </w:r>
      <w:r>
        <w:rPr>
          <w:sz w:val="24"/>
          <w:szCs w:val="24"/>
        </w:rPr>
        <w:t>.</w:t>
      </w:r>
    </w:p>
    <w:p w14:paraId="754ACCCF" w14:textId="77777777" w:rsidR="00E64D43" w:rsidRPr="00DB3DE0" w:rsidRDefault="00E64D43" w:rsidP="00E64D43">
      <w:pPr>
        <w:ind w:firstLine="709"/>
        <w:jc w:val="both"/>
        <w:rPr>
          <w:bCs/>
          <w:sz w:val="24"/>
          <w:szCs w:val="24"/>
          <w:u w:val="single"/>
          <w:lang w:eastAsia="en-US"/>
        </w:rPr>
      </w:pPr>
      <w:r w:rsidRPr="00DB3DE0">
        <w:rPr>
          <w:bCs/>
          <w:sz w:val="24"/>
          <w:szCs w:val="24"/>
          <w:u w:val="single"/>
          <w:lang w:eastAsia="en-US"/>
        </w:rPr>
        <w:t>Прохождение практики предусматривает:</w:t>
      </w:r>
    </w:p>
    <w:p w14:paraId="51A0133D" w14:textId="77777777" w:rsidR="00E64D43" w:rsidRPr="00DE569B" w:rsidRDefault="00E64D43" w:rsidP="00E64D43">
      <w:pPr>
        <w:ind w:firstLine="709"/>
        <w:jc w:val="both"/>
        <w:rPr>
          <w:i/>
          <w:sz w:val="24"/>
          <w:szCs w:val="24"/>
          <w:lang w:eastAsia="en-US"/>
        </w:rPr>
      </w:pPr>
      <w:r>
        <w:rPr>
          <w:bCs/>
          <w:sz w:val="24"/>
          <w:szCs w:val="24"/>
          <w:u w:val="single"/>
          <w:lang w:eastAsia="en-US"/>
        </w:rPr>
        <w:t>а</w:t>
      </w:r>
      <w:r w:rsidRPr="00094342">
        <w:rPr>
          <w:bCs/>
          <w:sz w:val="24"/>
          <w:szCs w:val="24"/>
          <w:lang w:eastAsia="en-US"/>
        </w:rPr>
        <w:t>) Контактную работу</w:t>
      </w:r>
      <w:r>
        <w:rPr>
          <w:bCs/>
          <w:sz w:val="24"/>
          <w:szCs w:val="24"/>
          <w:lang w:eastAsia="en-US"/>
        </w:rPr>
        <w:t xml:space="preserve">  -</w:t>
      </w:r>
      <w:r w:rsidR="00B507A9">
        <w:rPr>
          <w:bCs/>
          <w:sz w:val="24"/>
          <w:szCs w:val="24"/>
          <w:lang w:eastAsia="en-US"/>
        </w:rPr>
        <w:t xml:space="preserve"> </w:t>
      </w:r>
      <w:r w:rsidRPr="00DB3DE0">
        <w:rPr>
          <w:bCs/>
          <w:sz w:val="24"/>
          <w:szCs w:val="24"/>
          <w:lang w:eastAsia="en-US"/>
        </w:rPr>
        <w:t>практические занятия</w:t>
      </w:r>
      <w:r w:rsidR="00E05383">
        <w:rPr>
          <w:bCs/>
          <w:sz w:val="24"/>
          <w:szCs w:val="24"/>
          <w:lang w:eastAsia="en-US"/>
        </w:rPr>
        <w:t xml:space="preserve"> – 2 часа</w:t>
      </w:r>
      <w:r w:rsidRPr="00DB3DE0">
        <w:rPr>
          <w:bCs/>
          <w:sz w:val="24"/>
          <w:szCs w:val="24"/>
          <w:lang w:eastAsia="en-US"/>
        </w:rPr>
        <w:t xml:space="preserve">, </w:t>
      </w:r>
      <w:r w:rsidR="00E05383">
        <w:rPr>
          <w:bCs/>
          <w:sz w:val="24"/>
          <w:szCs w:val="24"/>
          <w:lang w:eastAsia="en-US"/>
        </w:rPr>
        <w:t>контроль самостоятельной работы</w:t>
      </w:r>
      <w:r w:rsidR="003C1B11">
        <w:rPr>
          <w:bCs/>
          <w:sz w:val="24"/>
          <w:szCs w:val="24"/>
          <w:lang w:eastAsia="en-US"/>
        </w:rPr>
        <w:t xml:space="preserve"> обучающегося</w:t>
      </w:r>
      <w:r w:rsidR="00E05383">
        <w:rPr>
          <w:bCs/>
          <w:sz w:val="24"/>
          <w:szCs w:val="24"/>
          <w:lang w:eastAsia="en-US"/>
        </w:rPr>
        <w:t xml:space="preserve"> – 1 час</w:t>
      </w:r>
    </w:p>
    <w:p w14:paraId="050EF6B0" w14:textId="4C0BB6F9" w:rsidR="00E64D43" w:rsidRPr="00F97836" w:rsidRDefault="003C1B11" w:rsidP="00E64D43">
      <w:pPr>
        <w:ind w:firstLine="709"/>
        <w:jc w:val="both"/>
        <w:rPr>
          <w:i/>
          <w:color w:val="FF0000"/>
          <w:lang w:eastAsia="en-US"/>
        </w:rPr>
      </w:pPr>
      <w:r>
        <w:rPr>
          <w:bCs/>
          <w:sz w:val="24"/>
          <w:szCs w:val="24"/>
          <w:lang w:eastAsia="en-US"/>
        </w:rPr>
        <w:t>б</w:t>
      </w:r>
      <w:r w:rsidR="00E64D43" w:rsidRPr="009D0AAB">
        <w:rPr>
          <w:bCs/>
          <w:sz w:val="24"/>
          <w:szCs w:val="24"/>
          <w:lang w:eastAsia="en-US"/>
        </w:rPr>
        <w:t xml:space="preserve">) </w:t>
      </w:r>
      <w:r w:rsidR="0058041E" w:rsidRPr="0058041E">
        <w:rPr>
          <w:bCs/>
          <w:sz w:val="24"/>
          <w:szCs w:val="24"/>
          <w:lang w:eastAsia="en-US"/>
        </w:rPr>
        <w:t xml:space="preserve">Иную форму работы студента во время практики – 2 часа </w:t>
      </w:r>
      <w:r w:rsidR="0058041E">
        <w:rPr>
          <w:bCs/>
          <w:sz w:val="24"/>
          <w:szCs w:val="24"/>
          <w:lang w:eastAsia="en-US"/>
        </w:rPr>
        <w:t>(подразумевается работа во взаи</w:t>
      </w:r>
      <w:r w:rsidR="0058041E" w:rsidRPr="0058041E">
        <w:rPr>
          <w:bCs/>
          <w:sz w:val="24"/>
          <w:szCs w:val="24"/>
          <w:lang w:eastAsia="en-US"/>
        </w:rPr>
        <w:t>модействии с обучающимися в процессе прохождения практики).</w:t>
      </w:r>
    </w:p>
    <w:p w14:paraId="448DA138" w14:textId="77777777" w:rsidR="00430A32" w:rsidRPr="00430A32" w:rsidRDefault="00430A32" w:rsidP="00430A32">
      <w:pPr>
        <w:pStyle w:val="ac"/>
        <w:spacing w:line="288" w:lineRule="auto"/>
        <w:ind w:firstLine="567"/>
        <w:jc w:val="both"/>
        <w:rPr>
          <w:sz w:val="24"/>
          <w:szCs w:val="24"/>
        </w:rPr>
      </w:pPr>
      <w:r w:rsidRPr="00430A32">
        <w:rPr>
          <w:sz w:val="24"/>
          <w:szCs w:val="24"/>
        </w:rPr>
        <w:t>Для прохождения  практики необходимы знания, умения и навыки, формируемые предшествующими дисциплинами в процессе обучения на предыдущих курсах.</w:t>
      </w:r>
    </w:p>
    <w:p w14:paraId="2A1A6427" w14:textId="086EAD40" w:rsidR="000924E0" w:rsidRDefault="00430A32" w:rsidP="00430A32">
      <w:pPr>
        <w:pStyle w:val="ac"/>
        <w:spacing w:line="288" w:lineRule="auto"/>
        <w:ind w:firstLine="567"/>
        <w:jc w:val="both"/>
        <w:rPr>
          <w:sz w:val="24"/>
          <w:szCs w:val="24"/>
        </w:rPr>
      </w:pPr>
      <w:r w:rsidRPr="00430A32">
        <w:rPr>
          <w:sz w:val="24"/>
          <w:szCs w:val="24"/>
        </w:rPr>
        <w:t>Прохождение практики необходимо для получения знаний, умений и навыков, формируемых для последующей преддипломной практики и написания выпускной квалификационной работы, а также для применения в профессиональной деятельности.</w:t>
      </w:r>
    </w:p>
    <w:p w14:paraId="093DCE6A" w14:textId="77777777" w:rsidR="00430A32" w:rsidRPr="00FB63AF" w:rsidRDefault="00430A32">
      <w:pPr>
        <w:pStyle w:val="ac"/>
        <w:spacing w:line="288" w:lineRule="auto"/>
        <w:ind w:firstLine="567"/>
        <w:jc w:val="both"/>
        <w:rPr>
          <w:sz w:val="24"/>
          <w:szCs w:val="24"/>
        </w:rPr>
      </w:pPr>
    </w:p>
    <w:p w14:paraId="5180F812" w14:textId="77777777" w:rsidR="004C496E" w:rsidRPr="00FB63AF" w:rsidRDefault="004C496E">
      <w:pPr>
        <w:pStyle w:val="ac"/>
        <w:ind w:firstLine="708"/>
        <w:jc w:val="center"/>
        <w:rPr>
          <w:b/>
          <w:bCs/>
          <w:sz w:val="24"/>
          <w:szCs w:val="24"/>
        </w:rPr>
      </w:pPr>
      <w:r w:rsidRPr="00FB63AF">
        <w:rPr>
          <w:b/>
          <w:bCs/>
          <w:sz w:val="24"/>
          <w:szCs w:val="24"/>
        </w:rPr>
        <w:t>3. Место и сроки проведения  практики</w:t>
      </w:r>
    </w:p>
    <w:p w14:paraId="5BB9A474" w14:textId="77777777" w:rsidR="004C496E" w:rsidRPr="00FB63AF" w:rsidRDefault="004C496E">
      <w:pPr>
        <w:pStyle w:val="ac"/>
        <w:ind w:firstLine="708"/>
        <w:jc w:val="both"/>
        <w:rPr>
          <w:b/>
          <w:bCs/>
          <w:sz w:val="24"/>
          <w:szCs w:val="24"/>
        </w:rPr>
      </w:pPr>
    </w:p>
    <w:p w14:paraId="30B6920C" w14:textId="15581B4E" w:rsidR="00AD0AA3" w:rsidRDefault="00AD0AA3" w:rsidP="00607422">
      <w:pPr>
        <w:ind w:firstLine="708"/>
        <w:jc w:val="both"/>
        <w:rPr>
          <w:iCs/>
          <w:sz w:val="24"/>
          <w:szCs w:val="24"/>
        </w:rPr>
      </w:pPr>
      <w:r w:rsidRPr="00AD0AA3">
        <w:rPr>
          <w:iCs/>
          <w:sz w:val="24"/>
          <w:szCs w:val="24"/>
        </w:rPr>
        <w:t xml:space="preserve">Продолжительность практики для всех форм обучения составляет </w:t>
      </w:r>
      <w:r>
        <w:rPr>
          <w:iCs/>
          <w:sz w:val="24"/>
          <w:szCs w:val="24"/>
        </w:rPr>
        <w:t>4 недели</w:t>
      </w:r>
      <w:r w:rsidRPr="00AD0AA3">
        <w:rPr>
          <w:iCs/>
          <w:sz w:val="24"/>
          <w:szCs w:val="24"/>
        </w:rPr>
        <w:t>, сроки проведения в соответствии с учебными планами:</w:t>
      </w:r>
    </w:p>
    <w:p w14:paraId="525F4F2E" w14:textId="77777777" w:rsidR="00AD0AA3" w:rsidRDefault="00AD0AA3" w:rsidP="00607422">
      <w:pPr>
        <w:ind w:firstLine="708"/>
        <w:jc w:val="both"/>
        <w:rPr>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47"/>
      </w:tblGrid>
      <w:tr w:rsidR="00AD0AA3" w:rsidRPr="00AD0AA3" w14:paraId="0668E3E6" w14:textId="77777777" w:rsidTr="00F62420">
        <w:tc>
          <w:tcPr>
            <w:tcW w:w="4861" w:type="dxa"/>
          </w:tcPr>
          <w:p w14:paraId="042C4E87" w14:textId="77777777" w:rsidR="00AD0AA3" w:rsidRPr="00AD0AA3" w:rsidRDefault="00AD0AA3" w:rsidP="00AD0AA3">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b/>
                <w:sz w:val="24"/>
                <w:szCs w:val="24"/>
                <w:lang w:eastAsia="en-US"/>
              </w:rPr>
            </w:pPr>
            <w:r w:rsidRPr="00AD0AA3">
              <w:rPr>
                <w:rFonts w:eastAsia="Calibri"/>
                <w:b/>
                <w:sz w:val="24"/>
                <w:szCs w:val="24"/>
                <w:lang w:eastAsia="en-US"/>
              </w:rPr>
              <w:t>Форма обучения</w:t>
            </w:r>
          </w:p>
        </w:tc>
        <w:tc>
          <w:tcPr>
            <w:tcW w:w="5170" w:type="dxa"/>
          </w:tcPr>
          <w:p w14:paraId="32CD3B4E" w14:textId="77777777" w:rsidR="00AD0AA3" w:rsidRPr="00AD0AA3" w:rsidRDefault="00AD0AA3" w:rsidP="00AD0AA3">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b/>
                <w:sz w:val="24"/>
                <w:szCs w:val="24"/>
                <w:lang w:eastAsia="en-US"/>
              </w:rPr>
            </w:pPr>
            <w:r w:rsidRPr="00AD0AA3">
              <w:rPr>
                <w:rFonts w:eastAsia="Calibri"/>
                <w:b/>
                <w:sz w:val="24"/>
                <w:szCs w:val="24"/>
                <w:lang w:eastAsia="en-US"/>
              </w:rPr>
              <w:t>Курс (семестр)</w:t>
            </w:r>
          </w:p>
        </w:tc>
      </w:tr>
      <w:tr w:rsidR="00AD0AA3" w:rsidRPr="00AD0AA3" w14:paraId="4C5347E5" w14:textId="77777777" w:rsidTr="00F62420">
        <w:tc>
          <w:tcPr>
            <w:tcW w:w="4861" w:type="dxa"/>
          </w:tcPr>
          <w:p w14:paraId="00FBA9C1" w14:textId="77777777" w:rsidR="00AD0AA3" w:rsidRPr="00AD0AA3" w:rsidRDefault="00AD0AA3" w:rsidP="00AD0AA3">
            <w:pPr>
              <w:pBdr>
                <w:top w:val="none" w:sz="0" w:space="0" w:color="auto"/>
                <w:left w:val="none" w:sz="0" w:space="0" w:color="auto"/>
                <w:bottom w:val="none" w:sz="0" w:space="0" w:color="auto"/>
                <w:right w:val="none" w:sz="0" w:space="0" w:color="auto"/>
              </w:pBdr>
              <w:tabs>
                <w:tab w:val="left" w:pos="851"/>
              </w:tabs>
              <w:spacing w:before="100" w:beforeAutospacing="1" w:afterAutospacing="1"/>
              <w:ind w:firstLine="567"/>
              <w:rPr>
                <w:rFonts w:eastAsia="Calibri"/>
                <w:sz w:val="24"/>
                <w:szCs w:val="24"/>
                <w:lang w:eastAsia="en-US"/>
              </w:rPr>
            </w:pPr>
            <w:r w:rsidRPr="00AD0AA3">
              <w:rPr>
                <w:rFonts w:eastAsia="Calibri"/>
                <w:sz w:val="24"/>
                <w:szCs w:val="24"/>
                <w:lang w:eastAsia="en-US"/>
              </w:rPr>
              <w:t xml:space="preserve">очная         </w:t>
            </w:r>
          </w:p>
        </w:tc>
        <w:tc>
          <w:tcPr>
            <w:tcW w:w="5170" w:type="dxa"/>
          </w:tcPr>
          <w:p w14:paraId="51ABF142" w14:textId="14A62520" w:rsidR="00AD0AA3" w:rsidRPr="00AD0AA3" w:rsidRDefault="00AD0AA3" w:rsidP="00AD0AA3">
            <w:pPr>
              <w:pBdr>
                <w:top w:val="none" w:sz="0" w:space="0" w:color="auto"/>
                <w:left w:val="none" w:sz="0" w:space="0" w:color="auto"/>
                <w:bottom w:val="none" w:sz="0" w:space="0" w:color="auto"/>
                <w:right w:val="none" w:sz="0" w:space="0" w:color="auto"/>
              </w:pBdr>
              <w:spacing w:before="100" w:beforeAutospacing="1" w:afterAutospacing="1"/>
              <w:ind w:firstLine="602"/>
              <w:rPr>
                <w:rFonts w:eastAsia="Calibri"/>
                <w:sz w:val="24"/>
                <w:szCs w:val="24"/>
                <w:lang w:eastAsia="en-US"/>
              </w:rPr>
            </w:pPr>
            <w:r>
              <w:rPr>
                <w:rFonts w:eastAsia="Calibri"/>
                <w:sz w:val="24"/>
                <w:szCs w:val="24"/>
                <w:lang w:eastAsia="en-US"/>
              </w:rPr>
              <w:t>2</w:t>
            </w:r>
            <w:r w:rsidRPr="00AD0AA3">
              <w:rPr>
                <w:rFonts w:eastAsia="Calibri"/>
                <w:sz w:val="24"/>
                <w:szCs w:val="24"/>
                <w:lang w:eastAsia="en-US"/>
              </w:rPr>
              <w:t xml:space="preserve"> курс </w:t>
            </w:r>
            <w:r>
              <w:rPr>
                <w:rFonts w:eastAsia="Calibri"/>
                <w:sz w:val="24"/>
                <w:szCs w:val="24"/>
                <w:lang w:eastAsia="en-US"/>
              </w:rPr>
              <w:t>4</w:t>
            </w:r>
            <w:r w:rsidRPr="00AD0AA3">
              <w:rPr>
                <w:rFonts w:eastAsia="Calibri"/>
                <w:sz w:val="24"/>
                <w:szCs w:val="24"/>
                <w:lang w:eastAsia="en-US"/>
              </w:rPr>
              <w:t xml:space="preserve"> семестр</w:t>
            </w:r>
          </w:p>
        </w:tc>
      </w:tr>
      <w:tr w:rsidR="00AD0AA3" w:rsidRPr="00AD0AA3" w14:paraId="43F90B0C" w14:textId="77777777" w:rsidTr="00F62420">
        <w:tc>
          <w:tcPr>
            <w:tcW w:w="4861" w:type="dxa"/>
          </w:tcPr>
          <w:p w14:paraId="31F9F61B" w14:textId="77777777" w:rsidR="00AD0AA3" w:rsidRPr="00AD0AA3" w:rsidRDefault="00AD0AA3" w:rsidP="00AD0AA3">
            <w:pPr>
              <w:pBdr>
                <w:top w:val="none" w:sz="0" w:space="0" w:color="auto"/>
                <w:left w:val="none" w:sz="0" w:space="0" w:color="auto"/>
                <w:bottom w:val="none" w:sz="0" w:space="0" w:color="auto"/>
                <w:right w:val="none" w:sz="0" w:space="0" w:color="auto"/>
              </w:pBdr>
              <w:tabs>
                <w:tab w:val="left" w:pos="851"/>
              </w:tabs>
              <w:spacing w:before="100" w:beforeAutospacing="1" w:afterAutospacing="1"/>
              <w:ind w:firstLine="567"/>
              <w:rPr>
                <w:rFonts w:eastAsia="Calibri"/>
                <w:sz w:val="24"/>
                <w:szCs w:val="24"/>
                <w:lang w:eastAsia="en-US"/>
              </w:rPr>
            </w:pPr>
            <w:r w:rsidRPr="00AD0AA3">
              <w:rPr>
                <w:rFonts w:eastAsia="Calibri"/>
                <w:sz w:val="24"/>
                <w:szCs w:val="24"/>
                <w:lang w:eastAsia="en-US"/>
              </w:rPr>
              <w:t>очно-заочная</w:t>
            </w:r>
          </w:p>
        </w:tc>
        <w:tc>
          <w:tcPr>
            <w:tcW w:w="5170" w:type="dxa"/>
          </w:tcPr>
          <w:p w14:paraId="5D634273" w14:textId="1C122722" w:rsidR="00AD0AA3" w:rsidRPr="00AD0AA3" w:rsidRDefault="00AD0AA3" w:rsidP="00AD0AA3">
            <w:pPr>
              <w:pBdr>
                <w:top w:val="none" w:sz="0" w:space="0" w:color="auto"/>
                <w:left w:val="none" w:sz="0" w:space="0" w:color="auto"/>
                <w:bottom w:val="none" w:sz="0" w:space="0" w:color="auto"/>
                <w:right w:val="none" w:sz="0" w:space="0" w:color="auto"/>
              </w:pBdr>
              <w:spacing w:before="100" w:beforeAutospacing="1" w:afterAutospacing="1"/>
              <w:ind w:firstLine="602"/>
              <w:rPr>
                <w:rFonts w:eastAsia="Calibri"/>
                <w:sz w:val="24"/>
                <w:szCs w:val="24"/>
                <w:lang w:eastAsia="en-US"/>
              </w:rPr>
            </w:pPr>
            <w:r>
              <w:rPr>
                <w:rFonts w:eastAsia="Calibri"/>
                <w:sz w:val="24"/>
                <w:szCs w:val="24"/>
                <w:lang w:eastAsia="en-US"/>
              </w:rPr>
              <w:t>3</w:t>
            </w:r>
            <w:r w:rsidRPr="00AD0AA3">
              <w:rPr>
                <w:rFonts w:eastAsia="Calibri"/>
                <w:sz w:val="24"/>
                <w:szCs w:val="24"/>
                <w:lang w:eastAsia="en-US"/>
              </w:rPr>
              <w:t xml:space="preserve"> курс </w:t>
            </w:r>
            <w:r>
              <w:rPr>
                <w:rFonts w:eastAsia="Calibri"/>
                <w:sz w:val="24"/>
                <w:szCs w:val="24"/>
                <w:lang w:eastAsia="en-US"/>
              </w:rPr>
              <w:t>5</w:t>
            </w:r>
            <w:r w:rsidRPr="00AD0AA3">
              <w:rPr>
                <w:rFonts w:eastAsia="Calibri"/>
                <w:sz w:val="24"/>
                <w:szCs w:val="24"/>
                <w:lang w:eastAsia="en-US"/>
              </w:rPr>
              <w:t xml:space="preserve"> семестр</w:t>
            </w:r>
          </w:p>
        </w:tc>
      </w:tr>
      <w:tr w:rsidR="00AD0AA3" w:rsidRPr="00AD0AA3" w14:paraId="3C48DD51" w14:textId="77777777" w:rsidTr="00F62420">
        <w:tc>
          <w:tcPr>
            <w:tcW w:w="4861" w:type="dxa"/>
          </w:tcPr>
          <w:p w14:paraId="442999F6" w14:textId="77777777" w:rsidR="00AD0AA3" w:rsidRPr="00AD0AA3" w:rsidRDefault="00AD0AA3" w:rsidP="00AD0AA3">
            <w:pPr>
              <w:pBdr>
                <w:top w:val="none" w:sz="0" w:space="0" w:color="auto"/>
                <w:left w:val="none" w:sz="0" w:space="0" w:color="auto"/>
                <w:bottom w:val="none" w:sz="0" w:space="0" w:color="auto"/>
                <w:right w:val="none" w:sz="0" w:space="0" w:color="auto"/>
              </w:pBdr>
              <w:tabs>
                <w:tab w:val="left" w:pos="851"/>
              </w:tabs>
              <w:spacing w:before="100" w:beforeAutospacing="1" w:afterAutospacing="1"/>
              <w:ind w:firstLine="567"/>
              <w:rPr>
                <w:rFonts w:eastAsia="Calibri"/>
                <w:sz w:val="24"/>
                <w:szCs w:val="24"/>
                <w:lang w:eastAsia="en-US"/>
              </w:rPr>
            </w:pPr>
            <w:r w:rsidRPr="00AD0AA3">
              <w:rPr>
                <w:rFonts w:eastAsia="Calibri"/>
                <w:sz w:val="24"/>
                <w:szCs w:val="24"/>
                <w:lang w:eastAsia="en-US"/>
              </w:rPr>
              <w:t xml:space="preserve">заочная           </w:t>
            </w:r>
          </w:p>
        </w:tc>
        <w:tc>
          <w:tcPr>
            <w:tcW w:w="5170" w:type="dxa"/>
          </w:tcPr>
          <w:p w14:paraId="0B043A9A" w14:textId="7CB053D0" w:rsidR="00AD0AA3" w:rsidRPr="00AD0AA3" w:rsidRDefault="00B74D10" w:rsidP="00AD0AA3">
            <w:pPr>
              <w:pBdr>
                <w:top w:val="none" w:sz="0" w:space="0" w:color="auto"/>
                <w:left w:val="none" w:sz="0" w:space="0" w:color="auto"/>
                <w:bottom w:val="none" w:sz="0" w:space="0" w:color="auto"/>
                <w:right w:val="none" w:sz="0" w:space="0" w:color="auto"/>
              </w:pBdr>
              <w:spacing w:before="100" w:beforeAutospacing="1" w:afterAutospacing="1"/>
              <w:ind w:firstLine="602"/>
              <w:rPr>
                <w:rFonts w:eastAsia="Calibri"/>
                <w:sz w:val="24"/>
                <w:szCs w:val="24"/>
                <w:lang w:eastAsia="en-US"/>
              </w:rPr>
            </w:pPr>
            <w:r>
              <w:rPr>
                <w:rFonts w:eastAsia="Calibri"/>
                <w:sz w:val="24"/>
                <w:szCs w:val="24"/>
                <w:lang w:eastAsia="en-US"/>
              </w:rPr>
              <w:t>3</w:t>
            </w:r>
            <w:r w:rsidR="00AD0AA3" w:rsidRPr="00AD0AA3">
              <w:rPr>
                <w:rFonts w:eastAsia="Calibri"/>
                <w:sz w:val="24"/>
                <w:szCs w:val="24"/>
                <w:lang w:eastAsia="en-US"/>
              </w:rPr>
              <w:t xml:space="preserve"> курс </w:t>
            </w:r>
            <w:r w:rsidR="00AD0AA3">
              <w:rPr>
                <w:rFonts w:eastAsia="Calibri"/>
                <w:sz w:val="24"/>
                <w:szCs w:val="24"/>
                <w:lang w:eastAsia="en-US"/>
              </w:rPr>
              <w:t>1</w:t>
            </w:r>
            <w:r w:rsidR="00AD0AA3" w:rsidRPr="00AD0AA3">
              <w:rPr>
                <w:rFonts w:eastAsia="Calibri"/>
                <w:sz w:val="24"/>
                <w:szCs w:val="24"/>
                <w:lang w:eastAsia="en-US"/>
              </w:rPr>
              <w:t xml:space="preserve"> се</w:t>
            </w:r>
            <w:r w:rsidR="00AD0AA3">
              <w:rPr>
                <w:rFonts w:eastAsia="Calibri"/>
                <w:sz w:val="24"/>
                <w:szCs w:val="24"/>
                <w:lang w:eastAsia="en-US"/>
              </w:rPr>
              <w:t>ссия</w:t>
            </w:r>
          </w:p>
        </w:tc>
      </w:tr>
    </w:tbl>
    <w:p w14:paraId="670D9C6A" w14:textId="77777777" w:rsidR="00AD0AA3" w:rsidRDefault="00AD0AA3" w:rsidP="00607422">
      <w:pPr>
        <w:ind w:firstLine="708"/>
        <w:jc w:val="both"/>
        <w:rPr>
          <w:iCs/>
          <w:sz w:val="24"/>
          <w:szCs w:val="24"/>
        </w:rPr>
      </w:pPr>
    </w:p>
    <w:p w14:paraId="701C350F" w14:textId="08FBA782" w:rsidR="00AD0AA3" w:rsidRDefault="00AD0AA3" w:rsidP="00607422">
      <w:pPr>
        <w:ind w:firstLine="708"/>
        <w:jc w:val="both"/>
        <w:rPr>
          <w:iCs/>
          <w:sz w:val="24"/>
          <w:szCs w:val="24"/>
        </w:rPr>
      </w:pPr>
      <w:r w:rsidRPr="00AD0AA3">
        <w:rPr>
          <w:iCs/>
          <w:sz w:val="24"/>
          <w:szCs w:val="24"/>
        </w:rPr>
        <w:t>Практика проводится в форме практической подготовки в</w:t>
      </w:r>
      <w:r>
        <w:rPr>
          <w:iCs/>
          <w:sz w:val="24"/>
          <w:szCs w:val="24"/>
        </w:rPr>
        <w:t xml:space="preserve"> структурном подразделении</w:t>
      </w:r>
      <w:r w:rsidRPr="00AD0AA3">
        <w:rPr>
          <w:iCs/>
          <w:sz w:val="24"/>
          <w:szCs w:val="24"/>
        </w:rPr>
        <w:t xml:space="preserve"> ННГУ</w:t>
      </w:r>
      <w:r>
        <w:rPr>
          <w:iCs/>
          <w:sz w:val="24"/>
          <w:szCs w:val="24"/>
        </w:rPr>
        <w:t xml:space="preserve"> - на кафедре бухгалтерского учета</w:t>
      </w:r>
      <w:r w:rsidR="00D14185">
        <w:rPr>
          <w:iCs/>
          <w:sz w:val="24"/>
          <w:szCs w:val="24"/>
        </w:rPr>
        <w:t>, а также может проводиться в другом вузе</w:t>
      </w:r>
      <w:r>
        <w:rPr>
          <w:iCs/>
          <w:sz w:val="24"/>
          <w:szCs w:val="24"/>
        </w:rPr>
        <w:t>.</w:t>
      </w:r>
    </w:p>
    <w:p w14:paraId="6097A3EC" w14:textId="0FFDE12E" w:rsidR="004C496E" w:rsidRPr="00FB63AF" w:rsidRDefault="004C496E" w:rsidP="00607422">
      <w:pPr>
        <w:pBdr>
          <w:top w:val="none" w:sz="0" w:space="0" w:color="auto"/>
          <w:left w:val="none" w:sz="0" w:space="0" w:color="auto"/>
          <w:bottom w:val="none" w:sz="0" w:space="0" w:color="auto"/>
          <w:right w:val="none" w:sz="0" w:space="0" w:color="auto"/>
        </w:pBdr>
        <w:autoSpaceDE w:val="0"/>
        <w:autoSpaceDN w:val="0"/>
        <w:adjustRightInd w:val="0"/>
        <w:ind w:firstLine="540"/>
        <w:jc w:val="both"/>
        <w:rPr>
          <w:sz w:val="24"/>
          <w:szCs w:val="24"/>
        </w:rPr>
      </w:pPr>
    </w:p>
    <w:p w14:paraId="347889D9" w14:textId="77777777" w:rsidR="004C496E" w:rsidRPr="00FB63AF" w:rsidRDefault="004C496E">
      <w:pPr>
        <w:pStyle w:val="Style4"/>
        <w:widowControl/>
        <w:spacing w:line="288" w:lineRule="auto"/>
        <w:ind w:firstLine="567"/>
        <w:rPr>
          <w:b/>
          <w:bCs/>
          <w:sz w:val="24"/>
          <w:szCs w:val="24"/>
        </w:rPr>
      </w:pPr>
    </w:p>
    <w:p w14:paraId="0F4D2001" w14:textId="77777777" w:rsidR="004C496E" w:rsidRPr="00FB63AF" w:rsidRDefault="004C496E">
      <w:pPr>
        <w:pStyle w:val="Style4"/>
        <w:widowControl/>
        <w:spacing w:line="288" w:lineRule="auto"/>
        <w:ind w:firstLine="567"/>
        <w:rPr>
          <w:b/>
          <w:bCs/>
          <w:sz w:val="24"/>
          <w:szCs w:val="24"/>
        </w:rPr>
      </w:pPr>
      <w:r w:rsidRPr="00FB63AF">
        <w:rPr>
          <w:b/>
          <w:bCs/>
          <w:sz w:val="24"/>
          <w:szCs w:val="24"/>
        </w:rPr>
        <w:t>4. Перечень планируемых результатов обучения при прохождении практики</w:t>
      </w:r>
    </w:p>
    <w:p w14:paraId="1CD1757F" w14:textId="77777777" w:rsidR="004C496E" w:rsidRPr="00FB63AF" w:rsidRDefault="004C496E">
      <w:pPr>
        <w:pStyle w:val="Style4"/>
        <w:widowControl/>
        <w:spacing w:line="288" w:lineRule="auto"/>
        <w:ind w:firstLine="567"/>
        <w:jc w:val="both"/>
        <w:rPr>
          <w:b/>
          <w:bCs/>
          <w:sz w:val="24"/>
          <w:szCs w:val="24"/>
        </w:rPr>
      </w:pPr>
    </w:p>
    <w:p w14:paraId="2A954648" w14:textId="4898A9AE" w:rsidR="006F08E1" w:rsidRPr="00DE569B" w:rsidRDefault="004C496E" w:rsidP="006F08E1">
      <w:pPr>
        <w:ind w:firstLine="709"/>
        <w:jc w:val="both"/>
        <w:rPr>
          <w:sz w:val="24"/>
          <w:szCs w:val="24"/>
          <w:highlight w:val="yellow"/>
        </w:rPr>
      </w:pPr>
      <w:r w:rsidRPr="00FB63AF">
        <w:rPr>
          <w:sz w:val="24"/>
          <w:szCs w:val="24"/>
        </w:rPr>
        <w:t xml:space="preserve">Практика направлена на формирование компетенций и результатов обучения, представленных в таблице </w:t>
      </w:r>
      <w:r w:rsidRPr="00FB63AF">
        <w:rPr>
          <w:sz w:val="24"/>
          <w:szCs w:val="24"/>
          <w:lang w:val="de-DE"/>
        </w:rPr>
        <w:t>1</w:t>
      </w:r>
      <w:r w:rsidR="009C0F43">
        <w:rPr>
          <w:sz w:val="24"/>
          <w:szCs w:val="24"/>
        </w:rPr>
        <w:t>.</w:t>
      </w:r>
      <w:r w:rsidRPr="00FB63AF">
        <w:rPr>
          <w:sz w:val="24"/>
          <w:szCs w:val="24"/>
          <w:lang w:val="de-DE"/>
        </w:rPr>
        <w:t xml:space="preserve">  </w:t>
      </w:r>
      <w:r w:rsidR="006F08E1" w:rsidRPr="00DE569B">
        <w:rPr>
          <w:sz w:val="24"/>
          <w:szCs w:val="24"/>
        </w:rPr>
        <w:t xml:space="preserve">Перечисленные ниже компетенции, формируемые  в ходе проведения </w:t>
      </w:r>
      <w:r w:rsidR="006F08E1" w:rsidRPr="006F08E1">
        <w:rPr>
          <w:sz w:val="24"/>
          <w:szCs w:val="24"/>
        </w:rPr>
        <w:t>производственной</w:t>
      </w:r>
      <w:r w:rsidR="006F08E1" w:rsidRPr="00DE569B">
        <w:rPr>
          <w:sz w:val="24"/>
          <w:szCs w:val="24"/>
        </w:rPr>
        <w:t xml:space="preserve"> практики, вырабатываются </w:t>
      </w:r>
      <w:r w:rsidR="006F08E1" w:rsidRPr="00667D62">
        <w:rPr>
          <w:sz w:val="24"/>
          <w:szCs w:val="24"/>
        </w:rPr>
        <w:t>частично</w:t>
      </w:r>
      <w:r w:rsidR="006F08E1">
        <w:rPr>
          <w:sz w:val="24"/>
          <w:szCs w:val="24"/>
        </w:rPr>
        <w:t xml:space="preserve">. Полученные обучающимися </w:t>
      </w:r>
      <w:r w:rsidR="00805E4C">
        <w:rPr>
          <w:sz w:val="24"/>
          <w:szCs w:val="24"/>
        </w:rPr>
        <w:t>знания,</w:t>
      </w:r>
      <w:r w:rsidR="006F08E1" w:rsidRPr="00DE569B">
        <w:rPr>
          <w:sz w:val="24"/>
          <w:szCs w:val="24"/>
        </w:rPr>
        <w:t xml:space="preserve"> умения и навыки являются частью планируемых.  </w:t>
      </w:r>
      <w:r w:rsidR="00805E4C" w:rsidRPr="00805E4C">
        <w:rPr>
          <w:sz w:val="24"/>
          <w:szCs w:val="24"/>
        </w:rPr>
        <w:t xml:space="preserve">В результате обучения обучающиеся получают представление о </w:t>
      </w:r>
      <w:r w:rsidR="00805E4C">
        <w:rPr>
          <w:sz w:val="24"/>
          <w:szCs w:val="24"/>
        </w:rPr>
        <w:t>формировании учебных планов и др.</w:t>
      </w:r>
      <w:r w:rsidR="00805E4C" w:rsidRPr="00805E4C">
        <w:rPr>
          <w:sz w:val="24"/>
          <w:szCs w:val="24"/>
        </w:rPr>
        <w:t xml:space="preserve">; учатся </w:t>
      </w:r>
      <w:r w:rsidR="00805E4C">
        <w:rPr>
          <w:sz w:val="24"/>
          <w:szCs w:val="24"/>
        </w:rPr>
        <w:t>готовить задания для проведения практических занятий</w:t>
      </w:r>
      <w:r w:rsidR="00805E4C" w:rsidRPr="00805E4C">
        <w:rPr>
          <w:sz w:val="24"/>
          <w:szCs w:val="24"/>
        </w:rPr>
        <w:t xml:space="preserve"> и применять на практике </w:t>
      </w:r>
      <w:r w:rsidR="00805E4C">
        <w:rPr>
          <w:sz w:val="24"/>
          <w:szCs w:val="24"/>
        </w:rPr>
        <w:lastRenderedPageBreak/>
        <w:t>данные задания</w:t>
      </w:r>
      <w:r w:rsidR="00805E4C" w:rsidRPr="00805E4C">
        <w:rPr>
          <w:sz w:val="24"/>
          <w:szCs w:val="24"/>
        </w:rPr>
        <w:t xml:space="preserve">, работать самостоятельно и в команде, а также вырабатывают навыки </w:t>
      </w:r>
      <w:r w:rsidR="00805E4C">
        <w:rPr>
          <w:sz w:val="24"/>
          <w:szCs w:val="24"/>
        </w:rPr>
        <w:t>подготовки учебной документации</w:t>
      </w:r>
      <w:r w:rsidR="00805E4C" w:rsidRPr="00805E4C">
        <w:rPr>
          <w:sz w:val="24"/>
          <w:szCs w:val="24"/>
        </w:rPr>
        <w:t>.</w:t>
      </w:r>
    </w:p>
    <w:p w14:paraId="3BB5F406" w14:textId="77777777" w:rsidR="004C496E" w:rsidRPr="00FB63AF" w:rsidRDefault="004C496E">
      <w:pPr>
        <w:pStyle w:val="ac"/>
        <w:spacing w:line="288" w:lineRule="auto"/>
        <w:ind w:firstLine="567"/>
        <w:jc w:val="both"/>
        <w:rPr>
          <w:i/>
          <w:iCs/>
          <w:sz w:val="24"/>
          <w:szCs w:val="24"/>
        </w:rPr>
      </w:pPr>
    </w:p>
    <w:p w14:paraId="4E5F690A" w14:textId="77777777" w:rsidR="004C496E" w:rsidRPr="00FB63AF" w:rsidRDefault="004C496E">
      <w:pPr>
        <w:pStyle w:val="ac"/>
        <w:spacing w:line="312" w:lineRule="auto"/>
        <w:jc w:val="right"/>
        <w:rPr>
          <w:b/>
          <w:bCs/>
          <w:sz w:val="24"/>
          <w:szCs w:val="24"/>
        </w:rPr>
      </w:pPr>
      <w:r w:rsidRPr="00FB63AF">
        <w:rPr>
          <w:i/>
          <w:iCs/>
          <w:sz w:val="24"/>
          <w:szCs w:val="24"/>
        </w:rPr>
        <w:t xml:space="preserve">Таблица 1 </w:t>
      </w:r>
    </w:p>
    <w:tbl>
      <w:tblPr>
        <w:tblW w:w="0" w:type="auto"/>
        <w:tblInd w:w="179" w:type="dxa"/>
        <w:tblLayout w:type="fixed"/>
        <w:tblCellMar>
          <w:top w:w="80" w:type="dxa"/>
          <w:left w:w="80" w:type="dxa"/>
          <w:bottom w:w="80" w:type="dxa"/>
          <w:right w:w="80" w:type="dxa"/>
        </w:tblCellMar>
        <w:tblLook w:val="0000" w:firstRow="0" w:lastRow="0" w:firstColumn="0" w:lastColumn="0" w:noHBand="0" w:noVBand="0"/>
      </w:tblPr>
      <w:tblGrid>
        <w:gridCol w:w="3118"/>
        <w:gridCol w:w="6236"/>
      </w:tblGrid>
      <w:tr w:rsidR="00A674BE" w:rsidRPr="005B0E90" w14:paraId="6D461548" w14:textId="77777777">
        <w:trPr>
          <w:trHeight w:val="473"/>
          <w:tblHeader/>
        </w:trPr>
        <w:tc>
          <w:tcPr>
            <w:tcW w:w="3118" w:type="dxa"/>
            <w:tcBorders>
              <w:top w:val="single" w:sz="4" w:space="0" w:color="00000A"/>
              <w:left w:val="single" w:sz="4" w:space="0" w:color="00000A"/>
              <w:bottom w:val="single" w:sz="4" w:space="0" w:color="00000A"/>
              <w:right w:val="single" w:sz="4" w:space="0" w:color="00000A"/>
            </w:tcBorders>
            <w:shd w:val="clear" w:color="auto" w:fill="FFFFFF"/>
          </w:tcPr>
          <w:p w14:paraId="3D4D7CD3" w14:textId="77777777" w:rsidR="00A674BE" w:rsidRPr="005B0E90" w:rsidRDefault="00A674BE" w:rsidP="00FC2348">
            <w:pPr>
              <w:pStyle w:val="ac"/>
              <w:spacing w:line="276" w:lineRule="auto"/>
              <w:jc w:val="center"/>
              <w:rPr>
                <w:b/>
                <w:bCs/>
              </w:rPr>
            </w:pPr>
            <w:r w:rsidRPr="005B0E90">
              <w:rPr>
                <w:b/>
                <w:bCs/>
              </w:rPr>
              <w:t>Формируемые компетенции с указанием кода компетенции</w:t>
            </w:r>
          </w:p>
        </w:tc>
        <w:tc>
          <w:tcPr>
            <w:tcW w:w="623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BA7C79" w14:textId="77777777" w:rsidR="00A674BE" w:rsidRPr="005B0E90" w:rsidRDefault="00A674BE" w:rsidP="00FC2348">
            <w:pPr>
              <w:pStyle w:val="ac"/>
              <w:spacing w:line="276" w:lineRule="auto"/>
              <w:jc w:val="center"/>
            </w:pPr>
            <w:r w:rsidRPr="005B0E90">
              <w:rPr>
                <w:b/>
                <w:bCs/>
              </w:rPr>
              <w:t>Планируемые результаты обучения при прохождении практики</w:t>
            </w:r>
          </w:p>
        </w:tc>
      </w:tr>
      <w:tr w:rsidR="007F281A" w:rsidRPr="005B0E90" w14:paraId="7C12A880" w14:textId="77777777" w:rsidTr="007F281A">
        <w:tblPrEx>
          <w:tblCellMar>
            <w:left w:w="115" w:type="dxa"/>
          </w:tblCellMar>
        </w:tblPrEx>
        <w:trPr>
          <w:trHeight w:val="2501"/>
        </w:trPr>
        <w:tc>
          <w:tcPr>
            <w:tcW w:w="3118" w:type="dxa"/>
            <w:tcBorders>
              <w:top w:val="single" w:sz="4" w:space="0" w:color="00000A"/>
              <w:left w:val="single" w:sz="4" w:space="0" w:color="00000A"/>
              <w:bottom w:val="single" w:sz="4" w:space="0" w:color="00000A"/>
              <w:right w:val="single" w:sz="4" w:space="0" w:color="00000A"/>
            </w:tcBorders>
            <w:shd w:val="clear" w:color="auto" w:fill="FFFFFF"/>
          </w:tcPr>
          <w:p w14:paraId="34AB5781" w14:textId="078FA05B" w:rsidR="007F281A" w:rsidRPr="005B0E90" w:rsidRDefault="007F281A" w:rsidP="00D034B4">
            <w:pPr>
              <w:jc w:val="both"/>
            </w:pPr>
            <w:r w:rsidRPr="007F281A">
              <w:t>ПК-13 - Способен осуществлять педагогическую деятельность по профильным дисциплинам в рамках программ подготовки специалистов среднего звена, бакалавриата, специалитета, магистратуры, программ дополнительного образования</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Pr>
          <w:p w14:paraId="2C48BC84" w14:textId="1C7E2918" w:rsidR="007F281A" w:rsidRPr="005B0E90" w:rsidRDefault="007F281A" w:rsidP="00D034B4">
            <w:pPr>
              <w:jc w:val="both"/>
            </w:pPr>
            <w:r w:rsidRPr="005B0E90">
              <w:t xml:space="preserve">Знать - основные направления государственной политики в области образования </w:t>
            </w:r>
            <w:r w:rsidR="005447A1">
              <w:t>в условиях цифровизации</w:t>
            </w:r>
          </w:p>
          <w:p w14:paraId="7D74E6D2" w14:textId="77777777" w:rsidR="007F281A" w:rsidRPr="005B0E90" w:rsidRDefault="007F281A" w:rsidP="00D034B4">
            <w:pPr>
              <w:jc w:val="both"/>
            </w:pPr>
            <w:r w:rsidRPr="005B0E90">
              <w:t>Уметь  обосновать выбор соответствующей образовательной технологии, обеспечивающей достижение определенных целей обучения</w:t>
            </w:r>
          </w:p>
          <w:p w14:paraId="6EE0CD0E" w14:textId="77777777" w:rsidR="007F281A" w:rsidRPr="005B0E90" w:rsidRDefault="007F281A" w:rsidP="00D034B4">
            <w:pPr>
              <w:jc w:val="both"/>
            </w:pPr>
            <w:r w:rsidRPr="005B0E90">
              <w:t>Владеть навыками обобщения и оформления результатов образовательной и научно-исследовательской  деятельности</w:t>
            </w:r>
          </w:p>
          <w:p w14:paraId="41277823" w14:textId="77777777" w:rsidR="007F281A" w:rsidRPr="005B0E90" w:rsidRDefault="007F281A" w:rsidP="00D034B4">
            <w:pPr>
              <w:jc w:val="both"/>
            </w:pPr>
            <w:r w:rsidRPr="005B0E90">
              <w:t>Владеть методикой проведения самостоятельных исследований;</w:t>
            </w:r>
          </w:p>
          <w:p w14:paraId="2238BFD7" w14:textId="77777777" w:rsidR="007F281A" w:rsidRPr="005B0E90" w:rsidRDefault="007F281A" w:rsidP="00D034B4">
            <w:pPr>
              <w:jc w:val="both"/>
            </w:pPr>
            <w:r w:rsidRPr="005B0E90">
              <w:t>Уметь составлять план исследования</w:t>
            </w:r>
          </w:p>
          <w:p w14:paraId="08C80273" w14:textId="76246EDF" w:rsidR="007F281A" w:rsidRPr="005B0E90" w:rsidRDefault="007F281A" w:rsidP="00D034B4">
            <w:pPr>
              <w:jc w:val="both"/>
            </w:pPr>
            <w:r w:rsidRPr="005B0E90">
              <w:t>Уметь разрабатывать задания по выбранной тематике</w:t>
            </w:r>
          </w:p>
        </w:tc>
      </w:tr>
      <w:tr w:rsidR="007F281A" w:rsidRPr="005B0E90" w14:paraId="18DAC07E" w14:textId="77777777" w:rsidTr="007F281A">
        <w:tblPrEx>
          <w:tblCellMar>
            <w:left w:w="115" w:type="dxa"/>
          </w:tblCellMar>
        </w:tblPrEx>
        <w:trPr>
          <w:trHeight w:val="2814"/>
        </w:trPr>
        <w:tc>
          <w:tcPr>
            <w:tcW w:w="3118" w:type="dxa"/>
            <w:tcBorders>
              <w:top w:val="single" w:sz="4" w:space="0" w:color="00000A"/>
              <w:left w:val="single" w:sz="4" w:space="0" w:color="00000A"/>
              <w:bottom w:val="single" w:sz="4" w:space="0" w:color="auto"/>
              <w:right w:val="single" w:sz="4" w:space="0" w:color="00000A"/>
            </w:tcBorders>
            <w:shd w:val="clear" w:color="auto" w:fill="FFFFFF"/>
          </w:tcPr>
          <w:p w14:paraId="626C2E40" w14:textId="51A25674" w:rsidR="007F281A" w:rsidRPr="005B0E90" w:rsidRDefault="007F281A" w:rsidP="00D034B4">
            <w:pPr>
              <w:jc w:val="both"/>
            </w:pPr>
            <w:r w:rsidRPr="007F281A">
              <w:t>ПК-14 - Способен разрабатывать методические и дидактические материалы, создавать условия для обеспечения позитивной мотивации обучающихся к процессу образования, саморазвития и планирования профессиональной траектории</w:t>
            </w:r>
          </w:p>
        </w:tc>
        <w:tc>
          <w:tcPr>
            <w:tcW w:w="6236" w:type="dxa"/>
            <w:tcBorders>
              <w:top w:val="single" w:sz="4" w:space="0" w:color="00000A"/>
              <w:left w:val="single" w:sz="4" w:space="0" w:color="00000A"/>
              <w:bottom w:val="single" w:sz="4" w:space="0" w:color="auto"/>
              <w:right w:val="single" w:sz="4" w:space="0" w:color="00000A"/>
            </w:tcBorders>
            <w:shd w:val="clear" w:color="auto" w:fill="FFFFFF"/>
          </w:tcPr>
          <w:p w14:paraId="6B3734E0" w14:textId="77777777" w:rsidR="007F281A" w:rsidRPr="005B0E90" w:rsidRDefault="007F281A" w:rsidP="00D034B4">
            <w:pPr>
              <w:jc w:val="both"/>
            </w:pPr>
            <w:r w:rsidRPr="005B0E90">
              <w:t>Знать современные подходы к организации самостоятельной работы обучаемых</w:t>
            </w:r>
          </w:p>
          <w:p w14:paraId="3FF4573B" w14:textId="77777777" w:rsidR="007F281A" w:rsidRPr="005B0E90" w:rsidRDefault="007F281A" w:rsidP="00D034B4">
            <w:pPr>
              <w:jc w:val="both"/>
            </w:pPr>
            <w:r w:rsidRPr="005B0E90">
              <w:t>Знать основные педагогические технологии обучения и оценивания уровня подготовки обучаемых;</w:t>
            </w:r>
          </w:p>
          <w:p w14:paraId="1BC354F8" w14:textId="77777777" w:rsidR="007F281A" w:rsidRPr="005B0E90" w:rsidRDefault="007F281A" w:rsidP="00D034B4">
            <w:pPr>
              <w:jc w:val="both"/>
            </w:pPr>
            <w:r w:rsidRPr="005B0E90">
              <w:t xml:space="preserve">Владеть методикой организации и проведения обучения в </w:t>
            </w:r>
          </w:p>
          <w:p w14:paraId="2F9F5C1A" w14:textId="77777777" w:rsidR="007F281A" w:rsidRPr="005B0E90" w:rsidRDefault="007F281A" w:rsidP="00D034B4">
            <w:pPr>
              <w:jc w:val="both"/>
            </w:pPr>
            <w:r w:rsidRPr="005B0E90">
              <w:t>активной и интерактивной формах</w:t>
            </w:r>
          </w:p>
          <w:p w14:paraId="331EAA07" w14:textId="77777777" w:rsidR="007F281A" w:rsidRPr="005B0E90" w:rsidRDefault="007F281A" w:rsidP="00D034B4">
            <w:pPr>
              <w:jc w:val="both"/>
            </w:pPr>
            <w:r w:rsidRPr="005B0E90">
              <w:t>Владеть методиками организации работы в малых группах</w:t>
            </w:r>
          </w:p>
          <w:p w14:paraId="3A6D8B29" w14:textId="77777777" w:rsidR="007F281A" w:rsidRDefault="007F281A" w:rsidP="00D034B4">
            <w:pPr>
              <w:jc w:val="both"/>
            </w:pPr>
            <w:r w:rsidRPr="0003699E">
              <w:t>Уметь разрабатывать</w:t>
            </w:r>
            <w:r>
              <w:t xml:space="preserve"> программу исследований.</w:t>
            </w:r>
          </w:p>
          <w:p w14:paraId="0F9D1928" w14:textId="17807BB7" w:rsidR="007F281A" w:rsidRPr="005B0E90" w:rsidRDefault="007F281A" w:rsidP="0003699E">
            <w:pPr>
              <w:jc w:val="both"/>
            </w:pPr>
            <w:r w:rsidRPr="0003699E">
              <w:t>Владеть навыками</w:t>
            </w:r>
            <w:r>
              <w:t xml:space="preserve"> </w:t>
            </w:r>
            <w:r w:rsidRPr="0003699E">
              <w:t>пров</w:t>
            </w:r>
            <w:r>
              <w:t>едения</w:t>
            </w:r>
            <w:r w:rsidRPr="0003699E">
              <w:t xml:space="preserve"> самостоятельны</w:t>
            </w:r>
            <w:r>
              <w:t>х</w:t>
            </w:r>
            <w:r w:rsidRPr="0003699E">
              <w:t xml:space="preserve"> исследовани</w:t>
            </w:r>
            <w:r>
              <w:t>й</w:t>
            </w:r>
            <w:r w:rsidRPr="0003699E">
              <w:t xml:space="preserve"> в соответствии с разработанной программой</w:t>
            </w:r>
          </w:p>
        </w:tc>
      </w:tr>
    </w:tbl>
    <w:p w14:paraId="1B1754A7" w14:textId="77777777" w:rsidR="004C496E" w:rsidRPr="00FB63AF" w:rsidRDefault="004C496E" w:rsidP="000C276D">
      <w:pPr>
        <w:pStyle w:val="ac"/>
        <w:pBdr>
          <w:top w:val="none" w:sz="0" w:space="31" w:color="000000"/>
        </w:pBdr>
        <w:spacing w:line="288" w:lineRule="auto"/>
        <w:jc w:val="center"/>
        <w:rPr>
          <w:b/>
          <w:bCs/>
          <w:sz w:val="24"/>
          <w:szCs w:val="24"/>
        </w:rPr>
      </w:pPr>
      <w:r w:rsidRPr="00FB63AF">
        <w:rPr>
          <w:b/>
          <w:bCs/>
          <w:sz w:val="24"/>
          <w:szCs w:val="24"/>
        </w:rPr>
        <w:t>5. Содержание практики</w:t>
      </w:r>
    </w:p>
    <w:p w14:paraId="69174AF4" w14:textId="77777777" w:rsidR="000C276D" w:rsidRPr="00BA0EF7" w:rsidRDefault="000C276D" w:rsidP="000C276D">
      <w:pPr>
        <w:autoSpaceDE w:val="0"/>
        <w:autoSpaceDN w:val="0"/>
        <w:adjustRightInd w:val="0"/>
        <w:ind w:firstLine="709"/>
        <w:contextualSpacing/>
        <w:jc w:val="both"/>
        <w:rPr>
          <w:sz w:val="24"/>
          <w:szCs w:val="24"/>
        </w:rPr>
      </w:pPr>
      <w:r w:rsidRPr="00BA0EF7">
        <w:rPr>
          <w:sz w:val="24"/>
          <w:szCs w:val="24"/>
        </w:rPr>
        <w:t>Процесс прохождения практики состоит из этапов:</w:t>
      </w:r>
    </w:p>
    <w:p w14:paraId="3DA36D00" w14:textId="77777777" w:rsidR="000C276D" w:rsidRPr="00BA0EF7" w:rsidRDefault="000C276D" w:rsidP="000C276D">
      <w:pPr>
        <w:autoSpaceDE w:val="0"/>
        <w:autoSpaceDN w:val="0"/>
        <w:adjustRightInd w:val="0"/>
        <w:ind w:firstLine="709"/>
        <w:contextualSpacing/>
        <w:jc w:val="both"/>
        <w:rPr>
          <w:sz w:val="24"/>
          <w:szCs w:val="24"/>
        </w:rPr>
      </w:pPr>
      <w:r w:rsidRPr="00BA0EF7">
        <w:rPr>
          <w:rFonts w:eastAsia="SymbolMT"/>
          <w:sz w:val="24"/>
          <w:szCs w:val="24"/>
        </w:rPr>
        <w:t xml:space="preserve">- </w:t>
      </w:r>
      <w:r>
        <w:rPr>
          <w:sz w:val="24"/>
          <w:szCs w:val="24"/>
        </w:rPr>
        <w:t>организационный</w:t>
      </w:r>
      <w:r w:rsidRPr="00BA0EF7">
        <w:rPr>
          <w:sz w:val="24"/>
          <w:szCs w:val="24"/>
        </w:rPr>
        <w:t>;</w:t>
      </w:r>
    </w:p>
    <w:p w14:paraId="4199643A" w14:textId="77777777" w:rsidR="000C276D" w:rsidRPr="00BA0EF7" w:rsidRDefault="000C276D" w:rsidP="000C276D">
      <w:pPr>
        <w:autoSpaceDE w:val="0"/>
        <w:autoSpaceDN w:val="0"/>
        <w:adjustRightInd w:val="0"/>
        <w:ind w:firstLine="709"/>
        <w:contextualSpacing/>
        <w:jc w:val="both"/>
        <w:rPr>
          <w:sz w:val="24"/>
          <w:szCs w:val="24"/>
        </w:rPr>
      </w:pPr>
      <w:r w:rsidRPr="00BA0EF7">
        <w:rPr>
          <w:rFonts w:eastAsia="SymbolMT"/>
          <w:sz w:val="24"/>
          <w:szCs w:val="24"/>
        </w:rPr>
        <w:t xml:space="preserve">- </w:t>
      </w:r>
      <w:r w:rsidRPr="00BA0EF7">
        <w:rPr>
          <w:sz w:val="24"/>
          <w:szCs w:val="24"/>
        </w:rPr>
        <w:t>основной;</w:t>
      </w:r>
    </w:p>
    <w:p w14:paraId="34A6ECFF" w14:textId="77777777" w:rsidR="000C276D" w:rsidRPr="00BA0EF7" w:rsidRDefault="000C276D" w:rsidP="000C276D">
      <w:pPr>
        <w:autoSpaceDE w:val="0"/>
        <w:autoSpaceDN w:val="0"/>
        <w:adjustRightInd w:val="0"/>
        <w:ind w:firstLine="709"/>
        <w:contextualSpacing/>
        <w:jc w:val="both"/>
        <w:rPr>
          <w:sz w:val="24"/>
          <w:szCs w:val="24"/>
        </w:rPr>
      </w:pPr>
      <w:r w:rsidRPr="00BA0EF7">
        <w:rPr>
          <w:rFonts w:eastAsia="SymbolMT"/>
          <w:sz w:val="24"/>
          <w:szCs w:val="24"/>
        </w:rPr>
        <w:t xml:space="preserve">- </w:t>
      </w:r>
      <w:r w:rsidRPr="00BA0EF7">
        <w:rPr>
          <w:sz w:val="24"/>
          <w:szCs w:val="24"/>
        </w:rPr>
        <w:t>заключительный.</w:t>
      </w:r>
    </w:p>
    <w:p w14:paraId="02DECA02" w14:textId="77777777" w:rsidR="004C496E" w:rsidRPr="00FB63AF" w:rsidRDefault="00D034B4">
      <w:pPr>
        <w:pStyle w:val="ac"/>
        <w:spacing w:line="288" w:lineRule="auto"/>
        <w:jc w:val="center"/>
        <w:rPr>
          <w:b/>
          <w:bCs/>
          <w:sz w:val="24"/>
          <w:szCs w:val="24"/>
        </w:rPr>
      </w:pPr>
      <w:r>
        <w:rPr>
          <w:b/>
          <w:bCs/>
          <w:sz w:val="24"/>
          <w:szCs w:val="24"/>
        </w:rPr>
        <w:t>Технологическая карта</w:t>
      </w:r>
    </w:p>
    <w:p w14:paraId="37F85A43" w14:textId="77777777" w:rsidR="004C496E" w:rsidRPr="00FB63AF" w:rsidRDefault="004C496E">
      <w:pPr>
        <w:pStyle w:val="ac"/>
        <w:spacing w:line="288" w:lineRule="auto"/>
        <w:jc w:val="right"/>
        <w:rPr>
          <w:b/>
          <w:bCs/>
          <w:sz w:val="24"/>
          <w:szCs w:val="24"/>
        </w:rPr>
      </w:pPr>
      <w:r w:rsidRPr="00FB63AF">
        <w:rPr>
          <w:i/>
          <w:iCs/>
          <w:sz w:val="24"/>
          <w:szCs w:val="24"/>
          <w:lang w:val="de-DE"/>
        </w:rPr>
        <w:t>Таблица</w:t>
      </w:r>
      <w:r w:rsidRPr="00FB63AF">
        <w:rPr>
          <w:i/>
          <w:iCs/>
          <w:sz w:val="24"/>
          <w:szCs w:val="24"/>
        </w:rPr>
        <w:t>2</w:t>
      </w:r>
    </w:p>
    <w:tbl>
      <w:tblPr>
        <w:tblW w:w="9654" w:type="dxa"/>
        <w:tblInd w:w="71" w:type="dxa"/>
        <w:tblLayout w:type="fixed"/>
        <w:tblCellMar>
          <w:top w:w="80" w:type="dxa"/>
          <w:left w:w="80" w:type="dxa"/>
          <w:bottom w:w="80" w:type="dxa"/>
          <w:right w:w="80" w:type="dxa"/>
        </w:tblCellMar>
        <w:tblLook w:val="0000" w:firstRow="0" w:lastRow="0" w:firstColumn="0" w:lastColumn="0" w:noHBand="0" w:noVBand="0"/>
      </w:tblPr>
      <w:tblGrid>
        <w:gridCol w:w="390"/>
        <w:gridCol w:w="2079"/>
        <w:gridCol w:w="5103"/>
        <w:gridCol w:w="2076"/>
        <w:gridCol w:w="6"/>
      </w:tblGrid>
      <w:tr w:rsidR="004A442C" w:rsidRPr="005B0E90" w14:paraId="03F18951" w14:textId="77777777" w:rsidTr="00EB7A48">
        <w:trPr>
          <w:trHeight w:val="626"/>
        </w:trPr>
        <w:tc>
          <w:tcPr>
            <w:tcW w:w="39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DAB8446" w14:textId="77777777" w:rsidR="004C496E" w:rsidRPr="005B0E90" w:rsidRDefault="004C496E">
            <w:pPr>
              <w:pStyle w:val="ac"/>
              <w:jc w:val="center"/>
              <w:rPr>
                <w:b/>
                <w:bCs/>
              </w:rPr>
            </w:pPr>
            <w:r w:rsidRPr="005B0E90">
              <w:rPr>
                <w:b/>
                <w:bCs/>
              </w:rPr>
              <w:t>п/п</w:t>
            </w:r>
          </w:p>
        </w:tc>
        <w:tc>
          <w:tcPr>
            <w:tcW w:w="20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7FE4A4B" w14:textId="77777777" w:rsidR="004C496E" w:rsidRPr="005B0E90" w:rsidRDefault="004C496E">
            <w:pPr>
              <w:pStyle w:val="ac"/>
              <w:jc w:val="center"/>
              <w:rPr>
                <w:b/>
                <w:bCs/>
              </w:rPr>
            </w:pPr>
            <w:r w:rsidRPr="005B0E90">
              <w:rPr>
                <w:b/>
                <w:bCs/>
              </w:rPr>
              <w:t>Этап</w:t>
            </w:r>
          </w:p>
        </w:tc>
        <w:tc>
          <w:tcPr>
            <w:tcW w:w="510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175096C" w14:textId="77777777" w:rsidR="004C496E" w:rsidRPr="005B0E90" w:rsidRDefault="004C496E">
            <w:pPr>
              <w:pStyle w:val="ac"/>
              <w:jc w:val="center"/>
              <w:rPr>
                <w:b/>
                <w:bCs/>
              </w:rPr>
            </w:pPr>
            <w:r w:rsidRPr="005B0E90">
              <w:rPr>
                <w:b/>
                <w:bCs/>
              </w:rPr>
              <w:t>Содержание этапа</w:t>
            </w:r>
          </w:p>
        </w:tc>
        <w:tc>
          <w:tcPr>
            <w:tcW w:w="208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1F7367A" w14:textId="77777777" w:rsidR="004C496E" w:rsidRPr="005B0E90" w:rsidRDefault="004C496E">
            <w:pPr>
              <w:pStyle w:val="ac"/>
              <w:jc w:val="center"/>
            </w:pPr>
            <w:r w:rsidRPr="005B0E90">
              <w:rPr>
                <w:b/>
                <w:bCs/>
              </w:rPr>
              <w:t>Трудоемкость</w:t>
            </w:r>
            <w:r w:rsidRPr="005B0E90">
              <w:rPr>
                <w:rFonts w:eastAsia="Arial Unicode MS"/>
              </w:rPr>
              <w:br/>
            </w:r>
          </w:p>
        </w:tc>
      </w:tr>
      <w:tr w:rsidR="00B25F30" w:rsidRPr="005B0E90" w14:paraId="4D30B222" w14:textId="77777777" w:rsidTr="005B0E90">
        <w:trPr>
          <w:trHeight w:val="990"/>
        </w:trPr>
        <w:tc>
          <w:tcPr>
            <w:tcW w:w="390" w:type="dxa"/>
            <w:tcBorders>
              <w:top w:val="single" w:sz="4" w:space="0" w:color="000001"/>
              <w:left w:val="single" w:sz="4" w:space="0" w:color="000001"/>
              <w:bottom w:val="single" w:sz="4" w:space="0" w:color="000001"/>
              <w:right w:val="single" w:sz="4" w:space="0" w:color="000001"/>
            </w:tcBorders>
            <w:shd w:val="clear" w:color="auto" w:fill="FFFFFF"/>
          </w:tcPr>
          <w:p w14:paraId="642DA0BB" w14:textId="77777777" w:rsidR="00B25F30" w:rsidRPr="005B0E90" w:rsidRDefault="00B25F30">
            <w:pPr>
              <w:pStyle w:val="ac"/>
              <w:jc w:val="both"/>
            </w:pPr>
            <w:r w:rsidRPr="005B0E90">
              <w:t>1</w:t>
            </w:r>
          </w:p>
        </w:tc>
        <w:tc>
          <w:tcPr>
            <w:tcW w:w="2079" w:type="dxa"/>
            <w:tcBorders>
              <w:top w:val="single" w:sz="4" w:space="0" w:color="000001"/>
              <w:left w:val="single" w:sz="4" w:space="0" w:color="000001"/>
              <w:bottom w:val="single" w:sz="4" w:space="0" w:color="000001"/>
              <w:right w:val="single" w:sz="4" w:space="0" w:color="000001"/>
            </w:tcBorders>
            <w:shd w:val="clear" w:color="auto" w:fill="FFFFFF"/>
          </w:tcPr>
          <w:p w14:paraId="457C0F41" w14:textId="77777777" w:rsidR="00B25F30" w:rsidRPr="005B0E90" w:rsidRDefault="00B25F30" w:rsidP="00FC2348">
            <w:pPr>
              <w:jc w:val="both"/>
            </w:pPr>
            <w:r w:rsidRPr="005B0E90">
              <w:rPr>
                <w:rStyle w:val="B"/>
              </w:rPr>
              <w:t xml:space="preserve">Организационный </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436211DF" w14:textId="438CA9B6" w:rsidR="00B25F30" w:rsidRPr="005B0E90" w:rsidRDefault="00B25F30" w:rsidP="00FC2348">
            <w:pPr>
              <w:jc w:val="both"/>
            </w:pPr>
            <w:r w:rsidRPr="005B0E90">
              <w:rPr>
                <w:rStyle w:val="B"/>
              </w:rPr>
              <w:t xml:space="preserve">-проведение </w:t>
            </w:r>
            <w:r w:rsidR="00E71B37" w:rsidRPr="00E71B37">
              <w:rPr>
                <w:rStyle w:val="B"/>
              </w:rPr>
              <w:t xml:space="preserve">организационного </w:t>
            </w:r>
            <w:r w:rsidRPr="005B0E90">
              <w:rPr>
                <w:rStyle w:val="B"/>
              </w:rPr>
              <w:t>собрания</w:t>
            </w:r>
          </w:p>
          <w:p w14:paraId="24546903" w14:textId="77777777" w:rsidR="00B25F30" w:rsidRPr="005B0E90" w:rsidRDefault="00B25F30" w:rsidP="00FC2348">
            <w:pPr>
              <w:jc w:val="both"/>
            </w:pPr>
            <w:r w:rsidRPr="005B0E90">
              <w:rPr>
                <w:rStyle w:val="B"/>
              </w:rPr>
              <w:t>-получение индивидуального задания</w:t>
            </w:r>
          </w:p>
          <w:p w14:paraId="554D5920" w14:textId="77777777" w:rsidR="00B25F30" w:rsidRPr="005B0E90" w:rsidRDefault="00B25F30" w:rsidP="00FC2348">
            <w:pPr>
              <w:jc w:val="both"/>
            </w:pPr>
            <w:r w:rsidRPr="005B0E90">
              <w:rPr>
                <w:rStyle w:val="B"/>
              </w:rPr>
              <w:t>определение целей, задач и требований к выполнению практики</w:t>
            </w:r>
          </w:p>
          <w:p w14:paraId="136113F1" w14:textId="544D1A1D" w:rsidR="00B25F30" w:rsidRPr="005B0E90" w:rsidRDefault="00B25F30" w:rsidP="00FC2348">
            <w:pPr>
              <w:jc w:val="both"/>
            </w:pPr>
            <w:r w:rsidRPr="005B0E90">
              <w:rPr>
                <w:rStyle w:val="B"/>
              </w:rPr>
              <w:t>- проведение инструктажа руководителем практики</w:t>
            </w:r>
          </w:p>
        </w:tc>
        <w:tc>
          <w:tcPr>
            <w:tcW w:w="2082" w:type="dxa"/>
            <w:gridSpan w:val="2"/>
            <w:tcBorders>
              <w:top w:val="single" w:sz="4" w:space="0" w:color="000001"/>
              <w:left w:val="single" w:sz="4" w:space="0" w:color="000001"/>
              <w:bottom w:val="single" w:sz="4" w:space="0" w:color="000001"/>
              <w:right w:val="single" w:sz="4" w:space="0" w:color="000001"/>
            </w:tcBorders>
            <w:shd w:val="clear" w:color="auto" w:fill="FFFFFF"/>
          </w:tcPr>
          <w:p w14:paraId="0E46CCEF" w14:textId="77777777" w:rsidR="00B25F30" w:rsidRPr="005B0E90" w:rsidRDefault="00B25F30">
            <w:pPr>
              <w:pStyle w:val="ac"/>
              <w:jc w:val="center"/>
            </w:pPr>
            <w:r w:rsidRPr="005B0E90">
              <w:t>2 часа</w:t>
            </w:r>
          </w:p>
        </w:tc>
      </w:tr>
      <w:tr w:rsidR="00B25F30" w:rsidRPr="005B0E90" w14:paraId="0B9F9CB5" w14:textId="77777777" w:rsidTr="00B25F30">
        <w:trPr>
          <w:gridAfter w:val="1"/>
          <w:wAfter w:w="6" w:type="dxa"/>
          <w:trHeight w:val="1321"/>
        </w:trPr>
        <w:tc>
          <w:tcPr>
            <w:tcW w:w="390" w:type="dxa"/>
            <w:tcBorders>
              <w:top w:val="single" w:sz="4" w:space="0" w:color="000001"/>
              <w:left w:val="single" w:sz="4" w:space="0" w:color="000001"/>
              <w:bottom w:val="single" w:sz="4" w:space="0" w:color="000001"/>
              <w:right w:val="single" w:sz="4" w:space="0" w:color="000001"/>
            </w:tcBorders>
            <w:shd w:val="clear" w:color="auto" w:fill="FFFFFF"/>
          </w:tcPr>
          <w:p w14:paraId="602E9CDD" w14:textId="77777777" w:rsidR="00B25F30" w:rsidRPr="005B0E90" w:rsidRDefault="00B25F30">
            <w:pPr>
              <w:pStyle w:val="ac"/>
              <w:jc w:val="both"/>
            </w:pPr>
            <w:r w:rsidRPr="005B0E90">
              <w:t>2</w:t>
            </w:r>
          </w:p>
        </w:tc>
        <w:tc>
          <w:tcPr>
            <w:tcW w:w="2079" w:type="dxa"/>
            <w:tcBorders>
              <w:top w:val="single" w:sz="4" w:space="0" w:color="000001"/>
              <w:left w:val="single" w:sz="4" w:space="0" w:color="000001"/>
              <w:bottom w:val="single" w:sz="4" w:space="0" w:color="000001"/>
              <w:right w:val="single" w:sz="4" w:space="0" w:color="000001"/>
            </w:tcBorders>
            <w:shd w:val="clear" w:color="auto" w:fill="FFFFFF"/>
          </w:tcPr>
          <w:p w14:paraId="7744B44E" w14:textId="77777777" w:rsidR="00B25F30" w:rsidRPr="005B0E90" w:rsidRDefault="00B25F30" w:rsidP="00FC2348">
            <w:pPr>
              <w:jc w:val="both"/>
            </w:pPr>
            <w:r w:rsidRPr="005B0E90">
              <w:rPr>
                <w:rStyle w:val="B"/>
              </w:rPr>
              <w:t>Основной</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472E6288" w14:textId="7A591BCC" w:rsidR="00B25F30" w:rsidRPr="005B0E90" w:rsidRDefault="00B25F30" w:rsidP="00FC2348">
            <w:pPr>
              <w:jc w:val="both"/>
            </w:pPr>
            <w:r w:rsidRPr="005B0E90">
              <w:rPr>
                <w:rStyle w:val="B"/>
              </w:rPr>
              <w:t>-изучение научной литературы</w:t>
            </w:r>
          </w:p>
          <w:p w14:paraId="5986DBC3" w14:textId="77777777" w:rsidR="00B25F30" w:rsidRPr="005B0E90" w:rsidRDefault="00B25F30" w:rsidP="00FC2348">
            <w:pPr>
              <w:jc w:val="both"/>
            </w:pPr>
            <w:r w:rsidRPr="005B0E90">
              <w:rPr>
                <w:rStyle w:val="B"/>
              </w:rPr>
              <w:t>-составление и согласование плана работы</w:t>
            </w:r>
          </w:p>
          <w:p w14:paraId="25A9B84F" w14:textId="77777777" w:rsidR="00B25F30" w:rsidRPr="005B0E90" w:rsidRDefault="00B25F30" w:rsidP="00FC2348">
            <w:pPr>
              <w:jc w:val="both"/>
            </w:pPr>
            <w:r w:rsidRPr="005B0E90">
              <w:rPr>
                <w:rStyle w:val="B"/>
              </w:rPr>
              <w:t>-сбор и анализ необходимой документации;</w:t>
            </w:r>
          </w:p>
          <w:p w14:paraId="7B107AD3" w14:textId="77777777" w:rsidR="00B25F30" w:rsidRPr="005B0E90" w:rsidRDefault="00B25F30" w:rsidP="00FC2348">
            <w:pPr>
              <w:jc w:val="both"/>
              <w:rPr>
                <w:rStyle w:val="B"/>
              </w:rPr>
            </w:pPr>
            <w:r w:rsidRPr="005B0E90">
              <w:rPr>
                <w:rStyle w:val="B"/>
              </w:rPr>
              <w:t>-выполнение индивидуального задания</w:t>
            </w:r>
          </w:p>
          <w:p w14:paraId="4244DF79" w14:textId="77777777" w:rsidR="00241678" w:rsidRPr="005B0E90" w:rsidRDefault="00241678" w:rsidP="00FC2348">
            <w:pPr>
              <w:jc w:val="both"/>
            </w:pPr>
            <w:r w:rsidRPr="005B0E90">
              <w:rPr>
                <w:rStyle w:val="B"/>
              </w:rPr>
              <w:t xml:space="preserve">-написание отчета по практике </w:t>
            </w:r>
          </w:p>
        </w:tc>
        <w:tc>
          <w:tcPr>
            <w:tcW w:w="2076" w:type="dxa"/>
            <w:tcBorders>
              <w:top w:val="single" w:sz="4" w:space="0" w:color="000001"/>
              <w:left w:val="single" w:sz="4" w:space="0" w:color="000001"/>
              <w:bottom w:val="single" w:sz="4" w:space="0" w:color="000001"/>
              <w:right w:val="single" w:sz="4" w:space="0" w:color="000001"/>
            </w:tcBorders>
            <w:shd w:val="clear" w:color="auto" w:fill="FFFFFF"/>
          </w:tcPr>
          <w:p w14:paraId="673DF14F" w14:textId="77777777" w:rsidR="00B25F30" w:rsidRPr="005B0E90" w:rsidRDefault="00D034B4">
            <w:pPr>
              <w:pStyle w:val="ac"/>
              <w:jc w:val="center"/>
            </w:pPr>
            <w:r w:rsidRPr="005B0E90">
              <w:t>213 часов (4 недели)</w:t>
            </w:r>
          </w:p>
          <w:p w14:paraId="4E5F410F" w14:textId="77777777" w:rsidR="00241678" w:rsidRPr="005B0E90" w:rsidRDefault="00241678">
            <w:pPr>
              <w:pStyle w:val="ac"/>
              <w:jc w:val="center"/>
            </w:pPr>
          </w:p>
          <w:p w14:paraId="374FC2BA" w14:textId="77777777" w:rsidR="00241678" w:rsidRPr="005B0E90" w:rsidRDefault="00241678">
            <w:pPr>
              <w:pStyle w:val="ac"/>
              <w:jc w:val="center"/>
            </w:pPr>
          </w:p>
          <w:p w14:paraId="09EE3117" w14:textId="77777777" w:rsidR="00241678" w:rsidRPr="005B0E90" w:rsidRDefault="00241678">
            <w:pPr>
              <w:pStyle w:val="ac"/>
              <w:jc w:val="center"/>
            </w:pPr>
          </w:p>
          <w:p w14:paraId="11DDF8D4" w14:textId="77777777" w:rsidR="00241678" w:rsidRPr="005B0E90" w:rsidRDefault="00241678">
            <w:pPr>
              <w:pStyle w:val="ac"/>
              <w:jc w:val="center"/>
            </w:pPr>
          </w:p>
        </w:tc>
      </w:tr>
      <w:tr w:rsidR="00B25F30" w:rsidRPr="005B0E90" w14:paraId="1AF1DB68" w14:textId="77777777" w:rsidTr="005B0E90">
        <w:trPr>
          <w:trHeight w:val="155"/>
        </w:trPr>
        <w:tc>
          <w:tcPr>
            <w:tcW w:w="390" w:type="dxa"/>
            <w:tcBorders>
              <w:top w:val="single" w:sz="4" w:space="0" w:color="000001"/>
              <w:left w:val="single" w:sz="4" w:space="0" w:color="000001"/>
              <w:bottom w:val="single" w:sz="4" w:space="0" w:color="000001"/>
              <w:right w:val="single" w:sz="4" w:space="0" w:color="000001"/>
            </w:tcBorders>
            <w:shd w:val="clear" w:color="auto" w:fill="FFFFFF"/>
          </w:tcPr>
          <w:p w14:paraId="054B8E5E" w14:textId="77777777" w:rsidR="00B25F30" w:rsidRPr="005B0E90" w:rsidRDefault="00B25F30">
            <w:pPr>
              <w:pStyle w:val="ac"/>
              <w:jc w:val="both"/>
            </w:pPr>
            <w:r w:rsidRPr="005B0E90">
              <w:lastRenderedPageBreak/>
              <w:t>3</w:t>
            </w:r>
          </w:p>
        </w:tc>
        <w:tc>
          <w:tcPr>
            <w:tcW w:w="2079" w:type="dxa"/>
            <w:tcBorders>
              <w:top w:val="single" w:sz="4" w:space="0" w:color="000001"/>
              <w:left w:val="single" w:sz="4" w:space="0" w:color="000001"/>
              <w:bottom w:val="single" w:sz="4" w:space="0" w:color="000001"/>
              <w:right w:val="single" w:sz="4" w:space="0" w:color="000001"/>
            </w:tcBorders>
            <w:shd w:val="clear" w:color="auto" w:fill="FFFFFF"/>
          </w:tcPr>
          <w:p w14:paraId="3EA171FB" w14:textId="77777777" w:rsidR="00B25F30" w:rsidRPr="005B0E90" w:rsidRDefault="00B25F30" w:rsidP="00FC2348">
            <w:pPr>
              <w:jc w:val="both"/>
            </w:pPr>
            <w:r w:rsidRPr="005B0E90">
              <w:rPr>
                <w:rStyle w:val="B"/>
              </w:rPr>
              <w:t>Заключительный</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529E8F1C" w14:textId="77777777" w:rsidR="00B25F30" w:rsidRPr="005B0E90" w:rsidRDefault="00B25F30" w:rsidP="00241678">
            <w:pPr>
              <w:pBdr>
                <w:top w:val="nil"/>
                <w:left w:val="nil"/>
                <w:bottom w:val="nil"/>
                <w:right w:val="nil"/>
                <w:between w:val="nil"/>
                <w:bar w:val="nil"/>
              </w:pBdr>
              <w:spacing w:after="200" w:line="276" w:lineRule="auto"/>
              <w:jc w:val="center"/>
            </w:pPr>
            <w:r w:rsidRPr="005B0E90">
              <w:rPr>
                <w:rStyle w:val="B"/>
              </w:rPr>
              <w:t>защита отчета по практике</w:t>
            </w:r>
          </w:p>
        </w:tc>
        <w:tc>
          <w:tcPr>
            <w:tcW w:w="2082" w:type="dxa"/>
            <w:gridSpan w:val="2"/>
            <w:tcBorders>
              <w:top w:val="single" w:sz="4" w:space="0" w:color="000001"/>
              <w:left w:val="single" w:sz="4" w:space="0" w:color="000001"/>
              <w:bottom w:val="single" w:sz="4" w:space="0" w:color="000001"/>
              <w:right w:val="single" w:sz="4" w:space="0" w:color="000001"/>
            </w:tcBorders>
            <w:shd w:val="clear" w:color="auto" w:fill="FFFFFF"/>
          </w:tcPr>
          <w:p w14:paraId="27E518B7" w14:textId="77777777" w:rsidR="00B25F30" w:rsidRPr="005B0E90" w:rsidRDefault="00D034B4">
            <w:pPr>
              <w:pStyle w:val="ac"/>
              <w:jc w:val="center"/>
            </w:pPr>
            <w:r w:rsidRPr="005B0E90">
              <w:t>1 час</w:t>
            </w:r>
          </w:p>
        </w:tc>
      </w:tr>
      <w:tr w:rsidR="00EB7A48" w:rsidRPr="005B0E90" w14:paraId="69BED484" w14:textId="77777777" w:rsidTr="00EB7A48">
        <w:trPr>
          <w:trHeight w:val="481"/>
        </w:trPr>
        <w:tc>
          <w:tcPr>
            <w:tcW w:w="390" w:type="dxa"/>
            <w:tcBorders>
              <w:top w:val="single" w:sz="4" w:space="0" w:color="000001"/>
              <w:left w:val="single" w:sz="4" w:space="0" w:color="000001"/>
              <w:bottom w:val="single" w:sz="4" w:space="0" w:color="000001"/>
              <w:right w:val="single" w:sz="4" w:space="0" w:color="000001"/>
            </w:tcBorders>
            <w:shd w:val="clear" w:color="auto" w:fill="FFFFFF"/>
          </w:tcPr>
          <w:p w14:paraId="4B7ADDBA" w14:textId="77777777" w:rsidR="004C496E" w:rsidRPr="005B0E90" w:rsidRDefault="004C496E"/>
        </w:tc>
        <w:tc>
          <w:tcPr>
            <w:tcW w:w="20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3990435" w14:textId="77777777" w:rsidR="004C496E" w:rsidRPr="005B0E90" w:rsidRDefault="004C496E">
            <w:pPr>
              <w:pStyle w:val="ac"/>
              <w:jc w:val="center"/>
            </w:pPr>
            <w:r w:rsidRPr="005B0E90">
              <w:rPr>
                <w:b/>
                <w:bCs/>
              </w:rPr>
              <w:t>ИТОГО:</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04344B6" w14:textId="77777777" w:rsidR="004C496E" w:rsidRPr="005B0E90" w:rsidRDefault="004C496E"/>
        </w:tc>
        <w:tc>
          <w:tcPr>
            <w:tcW w:w="208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FAFE3B2" w14:textId="77777777" w:rsidR="004C496E" w:rsidRPr="005B0E90" w:rsidRDefault="00D034B4">
            <w:pPr>
              <w:pStyle w:val="ac"/>
              <w:jc w:val="center"/>
            </w:pPr>
            <w:r w:rsidRPr="005B0E90">
              <w:t>216 часов/4</w:t>
            </w:r>
            <w:r w:rsidR="004C496E" w:rsidRPr="005B0E90">
              <w:t xml:space="preserve"> недели</w:t>
            </w:r>
          </w:p>
        </w:tc>
      </w:tr>
    </w:tbl>
    <w:p w14:paraId="58EBB646" w14:textId="77777777" w:rsidR="004C496E" w:rsidRPr="005B0E90" w:rsidRDefault="004C496E" w:rsidP="005B0E90">
      <w:pPr>
        <w:pStyle w:val="ac"/>
        <w:widowControl w:val="0"/>
        <w:pBdr>
          <w:top w:val="none" w:sz="0" w:space="11" w:color="000000"/>
        </w:pBdr>
        <w:rPr>
          <w:i/>
          <w:iCs/>
        </w:rPr>
      </w:pPr>
    </w:p>
    <w:p w14:paraId="0E389836" w14:textId="77777777" w:rsidR="004C496E" w:rsidRPr="00FB63AF" w:rsidRDefault="004C496E">
      <w:pPr>
        <w:pStyle w:val="ac"/>
        <w:spacing w:line="288" w:lineRule="auto"/>
        <w:ind w:left="360"/>
        <w:jc w:val="center"/>
        <w:rPr>
          <w:sz w:val="24"/>
          <w:szCs w:val="24"/>
        </w:rPr>
      </w:pPr>
      <w:r w:rsidRPr="00FB63AF">
        <w:rPr>
          <w:b/>
          <w:bCs/>
          <w:sz w:val="24"/>
          <w:szCs w:val="24"/>
        </w:rPr>
        <w:t>6. Форма отчетности</w:t>
      </w:r>
    </w:p>
    <w:p w14:paraId="61846B9B" w14:textId="1B7312CC" w:rsidR="004F5633" w:rsidRPr="00BA0EF7" w:rsidRDefault="004F5633" w:rsidP="004F5633">
      <w:pPr>
        <w:shd w:val="clear" w:color="auto" w:fill="FFFFFF"/>
        <w:ind w:left="7" w:right="65" w:firstLine="670"/>
        <w:jc w:val="both"/>
        <w:rPr>
          <w:sz w:val="24"/>
          <w:szCs w:val="24"/>
        </w:rPr>
      </w:pPr>
      <w:r>
        <w:rPr>
          <w:spacing w:val="-4"/>
          <w:sz w:val="24"/>
          <w:szCs w:val="24"/>
        </w:rPr>
        <w:t xml:space="preserve">По итогам прохождения  </w:t>
      </w:r>
      <w:r w:rsidR="00DA22F6">
        <w:rPr>
          <w:spacing w:val="-4"/>
          <w:sz w:val="24"/>
          <w:szCs w:val="24"/>
        </w:rPr>
        <w:t>п</w:t>
      </w:r>
      <w:r w:rsidR="00DA22F6" w:rsidRPr="00DA22F6">
        <w:rPr>
          <w:spacing w:val="-4"/>
          <w:sz w:val="24"/>
          <w:szCs w:val="24"/>
        </w:rPr>
        <w:t>рактик</w:t>
      </w:r>
      <w:r w:rsidR="00DA22F6">
        <w:rPr>
          <w:spacing w:val="-4"/>
          <w:sz w:val="24"/>
          <w:szCs w:val="24"/>
        </w:rPr>
        <w:t>и</w:t>
      </w:r>
      <w:r w:rsidR="00DA22F6" w:rsidRPr="00DA22F6">
        <w:rPr>
          <w:spacing w:val="-4"/>
          <w:sz w:val="24"/>
          <w:szCs w:val="24"/>
        </w:rPr>
        <w:t xml:space="preserve"> по получению профессиональных умений и опыта профессиональной деятельности: педагогическ</w:t>
      </w:r>
      <w:r w:rsidR="00DA22F6">
        <w:rPr>
          <w:spacing w:val="-4"/>
          <w:sz w:val="24"/>
          <w:szCs w:val="24"/>
        </w:rPr>
        <w:t>ой</w:t>
      </w:r>
      <w:r w:rsidR="00DA22F6" w:rsidRPr="00DA22F6">
        <w:rPr>
          <w:spacing w:val="-4"/>
          <w:sz w:val="24"/>
          <w:szCs w:val="24"/>
        </w:rPr>
        <w:t xml:space="preserve"> практика </w:t>
      </w:r>
      <w:r w:rsidR="00816050">
        <w:rPr>
          <w:spacing w:val="-4"/>
          <w:sz w:val="24"/>
          <w:szCs w:val="24"/>
        </w:rPr>
        <w:t>практики</w:t>
      </w:r>
      <w:r w:rsidRPr="00BA0EF7">
        <w:rPr>
          <w:spacing w:val="-4"/>
          <w:sz w:val="24"/>
          <w:szCs w:val="24"/>
        </w:rPr>
        <w:t xml:space="preserve"> обучающийся представляет руководите</w:t>
      </w:r>
      <w:r w:rsidRPr="00BA0EF7">
        <w:rPr>
          <w:sz w:val="24"/>
          <w:szCs w:val="24"/>
        </w:rPr>
        <w:t>лю практики отчетную документацию:</w:t>
      </w:r>
    </w:p>
    <w:p w14:paraId="3021055B" w14:textId="77777777" w:rsidR="004F5633" w:rsidRPr="00BA0EF7" w:rsidRDefault="004F5633" w:rsidP="004F5633">
      <w:pPr>
        <w:shd w:val="clear" w:color="auto" w:fill="FFFFFF"/>
        <w:ind w:left="7" w:right="65" w:firstLine="670"/>
        <w:jc w:val="both"/>
        <w:rPr>
          <w:sz w:val="24"/>
          <w:szCs w:val="24"/>
        </w:rPr>
      </w:pPr>
      <w:r w:rsidRPr="00BA0EF7">
        <w:rPr>
          <w:sz w:val="24"/>
          <w:szCs w:val="24"/>
        </w:rPr>
        <w:t>-письменный отчет</w:t>
      </w:r>
    </w:p>
    <w:p w14:paraId="7DD74B0C" w14:textId="77777777" w:rsidR="004F5633" w:rsidRPr="009542DE" w:rsidRDefault="004F5633" w:rsidP="004F5633">
      <w:pPr>
        <w:shd w:val="clear" w:color="auto" w:fill="FFFFFF"/>
        <w:ind w:left="7" w:right="65" w:firstLine="670"/>
        <w:jc w:val="both"/>
        <w:rPr>
          <w:sz w:val="24"/>
          <w:szCs w:val="24"/>
        </w:rPr>
      </w:pPr>
      <w:r w:rsidRPr="009542DE">
        <w:rPr>
          <w:sz w:val="24"/>
          <w:szCs w:val="24"/>
        </w:rPr>
        <w:t>-индивидуальное задание</w:t>
      </w:r>
      <w:r w:rsidR="00CA3142">
        <w:rPr>
          <w:sz w:val="24"/>
          <w:szCs w:val="24"/>
        </w:rPr>
        <w:t xml:space="preserve"> (приложение 1)</w:t>
      </w:r>
    </w:p>
    <w:p w14:paraId="47670724" w14:textId="77777777" w:rsidR="004F5633" w:rsidRPr="009542DE" w:rsidRDefault="004F5633" w:rsidP="004F5633">
      <w:pPr>
        <w:shd w:val="clear" w:color="auto" w:fill="FFFFFF"/>
        <w:ind w:left="7" w:right="65" w:firstLine="670"/>
        <w:jc w:val="both"/>
        <w:rPr>
          <w:sz w:val="24"/>
          <w:szCs w:val="24"/>
        </w:rPr>
      </w:pPr>
      <w:r w:rsidRPr="009542DE">
        <w:rPr>
          <w:sz w:val="24"/>
          <w:szCs w:val="24"/>
        </w:rPr>
        <w:t xml:space="preserve">-рабочий график(план)/совместный </w:t>
      </w:r>
      <w:r w:rsidR="00CA3142">
        <w:rPr>
          <w:sz w:val="24"/>
          <w:szCs w:val="24"/>
        </w:rPr>
        <w:t>(приложение 2)</w:t>
      </w:r>
    </w:p>
    <w:p w14:paraId="5689CC9D" w14:textId="5DCE03CA" w:rsidR="004F5633" w:rsidRDefault="004F5633" w:rsidP="004F5633">
      <w:pPr>
        <w:shd w:val="clear" w:color="auto" w:fill="FFFFFF"/>
        <w:ind w:left="7" w:right="58" w:firstLine="670"/>
        <w:jc w:val="both"/>
        <w:rPr>
          <w:spacing w:val="-3"/>
          <w:sz w:val="24"/>
          <w:szCs w:val="24"/>
        </w:rPr>
      </w:pPr>
      <w:r w:rsidRPr="009542DE">
        <w:rPr>
          <w:spacing w:val="-3"/>
          <w:sz w:val="24"/>
          <w:szCs w:val="24"/>
        </w:rPr>
        <w:t xml:space="preserve">Формой промежуточной аттестации по практике является </w:t>
      </w:r>
      <w:r w:rsidR="00CA3142">
        <w:rPr>
          <w:spacing w:val="-3"/>
          <w:sz w:val="24"/>
          <w:szCs w:val="24"/>
        </w:rPr>
        <w:t>зачет с оценкой</w:t>
      </w:r>
      <w:r w:rsidR="00545054">
        <w:rPr>
          <w:spacing w:val="-3"/>
          <w:sz w:val="24"/>
          <w:szCs w:val="24"/>
        </w:rPr>
        <w:t>, которая выставляется п</w:t>
      </w:r>
      <w:r w:rsidR="00545054" w:rsidRPr="009542DE">
        <w:rPr>
          <w:spacing w:val="-3"/>
          <w:sz w:val="24"/>
          <w:szCs w:val="24"/>
        </w:rPr>
        <w:t>о результатам</w:t>
      </w:r>
      <w:r w:rsidR="009A3AF0">
        <w:rPr>
          <w:spacing w:val="-3"/>
          <w:sz w:val="24"/>
          <w:szCs w:val="24"/>
        </w:rPr>
        <w:t xml:space="preserve"> проверки отчетной документации и </w:t>
      </w:r>
      <w:r w:rsidR="00545054" w:rsidRPr="009542DE">
        <w:rPr>
          <w:spacing w:val="-3"/>
          <w:sz w:val="24"/>
          <w:szCs w:val="24"/>
        </w:rPr>
        <w:t>собеседования</w:t>
      </w:r>
      <w:r w:rsidR="00AB5655">
        <w:rPr>
          <w:spacing w:val="-3"/>
          <w:sz w:val="24"/>
          <w:szCs w:val="24"/>
        </w:rPr>
        <w:t>.</w:t>
      </w:r>
    </w:p>
    <w:p w14:paraId="7F7B8962" w14:textId="5F0F34D5" w:rsidR="00B443F9" w:rsidRPr="004D4C91" w:rsidRDefault="00B77013" w:rsidP="00B77013">
      <w:pPr>
        <w:ind w:firstLine="709"/>
        <w:jc w:val="both"/>
        <w:rPr>
          <w:sz w:val="24"/>
          <w:szCs w:val="24"/>
        </w:rPr>
      </w:pPr>
      <w:r w:rsidRPr="001E5042">
        <w:rPr>
          <w:sz w:val="24"/>
          <w:szCs w:val="24"/>
        </w:rPr>
        <w:t xml:space="preserve">Отчёт является результатом самостоятельной работы, </w:t>
      </w:r>
      <w:r w:rsidR="000336E7" w:rsidRPr="001E5042">
        <w:rPr>
          <w:sz w:val="24"/>
          <w:szCs w:val="24"/>
        </w:rPr>
        <w:t xml:space="preserve">в нем должны быть реализованы все задания на </w:t>
      </w:r>
      <w:r w:rsidR="00B443F9">
        <w:rPr>
          <w:sz w:val="24"/>
          <w:szCs w:val="24"/>
        </w:rPr>
        <w:t>педагогическую</w:t>
      </w:r>
      <w:r w:rsidR="000336E7" w:rsidRPr="001E5042">
        <w:rPr>
          <w:sz w:val="24"/>
          <w:szCs w:val="24"/>
        </w:rPr>
        <w:t xml:space="preserve"> практику</w:t>
      </w:r>
      <w:r w:rsidR="00D93A51">
        <w:rPr>
          <w:sz w:val="24"/>
          <w:szCs w:val="24"/>
        </w:rPr>
        <w:t xml:space="preserve">. В приложениях к отчету </w:t>
      </w:r>
      <w:r w:rsidR="00EB04FC">
        <w:rPr>
          <w:sz w:val="24"/>
          <w:szCs w:val="24"/>
        </w:rPr>
        <w:t>могут</w:t>
      </w:r>
      <w:r w:rsidR="00D93A51">
        <w:rPr>
          <w:sz w:val="24"/>
          <w:szCs w:val="24"/>
        </w:rPr>
        <w:t xml:space="preserve"> размещаться </w:t>
      </w:r>
      <w:r w:rsidR="00335EFB">
        <w:rPr>
          <w:sz w:val="24"/>
          <w:szCs w:val="24"/>
        </w:rPr>
        <w:t xml:space="preserve">учебно-методические материалы и </w:t>
      </w:r>
      <w:r w:rsidR="00335EFB" w:rsidRPr="00335EFB">
        <w:rPr>
          <w:sz w:val="24"/>
          <w:szCs w:val="24"/>
        </w:rPr>
        <w:t xml:space="preserve"> </w:t>
      </w:r>
      <w:r w:rsidR="00335EFB">
        <w:rPr>
          <w:sz w:val="24"/>
          <w:szCs w:val="24"/>
        </w:rPr>
        <w:t xml:space="preserve">оценочные средства, </w:t>
      </w:r>
      <w:r w:rsidR="00F42623">
        <w:rPr>
          <w:sz w:val="24"/>
          <w:szCs w:val="24"/>
        </w:rPr>
        <w:t>разработанные</w:t>
      </w:r>
      <w:r w:rsidR="00335EFB">
        <w:rPr>
          <w:sz w:val="24"/>
          <w:szCs w:val="24"/>
        </w:rPr>
        <w:t xml:space="preserve"> обучающим</w:t>
      </w:r>
      <w:r w:rsidR="005502CF">
        <w:rPr>
          <w:sz w:val="24"/>
          <w:szCs w:val="24"/>
        </w:rPr>
        <w:t>ися п</w:t>
      </w:r>
      <w:r w:rsidR="00EB04FC">
        <w:rPr>
          <w:sz w:val="24"/>
          <w:szCs w:val="24"/>
        </w:rPr>
        <w:t>о</w:t>
      </w:r>
      <w:r w:rsidR="005502CF">
        <w:rPr>
          <w:sz w:val="24"/>
          <w:szCs w:val="24"/>
        </w:rPr>
        <w:t xml:space="preserve">  дисциплинам учебного плана </w:t>
      </w:r>
      <w:r w:rsidR="004D4C91">
        <w:rPr>
          <w:sz w:val="24"/>
          <w:szCs w:val="24"/>
        </w:rPr>
        <w:t xml:space="preserve">бакалавров, обучающихся по направлению подготовки 38.03.01 «Экономика»,  магистров  обучающихся по направлению подготовки 38.04.01 «Экономика». </w:t>
      </w:r>
    </w:p>
    <w:p w14:paraId="41527973" w14:textId="77777777" w:rsidR="00B443F9" w:rsidRDefault="00B443F9">
      <w:pPr>
        <w:pStyle w:val="ac"/>
        <w:spacing w:line="288" w:lineRule="auto"/>
        <w:ind w:left="360"/>
        <w:jc w:val="center"/>
        <w:rPr>
          <w:b/>
          <w:bCs/>
          <w:sz w:val="24"/>
          <w:szCs w:val="24"/>
        </w:rPr>
      </w:pPr>
    </w:p>
    <w:p w14:paraId="140A0C91" w14:textId="77777777" w:rsidR="004C496E" w:rsidRPr="00FB63AF" w:rsidRDefault="004C496E">
      <w:pPr>
        <w:pStyle w:val="ac"/>
        <w:spacing w:line="288" w:lineRule="auto"/>
        <w:ind w:left="360"/>
        <w:jc w:val="center"/>
        <w:rPr>
          <w:b/>
          <w:bCs/>
          <w:sz w:val="24"/>
          <w:szCs w:val="24"/>
        </w:rPr>
      </w:pPr>
      <w:r w:rsidRPr="00FB63AF">
        <w:rPr>
          <w:b/>
          <w:bCs/>
          <w:sz w:val="24"/>
          <w:szCs w:val="24"/>
        </w:rPr>
        <w:t>7. Учебно-методическое и информационное обеспечение</w:t>
      </w:r>
    </w:p>
    <w:p w14:paraId="6090DDB5" w14:textId="77777777" w:rsidR="004C496E" w:rsidRPr="00FB63AF" w:rsidRDefault="004C496E">
      <w:pPr>
        <w:pStyle w:val="ac"/>
        <w:spacing w:line="288" w:lineRule="auto"/>
        <w:ind w:left="360"/>
        <w:jc w:val="center"/>
        <w:rPr>
          <w:b/>
          <w:bCs/>
          <w:sz w:val="24"/>
          <w:szCs w:val="24"/>
        </w:rPr>
      </w:pPr>
    </w:p>
    <w:p w14:paraId="30964A16" w14:textId="77777777" w:rsidR="004C496E" w:rsidRPr="00FB63AF" w:rsidRDefault="004C496E">
      <w:pPr>
        <w:pStyle w:val="ac"/>
        <w:tabs>
          <w:tab w:val="left" w:pos="993"/>
        </w:tabs>
        <w:spacing w:line="312" w:lineRule="auto"/>
        <w:ind w:firstLine="709"/>
        <w:jc w:val="both"/>
        <w:rPr>
          <w:color w:val="000000"/>
          <w:sz w:val="24"/>
          <w:szCs w:val="24"/>
          <w:u w:color="000000"/>
        </w:rPr>
      </w:pPr>
      <w:r w:rsidRPr="00FB63AF">
        <w:rPr>
          <w:b/>
          <w:bCs/>
          <w:sz w:val="24"/>
          <w:szCs w:val="24"/>
        </w:rPr>
        <w:t>7.1 Основная учебная литература</w:t>
      </w:r>
    </w:p>
    <w:p w14:paraId="25E26B49" w14:textId="60545149" w:rsidR="00EB1FE3" w:rsidRDefault="00B443F9" w:rsidP="00EB1FE3">
      <w:pPr>
        <w:tabs>
          <w:tab w:val="left" w:pos="993"/>
        </w:tabs>
        <w:spacing w:line="312" w:lineRule="auto"/>
        <w:ind w:firstLine="709"/>
        <w:jc w:val="both"/>
        <w:rPr>
          <w:sz w:val="24"/>
          <w:szCs w:val="24"/>
        </w:rPr>
      </w:pPr>
      <w:r>
        <w:rPr>
          <w:sz w:val="24"/>
          <w:szCs w:val="24"/>
        </w:rPr>
        <w:t xml:space="preserve">7.1.1 </w:t>
      </w:r>
      <w:r w:rsidR="00FC34B5" w:rsidRPr="00FC34B5">
        <w:rPr>
          <w:sz w:val="24"/>
          <w:szCs w:val="24"/>
        </w:rPr>
        <w:t>Ишков, А. Д. Учебная деятельность студента : психологические факторы успешности / Ишков А. Д. - Москва : ФЛИНТА, 2019. - 224 с. (</w:t>
      </w:r>
      <w:r w:rsidR="006F4A7E" w:rsidRPr="006F4A7E">
        <w:rPr>
          <w:sz w:val="24"/>
          <w:szCs w:val="24"/>
        </w:rPr>
        <w:t xml:space="preserve">режим доступа: </w:t>
      </w:r>
      <w:r w:rsidR="00FC34B5" w:rsidRPr="00FC34B5">
        <w:rPr>
          <w:sz w:val="24"/>
          <w:szCs w:val="24"/>
        </w:rPr>
        <w:t>https://www.studentlibrary.ru/ru/book/ISBN9785976516311.html)</w:t>
      </w:r>
    </w:p>
    <w:p w14:paraId="3F8B755A" w14:textId="68242379" w:rsidR="00FC34B5" w:rsidRDefault="00B443F9" w:rsidP="00606E5A">
      <w:pPr>
        <w:tabs>
          <w:tab w:val="left" w:pos="993"/>
        </w:tabs>
        <w:spacing w:line="312" w:lineRule="auto"/>
        <w:ind w:firstLine="709"/>
        <w:jc w:val="both"/>
        <w:rPr>
          <w:sz w:val="24"/>
          <w:szCs w:val="24"/>
        </w:rPr>
      </w:pPr>
      <w:r>
        <w:rPr>
          <w:sz w:val="24"/>
          <w:szCs w:val="24"/>
        </w:rPr>
        <w:t>7.1.2.</w:t>
      </w:r>
      <w:r w:rsidR="00606E5A" w:rsidRPr="00606E5A">
        <w:t xml:space="preserve"> </w:t>
      </w:r>
      <w:r w:rsidR="00FC34B5" w:rsidRPr="00FC34B5">
        <w:rPr>
          <w:sz w:val="24"/>
          <w:szCs w:val="24"/>
        </w:rPr>
        <w:t>Шарипов, Ф. В. Психология и педагогика творчества и обучение исследовательской деятельности : педагогическая инноватика / Ф. В. Шарипов - Москва : Логос, 201</w:t>
      </w:r>
      <w:r w:rsidR="00212257">
        <w:rPr>
          <w:sz w:val="24"/>
          <w:szCs w:val="24"/>
          <w:lang w:val="en-US"/>
        </w:rPr>
        <w:t>9</w:t>
      </w:r>
      <w:r w:rsidR="00FC34B5" w:rsidRPr="00FC34B5">
        <w:rPr>
          <w:sz w:val="24"/>
          <w:szCs w:val="24"/>
        </w:rPr>
        <w:t>. - 584 с.</w:t>
      </w:r>
      <w:r w:rsidR="00FC34B5">
        <w:rPr>
          <w:sz w:val="24"/>
          <w:szCs w:val="24"/>
        </w:rPr>
        <w:t xml:space="preserve"> (</w:t>
      </w:r>
      <w:r w:rsidR="006F4A7E" w:rsidRPr="006F4A7E">
        <w:rPr>
          <w:sz w:val="24"/>
          <w:szCs w:val="24"/>
        </w:rPr>
        <w:t xml:space="preserve">режим доступа: </w:t>
      </w:r>
      <w:r w:rsidR="00FC34B5" w:rsidRPr="00FC34B5">
        <w:rPr>
          <w:sz w:val="24"/>
          <w:szCs w:val="24"/>
        </w:rPr>
        <w:t>https://www.studentlibrary.ru/ru/book/ISBN9785986991597.html</w:t>
      </w:r>
      <w:r w:rsidR="00FC34B5">
        <w:rPr>
          <w:sz w:val="24"/>
          <w:szCs w:val="24"/>
        </w:rPr>
        <w:t>)</w:t>
      </w:r>
    </w:p>
    <w:p w14:paraId="19368214" w14:textId="77777777" w:rsidR="004C496E" w:rsidRPr="00FB63AF" w:rsidRDefault="004C496E">
      <w:pPr>
        <w:pStyle w:val="ac"/>
        <w:tabs>
          <w:tab w:val="left" w:pos="993"/>
        </w:tabs>
        <w:spacing w:line="312" w:lineRule="auto"/>
        <w:ind w:firstLine="709"/>
        <w:jc w:val="both"/>
        <w:rPr>
          <w:sz w:val="24"/>
          <w:szCs w:val="24"/>
        </w:rPr>
      </w:pPr>
      <w:r w:rsidRPr="00FB63AF">
        <w:rPr>
          <w:b/>
          <w:bCs/>
          <w:sz w:val="24"/>
          <w:szCs w:val="24"/>
        </w:rPr>
        <w:t>7.2 Дополнительная учебная, научная и методическая литература</w:t>
      </w:r>
    </w:p>
    <w:p w14:paraId="6A5A1906" w14:textId="68E23FDB" w:rsidR="00F42623" w:rsidRDefault="00FC6998" w:rsidP="00F42623">
      <w:pPr>
        <w:pStyle w:val="Style17"/>
        <w:widowControl/>
        <w:tabs>
          <w:tab w:val="left" w:pos="993"/>
        </w:tabs>
        <w:spacing w:line="312" w:lineRule="auto"/>
        <w:ind w:firstLine="709"/>
        <w:jc w:val="both"/>
        <w:rPr>
          <w:sz w:val="24"/>
          <w:szCs w:val="24"/>
        </w:rPr>
      </w:pPr>
      <w:r>
        <w:rPr>
          <w:sz w:val="24"/>
          <w:szCs w:val="24"/>
        </w:rPr>
        <w:t>7.2.1</w:t>
      </w:r>
      <w:r w:rsidR="007E59AC">
        <w:rPr>
          <w:sz w:val="24"/>
          <w:szCs w:val="24"/>
        </w:rPr>
        <w:t xml:space="preserve"> </w:t>
      </w:r>
      <w:r w:rsidR="006F4A7E" w:rsidRPr="006F4A7E">
        <w:rPr>
          <w:sz w:val="24"/>
          <w:szCs w:val="24"/>
        </w:rPr>
        <w:t xml:space="preserve">Татарчук, Д. П. Введение в психолого-педагогическую деятельность : учеб. пособие / Татарчук Д. П. - 3-е изд. , стер. - Москва : ФЛИНТА, 2020. - 106 с. </w:t>
      </w:r>
      <w:r w:rsidR="00F42623">
        <w:rPr>
          <w:sz w:val="24"/>
          <w:szCs w:val="24"/>
        </w:rPr>
        <w:t xml:space="preserve">(режим доступа: </w:t>
      </w:r>
      <w:r w:rsidR="006F4A7E" w:rsidRPr="006F4A7E">
        <w:rPr>
          <w:sz w:val="24"/>
          <w:szCs w:val="24"/>
          <w:lang w:val="en-US"/>
        </w:rPr>
        <w:t>https</w:t>
      </w:r>
      <w:r w:rsidR="006F4A7E" w:rsidRPr="00C46D70">
        <w:rPr>
          <w:sz w:val="24"/>
          <w:szCs w:val="24"/>
        </w:rPr>
        <w:t>://</w:t>
      </w:r>
      <w:r w:rsidR="006F4A7E" w:rsidRPr="006F4A7E">
        <w:rPr>
          <w:sz w:val="24"/>
          <w:szCs w:val="24"/>
          <w:lang w:val="en-US"/>
        </w:rPr>
        <w:t>www</w:t>
      </w:r>
      <w:r w:rsidR="006F4A7E" w:rsidRPr="00C46D70">
        <w:rPr>
          <w:sz w:val="24"/>
          <w:szCs w:val="24"/>
        </w:rPr>
        <w:t>.</w:t>
      </w:r>
      <w:r w:rsidR="006F4A7E" w:rsidRPr="006F4A7E">
        <w:rPr>
          <w:sz w:val="24"/>
          <w:szCs w:val="24"/>
          <w:lang w:val="en-US"/>
        </w:rPr>
        <w:t>studentlibrary</w:t>
      </w:r>
      <w:r w:rsidR="006F4A7E" w:rsidRPr="00C46D70">
        <w:rPr>
          <w:sz w:val="24"/>
          <w:szCs w:val="24"/>
        </w:rPr>
        <w:t>.</w:t>
      </w:r>
      <w:r w:rsidR="006F4A7E" w:rsidRPr="006F4A7E">
        <w:rPr>
          <w:sz w:val="24"/>
          <w:szCs w:val="24"/>
          <w:lang w:val="en-US"/>
        </w:rPr>
        <w:t>ru</w:t>
      </w:r>
      <w:r w:rsidR="006F4A7E" w:rsidRPr="00C46D70">
        <w:rPr>
          <w:sz w:val="24"/>
          <w:szCs w:val="24"/>
        </w:rPr>
        <w:t>/</w:t>
      </w:r>
      <w:r w:rsidR="006F4A7E" w:rsidRPr="006F4A7E">
        <w:rPr>
          <w:sz w:val="24"/>
          <w:szCs w:val="24"/>
          <w:lang w:val="en-US"/>
        </w:rPr>
        <w:t>ru</w:t>
      </w:r>
      <w:r w:rsidR="006F4A7E" w:rsidRPr="00C46D70">
        <w:rPr>
          <w:sz w:val="24"/>
          <w:szCs w:val="24"/>
        </w:rPr>
        <w:t>/</w:t>
      </w:r>
      <w:r w:rsidR="006F4A7E" w:rsidRPr="006F4A7E">
        <w:rPr>
          <w:sz w:val="24"/>
          <w:szCs w:val="24"/>
          <w:lang w:val="en-US"/>
        </w:rPr>
        <w:t>book</w:t>
      </w:r>
      <w:r w:rsidR="006F4A7E" w:rsidRPr="00C46D70">
        <w:rPr>
          <w:sz w:val="24"/>
          <w:szCs w:val="24"/>
        </w:rPr>
        <w:t>/</w:t>
      </w:r>
      <w:r w:rsidR="006F4A7E" w:rsidRPr="006F4A7E">
        <w:rPr>
          <w:sz w:val="24"/>
          <w:szCs w:val="24"/>
          <w:lang w:val="en-US"/>
        </w:rPr>
        <w:t>ISBN</w:t>
      </w:r>
      <w:r w:rsidR="006F4A7E" w:rsidRPr="00C46D70">
        <w:rPr>
          <w:sz w:val="24"/>
          <w:szCs w:val="24"/>
        </w:rPr>
        <w:t>97859765250091.</w:t>
      </w:r>
      <w:r w:rsidR="006F4A7E" w:rsidRPr="006F4A7E">
        <w:rPr>
          <w:sz w:val="24"/>
          <w:szCs w:val="24"/>
          <w:lang w:val="en-US"/>
        </w:rPr>
        <w:t>html</w:t>
      </w:r>
      <w:r w:rsidR="00F42623">
        <w:rPr>
          <w:sz w:val="24"/>
          <w:szCs w:val="24"/>
        </w:rPr>
        <w:t>)</w:t>
      </w:r>
    </w:p>
    <w:p w14:paraId="674BBF33" w14:textId="01FB8FC9" w:rsidR="003309BA" w:rsidRDefault="00230D26" w:rsidP="00230D26">
      <w:pPr>
        <w:pStyle w:val="22"/>
        <w:widowControl/>
        <w:tabs>
          <w:tab w:val="left" w:pos="355"/>
          <w:tab w:val="left" w:pos="436"/>
        </w:tabs>
        <w:spacing w:line="276" w:lineRule="auto"/>
        <w:ind w:left="0" w:firstLine="357"/>
        <w:jc w:val="both"/>
        <w:rPr>
          <w:b/>
          <w:bCs/>
          <w:sz w:val="24"/>
          <w:szCs w:val="24"/>
        </w:rPr>
      </w:pPr>
      <w:r>
        <w:rPr>
          <w:b/>
          <w:bCs/>
          <w:sz w:val="24"/>
          <w:szCs w:val="24"/>
        </w:rPr>
        <w:tab/>
      </w:r>
      <w:r>
        <w:rPr>
          <w:b/>
          <w:bCs/>
          <w:sz w:val="24"/>
          <w:szCs w:val="24"/>
        </w:rPr>
        <w:tab/>
      </w:r>
      <w:r w:rsidR="003309BA">
        <w:rPr>
          <w:b/>
          <w:bCs/>
          <w:sz w:val="24"/>
          <w:szCs w:val="24"/>
        </w:rPr>
        <w:t xml:space="preserve">7.3 </w:t>
      </w:r>
      <w:r w:rsidRPr="00230D26">
        <w:rPr>
          <w:b/>
          <w:bCs/>
          <w:sz w:val="24"/>
          <w:szCs w:val="24"/>
        </w:rPr>
        <w:t>Ресурсы сети Интернет</w:t>
      </w:r>
    </w:p>
    <w:p w14:paraId="6F132D2F" w14:textId="77777777" w:rsidR="00230D26" w:rsidRPr="00230D26" w:rsidRDefault="003309BA" w:rsidP="00230D26">
      <w:pPr>
        <w:pStyle w:val="22"/>
        <w:tabs>
          <w:tab w:val="left" w:pos="355"/>
          <w:tab w:val="left" w:pos="436"/>
        </w:tabs>
        <w:spacing w:line="276" w:lineRule="auto"/>
        <w:ind w:firstLine="357"/>
        <w:jc w:val="both"/>
        <w:rPr>
          <w:sz w:val="24"/>
          <w:szCs w:val="24"/>
        </w:rPr>
      </w:pPr>
      <w:r>
        <w:rPr>
          <w:sz w:val="24"/>
          <w:szCs w:val="24"/>
        </w:rPr>
        <w:t xml:space="preserve">7.3.1 </w:t>
      </w:r>
      <w:r w:rsidR="00230D26" w:rsidRPr="00230D26">
        <w:rPr>
          <w:sz w:val="24"/>
          <w:szCs w:val="24"/>
        </w:rPr>
        <w:t>http://www.consultant.ru - справочно-правовая система «Консультант-Плюс»</w:t>
      </w:r>
    </w:p>
    <w:p w14:paraId="44761441" w14:textId="1E086B25" w:rsidR="00230D26" w:rsidRPr="00230D26" w:rsidRDefault="00230D26" w:rsidP="00230D26">
      <w:pPr>
        <w:pStyle w:val="22"/>
        <w:tabs>
          <w:tab w:val="left" w:pos="355"/>
          <w:tab w:val="left" w:pos="436"/>
        </w:tabs>
        <w:spacing w:line="276" w:lineRule="auto"/>
        <w:ind w:firstLine="357"/>
        <w:jc w:val="both"/>
        <w:rPr>
          <w:sz w:val="24"/>
          <w:szCs w:val="24"/>
        </w:rPr>
      </w:pPr>
      <w:r>
        <w:rPr>
          <w:sz w:val="24"/>
          <w:szCs w:val="24"/>
        </w:rPr>
        <w:t xml:space="preserve">7.3.2. </w:t>
      </w:r>
      <w:r w:rsidRPr="00230D26">
        <w:rPr>
          <w:sz w:val="24"/>
          <w:szCs w:val="24"/>
        </w:rPr>
        <w:t>http://elibrary.ru - научная электронная библиотека</w:t>
      </w:r>
    </w:p>
    <w:p w14:paraId="72D0DA21" w14:textId="7C7051C2" w:rsidR="003309BA" w:rsidRDefault="00230D26" w:rsidP="00230D26">
      <w:pPr>
        <w:pStyle w:val="22"/>
        <w:widowControl/>
        <w:tabs>
          <w:tab w:val="left" w:pos="355"/>
          <w:tab w:val="left" w:pos="436"/>
        </w:tabs>
        <w:spacing w:line="276" w:lineRule="auto"/>
        <w:ind w:left="0" w:firstLine="357"/>
        <w:jc w:val="both"/>
        <w:rPr>
          <w:sz w:val="24"/>
          <w:szCs w:val="24"/>
        </w:rPr>
      </w:pPr>
      <w:r>
        <w:rPr>
          <w:sz w:val="24"/>
          <w:szCs w:val="24"/>
        </w:rPr>
        <w:tab/>
      </w:r>
      <w:r>
        <w:rPr>
          <w:sz w:val="24"/>
          <w:szCs w:val="24"/>
        </w:rPr>
        <w:tab/>
        <w:t xml:space="preserve">       7.3.3. </w:t>
      </w:r>
      <w:r w:rsidRPr="00230D26">
        <w:rPr>
          <w:sz w:val="24"/>
          <w:szCs w:val="24"/>
        </w:rPr>
        <w:t>http://www.unn.ru/books - фонд образовательных электронных ресурсов ННГУ</w:t>
      </w:r>
    </w:p>
    <w:p w14:paraId="514D1D99" w14:textId="77777777" w:rsidR="003309BA" w:rsidRDefault="003309BA" w:rsidP="007E59AC">
      <w:pPr>
        <w:pStyle w:val="22"/>
        <w:widowControl/>
        <w:tabs>
          <w:tab w:val="left" w:pos="355"/>
          <w:tab w:val="left" w:pos="436"/>
        </w:tabs>
        <w:spacing w:line="276" w:lineRule="auto"/>
        <w:ind w:left="0"/>
        <w:jc w:val="both"/>
        <w:rPr>
          <w:sz w:val="24"/>
          <w:szCs w:val="24"/>
        </w:rPr>
      </w:pPr>
    </w:p>
    <w:p w14:paraId="5D948621" w14:textId="77777777" w:rsidR="00330F48" w:rsidRDefault="00330F48">
      <w:pPr>
        <w:pBdr>
          <w:top w:val="none" w:sz="0" w:space="0" w:color="auto"/>
          <w:left w:val="none" w:sz="0" w:space="0" w:color="auto"/>
          <w:bottom w:val="none" w:sz="0" w:space="0" w:color="auto"/>
          <w:right w:val="none" w:sz="0" w:space="0" w:color="auto"/>
        </w:pBdr>
        <w:rPr>
          <w:rStyle w:val="a6"/>
          <w:b/>
          <w:bCs/>
          <w:sz w:val="24"/>
          <w:szCs w:val="24"/>
        </w:rPr>
      </w:pPr>
      <w:r>
        <w:rPr>
          <w:rStyle w:val="a6"/>
          <w:b/>
          <w:bCs/>
          <w:sz w:val="24"/>
          <w:szCs w:val="24"/>
        </w:rPr>
        <w:br w:type="page"/>
      </w:r>
    </w:p>
    <w:p w14:paraId="2C7B9DD7" w14:textId="2B90876B" w:rsidR="004C496E" w:rsidRPr="00FB63AF" w:rsidRDefault="004C496E">
      <w:pPr>
        <w:pStyle w:val="ac"/>
        <w:spacing w:line="312" w:lineRule="auto"/>
        <w:ind w:firstLine="709"/>
        <w:jc w:val="center"/>
        <w:rPr>
          <w:sz w:val="24"/>
          <w:szCs w:val="24"/>
        </w:rPr>
      </w:pPr>
      <w:r w:rsidRPr="00FB63AF">
        <w:rPr>
          <w:rStyle w:val="a6"/>
          <w:b/>
          <w:bCs/>
          <w:sz w:val="24"/>
          <w:szCs w:val="24"/>
        </w:rPr>
        <w:lastRenderedPageBreak/>
        <w:t xml:space="preserve">8. </w:t>
      </w:r>
      <w:r w:rsidR="00230D26" w:rsidRPr="00230D26">
        <w:rPr>
          <w:rStyle w:val="a6"/>
          <w:b/>
          <w:bCs/>
          <w:sz w:val="24"/>
          <w:szCs w:val="24"/>
        </w:rPr>
        <w:t>Информационные технологии, используемые при проведении практики, включая перечень программного обеспечения и информационных справочных систем</w:t>
      </w:r>
    </w:p>
    <w:p w14:paraId="1D63109B" w14:textId="77777777" w:rsidR="004C496E" w:rsidRPr="00FB63AF" w:rsidRDefault="004C496E">
      <w:pPr>
        <w:pStyle w:val="ab"/>
        <w:ind w:firstLine="709"/>
        <w:jc w:val="right"/>
        <w:rPr>
          <w:sz w:val="24"/>
          <w:szCs w:val="24"/>
        </w:rPr>
      </w:pPr>
    </w:p>
    <w:p w14:paraId="7C80D96E" w14:textId="77777777" w:rsidR="009656F3" w:rsidRPr="00032233" w:rsidRDefault="00797386" w:rsidP="009656F3">
      <w:pPr>
        <w:widowControl w:val="0"/>
        <w:autoSpaceDE w:val="0"/>
        <w:autoSpaceDN w:val="0"/>
        <w:adjustRightInd w:val="0"/>
        <w:spacing w:after="240"/>
        <w:jc w:val="both"/>
        <w:rPr>
          <w:sz w:val="24"/>
          <w:szCs w:val="24"/>
        </w:rPr>
      </w:pPr>
      <w:r>
        <w:rPr>
          <w:sz w:val="24"/>
          <w:szCs w:val="24"/>
        </w:rPr>
        <w:t>Педагогическая</w:t>
      </w:r>
      <w:r w:rsidR="009656F3">
        <w:rPr>
          <w:sz w:val="24"/>
          <w:szCs w:val="24"/>
        </w:rPr>
        <w:t xml:space="preserve"> практика проводи</w:t>
      </w:r>
      <w:r w:rsidR="009656F3" w:rsidRPr="00032233">
        <w:rPr>
          <w:sz w:val="24"/>
          <w:szCs w:val="24"/>
        </w:rPr>
        <w:t>тся с использованием традиционных и информационных образовательных технологи</w:t>
      </w:r>
      <w:r w:rsidR="009656F3">
        <w:rPr>
          <w:sz w:val="24"/>
          <w:szCs w:val="24"/>
        </w:rPr>
        <w:t>й</w:t>
      </w:r>
      <w:r w:rsidR="009656F3" w:rsidRPr="00032233">
        <w:rPr>
          <w:sz w:val="24"/>
          <w:szCs w:val="24"/>
        </w:rPr>
        <w:t xml:space="preserve">, применяются также технологии развития критического мышления и проектного обучения. </w:t>
      </w:r>
    </w:p>
    <w:p w14:paraId="762249F8" w14:textId="77777777" w:rsidR="009656F3" w:rsidRPr="00032233" w:rsidRDefault="009656F3" w:rsidP="009656F3">
      <w:pPr>
        <w:widowControl w:val="0"/>
        <w:autoSpaceDE w:val="0"/>
        <w:autoSpaceDN w:val="0"/>
        <w:adjustRightInd w:val="0"/>
        <w:spacing w:after="240"/>
        <w:jc w:val="both"/>
        <w:rPr>
          <w:sz w:val="24"/>
          <w:szCs w:val="24"/>
        </w:rPr>
      </w:pPr>
      <w:r w:rsidRPr="00032233">
        <w:rPr>
          <w:sz w:val="24"/>
          <w:szCs w:val="24"/>
        </w:rPr>
        <w:t>Технология традиционного обучения при помощи наглядных, словесных и практических методов обучения применяется как стандартная консультация. Данная образовательная технология имеет место при выборе магистром темы диссертации, составлении плана-графика работы над диссертацие</w:t>
      </w:r>
      <w:r>
        <w:rPr>
          <w:sz w:val="24"/>
          <w:szCs w:val="24"/>
        </w:rPr>
        <w:t>й</w:t>
      </w:r>
      <w:r w:rsidRPr="00032233">
        <w:rPr>
          <w:sz w:val="24"/>
          <w:szCs w:val="24"/>
        </w:rPr>
        <w:t>, обсуждении результатов исследовани</w:t>
      </w:r>
      <w:r>
        <w:rPr>
          <w:sz w:val="24"/>
          <w:szCs w:val="24"/>
        </w:rPr>
        <w:t>я</w:t>
      </w:r>
    </w:p>
    <w:p w14:paraId="1C7C966C" w14:textId="6E8D6849" w:rsidR="009656F3" w:rsidRPr="00032233" w:rsidRDefault="009656F3" w:rsidP="009656F3">
      <w:pPr>
        <w:widowControl w:val="0"/>
        <w:autoSpaceDE w:val="0"/>
        <w:autoSpaceDN w:val="0"/>
        <w:adjustRightInd w:val="0"/>
        <w:spacing w:after="240"/>
        <w:jc w:val="both"/>
        <w:rPr>
          <w:sz w:val="24"/>
          <w:szCs w:val="24"/>
        </w:rPr>
      </w:pPr>
      <w:r w:rsidRPr="00032233">
        <w:rPr>
          <w:sz w:val="24"/>
          <w:szCs w:val="24"/>
        </w:rPr>
        <w:t>При работе с литературо</w:t>
      </w:r>
      <w:r>
        <w:rPr>
          <w:sz w:val="24"/>
          <w:szCs w:val="24"/>
        </w:rPr>
        <w:t>й</w:t>
      </w:r>
      <w:r w:rsidRPr="00032233">
        <w:rPr>
          <w:sz w:val="24"/>
          <w:szCs w:val="24"/>
        </w:rPr>
        <w:t xml:space="preserve"> используются информационные технологии — специальные способы, программные и технические средства (аудио- и видео-средства, компьютеры). </w:t>
      </w:r>
    </w:p>
    <w:p w14:paraId="72A3734A" w14:textId="77777777" w:rsidR="009656F3" w:rsidRPr="00032233" w:rsidRDefault="009656F3" w:rsidP="009656F3">
      <w:pPr>
        <w:widowControl w:val="0"/>
        <w:autoSpaceDE w:val="0"/>
        <w:autoSpaceDN w:val="0"/>
        <w:adjustRightInd w:val="0"/>
        <w:spacing w:after="240"/>
        <w:jc w:val="both"/>
        <w:rPr>
          <w:sz w:val="24"/>
          <w:szCs w:val="24"/>
        </w:rPr>
      </w:pPr>
      <w:r w:rsidRPr="00032233">
        <w:rPr>
          <w:sz w:val="24"/>
          <w:szCs w:val="24"/>
        </w:rPr>
        <w:t>Для поиска</w:t>
      </w:r>
      <w:r>
        <w:rPr>
          <w:sz w:val="24"/>
          <w:szCs w:val="24"/>
        </w:rPr>
        <w:t xml:space="preserve"> </w:t>
      </w:r>
      <w:r w:rsidRPr="00032233">
        <w:rPr>
          <w:sz w:val="24"/>
          <w:szCs w:val="24"/>
        </w:rPr>
        <w:t>оригинальных решени</w:t>
      </w:r>
      <w:r>
        <w:rPr>
          <w:sz w:val="24"/>
          <w:szCs w:val="24"/>
        </w:rPr>
        <w:t>й</w:t>
      </w:r>
      <w:r w:rsidRPr="00032233">
        <w:rPr>
          <w:sz w:val="24"/>
          <w:szCs w:val="24"/>
        </w:rPr>
        <w:t xml:space="preserve"> поставленных задач используются такие методы обучения данно</w:t>
      </w:r>
      <w:r>
        <w:rPr>
          <w:sz w:val="24"/>
          <w:szCs w:val="24"/>
        </w:rPr>
        <w:t>й</w:t>
      </w:r>
      <w:r w:rsidRPr="00032233">
        <w:rPr>
          <w:sz w:val="24"/>
          <w:szCs w:val="24"/>
        </w:rPr>
        <w:t xml:space="preserve"> технологии как «мозгово</w:t>
      </w:r>
      <w:r>
        <w:rPr>
          <w:sz w:val="24"/>
          <w:szCs w:val="24"/>
        </w:rPr>
        <w:t>й</w:t>
      </w:r>
      <w:r w:rsidRPr="00032233">
        <w:rPr>
          <w:sz w:val="24"/>
          <w:szCs w:val="24"/>
        </w:rPr>
        <w:t xml:space="preserve"> штур</w:t>
      </w:r>
      <w:r>
        <w:rPr>
          <w:sz w:val="24"/>
          <w:szCs w:val="24"/>
        </w:rPr>
        <w:t>м».</w:t>
      </w:r>
    </w:p>
    <w:p w14:paraId="00826ED0" w14:textId="00A83AED" w:rsidR="004C496E" w:rsidRPr="00FB63AF" w:rsidRDefault="009656F3" w:rsidP="00330F48">
      <w:pPr>
        <w:pStyle w:val="13"/>
        <w:spacing w:line="288" w:lineRule="auto"/>
        <w:ind w:left="0"/>
        <w:rPr>
          <w:sz w:val="24"/>
          <w:szCs w:val="24"/>
        </w:rPr>
      </w:pPr>
      <w:r>
        <w:rPr>
          <w:sz w:val="24"/>
          <w:szCs w:val="24"/>
        </w:rPr>
        <w:t>В качестве инфомационной базы</w:t>
      </w:r>
      <w:r w:rsidR="00330F48">
        <w:rPr>
          <w:sz w:val="24"/>
          <w:szCs w:val="24"/>
        </w:rPr>
        <w:t xml:space="preserve"> для принятия решений применимы </w:t>
      </w:r>
      <w:r>
        <w:rPr>
          <w:sz w:val="24"/>
          <w:szCs w:val="24"/>
        </w:rPr>
        <w:t>с</w:t>
      </w:r>
      <w:r w:rsidR="004C496E" w:rsidRPr="00FB63AF">
        <w:rPr>
          <w:sz w:val="24"/>
          <w:szCs w:val="24"/>
        </w:rPr>
        <w:t>правочно-пра</w:t>
      </w:r>
      <w:r w:rsidR="00330F48">
        <w:rPr>
          <w:sz w:val="24"/>
          <w:szCs w:val="24"/>
        </w:rPr>
        <w:t>вовая система «КонсультантПлюс».</w:t>
      </w:r>
      <w:r w:rsidR="004C496E" w:rsidRPr="00FB63AF">
        <w:rPr>
          <w:sz w:val="24"/>
          <w:szCs w:val="24"/>
        </w:rPr>
        <w:t xml:space="preserve"> </w:t>
      </w:r>
    </w:p>
    <w:p w14:paraId="3DBCF494" w14:textId="77777777" w:rsidR="004C496E" w:rsidRPr="00FB63AF" w:rsidRDefault="004C496E">
      <w:pPr>
        <w:pStyle w:val="ac"/>
        <w:spacing w:line="288" w:lineRule="auto"/>
        <w:rPr>
          <w:i/>
          <w:iCs/>
          <w:sz w:val="24"/>
          <w:szCs w:val="24"/>
        </w:rPr>
      </w:pPr>
    </w:p>
    <w:p w14:paraId="14FFA234" w14:textId="71C662B9" w:rsidR="004C496E" w:rsidRPr="00FB63AF" w:rsidRDefault="004C496E">
      <w:pPr>
        <w:pStyle w:val="ac"/>
        <w:spacing w:line="288" w:lineRule="auto"/>
        <w:jc w:val="center"/>
        <w:rPr>
          <w:sz w:val="24"/>
          <w:szCs w:val="24"/>
        </w:rPr>
      </w:pPr>
      <w:r w:rsidRPr="00FB63AF">
        <w:rPr>
          <w:rStyle w:val="a6"/>
          <w:b/>
          <w:bCs/>
          <w:sz w:val="24"/>
          <w:szCs w:val="24"/>
        </w:rPr>
        <w:t xml:space="preserve">9. </w:t>
      </w:r>
      <w:r w:rsidR="00487E51" w:rsidRPr="00487E51">
        <w:rPr>
          <w:rStyle w:val="a6"/>
          <w:b/>
          <w:bCs/>
          <w:sz w:val="24"/>
          <w:szCs w:val="24"/>
        </w:rPr>
        <w:t>Материально-техническая база, необходимая для проведения практики</w:t>
      </w:r>
    </w:p>
    <w:p w14:paraId="2DFE6B2D" w14:textId="77777777" w:rsidR="004C496E" w:rsidRPr="00FB63AF" w:rsidRDefault="004C496E">
      <w:pPr>
        <w:pStyle w:val="ac"/>
        <w:spacing w:line="312" w:lineRule="auto"/>
        <w:ind w:firstLine="709"/>
        <w:jc w:val="both"/>
        <w:rPr>
          <w:sz w:val="24"/>
          <w:szCs w:val="24"/>
        </w:rPr>
      </w:pPr>
    </w:p>
    <w:p w14:paraId="14625F5D" w14:textId="77777777" w:rsidR="004C496E" w:rsidRPr="00FB63AF" w:rsidRDefault="004C496E">
      <w:pPr>
        <w:pStyle w:val="ac"/>
        <w:spacing w:line="312" w:lineRule="auto"/>
        <w:ind w:firstLine="709"/>
        <w:jc w:val="both"/>
        <w:rPr>
          <w:sz w:val="24"/>
          <w:szCs w:val="24"/>
        </w:rPr>
      </w:pPr>
      <w:r w:rsidRPr="00FB63AF">
        <w:rPr>
          <w:sz w:val="24"/>
          <w:szCs w:val="24"/>
        </w:rPr>
        <w:t>В процессе организации уче</w:t>
      </w:r>
      <w:r w:rsidR="008A5269">
        <w:rPr>
          <w:sz w:val="24"/>
          <w:szCs w:val="24"/>
        </w:rPr>
        <w:t>бной практики должны применяются</w:t>
      </w:r>
      <w:r w:rsidRPr="00FB63AF">
        <w:rPr>
          <w:sz w:val="24"/>
          <w:szCs w:val="24"/>
        </w:rPr>
        <w:t xml:space="preserve"> современные образовательные и научно-производственные технологии:</w:t>
      </w:r>
    </w:p>
    <w:p w14:paraId="1CF1273D" w14:textId="77777777" w:rsidR="004C496E" w:rsidRPr="00FB63AF" w:rsidRDefault="004C496E">
      <w:pPr>
        <w:pStyle w:val="ac"/>
        <w:spacing w:line="312" w:lineRule="auto"/>
        <w:ind w:firstLine="709"/>
        <w:jc w:val="both"/>
        <w:rPr>
          <w:sz w:val="24"/>
          <w:szCs w:val="24"/>
        </w:rPr>
      </w:pPr>
      <w:r w:rsidRPr="00FB63AF">
        <w:rPr>
          <w:sz w:val="24"/>
          <w:szCs w:val="24"/>
        </w:rPr>
        <w:t>•</w:t>
      </w:r>
      <w:r w:rsidRPr="00FB63AF">
        <w:rPr>
          <w:sz w:val="24"/>
          <w:szCs w:val="24"/>
        </w:rPr>
        <w:tab/>
        <w:t xml:space="preserve">мультимедийные технологии; </w:t>
      </w:r>
    </w:p>
    <w:p w14:paraId="6A7B0854" w14:textId="6EFF93AB" w:rsidR="004C496E" w:rsidRPr="00FB63AF" w:rsidRDefault="004C496E">
      <w:pPr>
        <w:pStyle w:val="ac"/>
        <w:spacing w:line="312" w:lineRule="auto"/>
        <w:ind w:firstLine="709"/>
        <w:jc w:val="both"/>
        <w:rPr>
          <w:sz w:val="24"/>
          <w:szCs w:val="24"/>
        </w:rPr>
      </w:pPr>
      <w:r w:rsidRPr="00FB63AF">
        <w:rPr>
          <w:sz w:val="24"/>
          <w:szCs w:val="24"/>
        </w:rPr>
        <w:t>•</w:t>
      </w:r>
      <w:r w:rsidRPr="00FB63AF">
        <w:rPr>
          <w:sz w:val="24"/>
          <w:szCs w:val="24"/>
        </w:rPr>
        <w:tab/>
        <w:t xml:space="preserve">дистанционная форма консультаций во время прохождения конкретных этапов </w:t>
      </w:r>
      <w:r w:rsidR="0040520A">
        <w:rPr>
          <w:sz w:val="24"/>
          <w:szCs w:val="24"/>
        </w:rPr>
        <w:t xml:space="preserve">педагогически </w:t>
      </w:r>
      <w:r w:rsidR="007C2BA1">
        <w:rPr>
          <w:sz w:val="24"/>
          <w:szCs w:val="24"/>
        </w:rPr>
        <w:t>практики и подготовки</w:t>
      </w:r>
      <w:r w:rsidR="0072684F">
        <w:rPr>
          <w:sz w:val="24"/>
          <w:szCs w:val="24"/>
        </w:rPr>
        <w:t xml:space="preserve"> отчета </w:t>
      </w:r>
      <w:r w:rsidR="008E382E">
        <w:rPr>
          <w:sz w:val="24"/>
          <w:szCs w:val="24"/>
        </w:rPr>
        <w:t xml:space="preserve">(возможно </w:t>
      </w:r>
      <w:r w:rsidR="0072684F">
        <w:rPr>
          <w:sz w:val="24"/>
          <w:szCs w:val="24"/>
        </w:rPr>
        <w:t>посредством электронной информационной образовательной среды ННГУ (</w:t>
      </w:r>
      <w:r w:rsidR="0072684F">
        <w:rPr>
          <w:sz w:val="24"/>
          <w:szCs w:val="24"/>
          <w:lang w:val="en-US"/>
        </w:rPr>
        <w:t>portal</w:t>
      </w:r>
      <w:r w:rsidR="0072684F" w:rsidRPr="0072684F">
        <w:rPr>
          <w:sz w:val="24"/>
          <w:szCs w:val="24"/>
        </w:rPr>
        <w:t>.</w:t>
      </w:r>
      <w:r w:rsidR="0072684F">
        <w:rPr>
          <w:sz w:val="24"/>
          <w:szCs w:val="24"/>
          <w:lang w:val="en-US"/>
        </w:rPr>
        <w:t>unn</w:t>
      </w:r>
      <w:r w:rsidR="0072684F" w:rsidRPr="0072684F">
        <w:rPr>
          <w:sz w:val="24"/>
          <w:szCs w:val="24"/>
        </w:rPr>
        <w:t>.</w:t>
      </w:r>
      <w:r w:rsidR="0072684F">
        <w:rPr>
          <w:sz w:val="24"/>
          <w:szCs w:val="24"/>
          <w:lang w:val="en-US"/>
        </w:rPr>
        <w:t>ru</w:t>
      </w:r>
      <w:r w:rsidR="0072684F">
        <w:rPr>
          <w:sz w:val="24"/>
          <w:szCs w:val="24"/>
        </w:rPr>
        <w:t>)</w:t>
      </w:r>
      <w:r w:rsidR="008E382E">
        <w:rPr>
          <w:sz w:val="24"/>
          <w:szCs w:val="24"/>
        </w:rPr>
        <w:t>)</w:t>
      </w:r>
    </w:p>
    <w:p w14:paraId="0CFB6F10" w14:textId="24AD665A" w:rsidR="007C2BA1" w:rsidRPr="004F407C" w:rsidRDefault="007C2BA1" w:rsidP="007C2BA1">
      <w:pPr>
        <w:pStyle w:val="ConsPlusNormal"/>
        <w:ind w:left="-142" w:firstLine="284"/>
        <w:jc w:val="both"/>
        <w:rPr>
          <w:rFonts w:ascii="Times New Roman" w:hAnsi="Times New Roman" w:cs="Times New Roman"/>
          <w:sz w:val="24"/>
          <w:szCs w:val="24"/>
        </w:rPr>
      </w:pPr>
      <w:r w:rsidRPr="004F407C">
        <w:rPr>
          <w:rFonts w:ascii="Times New Roman" w:hAnsi="Times New Roman" w:cs="Times New Roman"/>
          <w:sz w:val="24"/>
          <w:szCs w:val="24"/>
        </w:rPr>
        <w:t>Специальные помещения представля</w:t>
      </w:r>
      <w:r>
        <w:rPr>
          <w:rFonts w:ascii="Times New Roman" w:hAnsi="Times New Roman" w:cs="Times New Roman"/>
          <w:sz w:val="24"/>
          <w:szCs w:val="24"/>
        </w:rPr>
        <w:t>ют</w:t>
      </w:r>
      <w:r w:rsidRPr="004F407C">
        <w:rPr>
          <w:rFonts w:ascii="Times New Roman" w:hAnsi="Times New Roman" w:cs="Times New Roman"/>
          <w:sz w:val="24"/>
          <w:szCs w:val="24"/>
        </w:rPr>
        <w:t xml:space="preserve"> собой учебные аудитории для проведения занятий лекционного типа, занятий семинарского типа, выполнения групповых и индивидуальных консультаций, текущего контроля и промежуточной аттестации.</w:t>
      </w:r>
    </w:p>
    <w:p w14:paraId="24E0658C" w14:textId="77777777" w:rsidR="007C2BA1" w:rsidRPr="004F407C" w:rsidRDefault="007C2BA1" w:rsidP="007C2BA1">
      <w:pPr>
        <w:pStyle w:val="ConsPlusNormal"/>
        <w:ind w:left="-142" w:firstLine="284"/>
        <w:jc w:val="both"/>
        <w:rPr>
          <w:rFonts w:ascii="Times New Roman" w:hAnsi="Times New Roman" w:cs="Times New Roman"/>
          <w:sz w:val="24"/>
          <w:szCs w:val="24"/>
        </w:rPr>
      </w:pPr>
      <w:r>
        <w:rPr>
          <w:rFonts w:ascii="Times New Roman" w:hAnsi="Times New Roman" w:cs="Times New Roman"/>
          <w:sz w:val="24"/>
          <w:szCs w:val="24"/>
        </w:rPr>
        <w:t xml:space="preserve"> Специальные помещения  </w:t>
      </w:r>
      <w:r w:rsidRPr="004F407C">
        <w:rPr>
          <w:rFonts w:ascii="Times New Roman" w:hAnsi="Times New Roman" w:cs="Times New Roman"/>
          <w:sz w:val="24"/>
          <w:szCs w:val="24"/>
        </w:rPr>
        <w:t xml:space="preserve">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14:paraId="4FA47031" w14:textId="2B3C4FB5" w:rsidR="007C2BA1" w:rsidRPr="004F407C" w:rsidRDefault="007C2BA1" w:rsidP="007C2BA1">
      <w:pPr>
        <w:pStyle w:val="ConsPlusNormal"/>
        <w:ind w:left="-142" w:firstLine="284"/>
        <w:jc w:val="both"/>
        <w:rPr>
          <w:rFonts w:ascii="Times New Roman" w:hAnsi="Times New Roman" w:cs="Times New Roman"/>
          <w:sz w:val="24"/>
          <w:szCs w:val="24"/>
        </w:rPr>
      </w:pPr>
    </w:p>
    <w:p w14:paraId="7352F6CB" w14:textId="72E2EB4A" w:rsidR="004C496E" w:rsidRPr="00FB63AF" w:rsidRDefault="004C496E">
      <w:pPr>
        <w:pStyle w:val="ac"/>
        <w:jc w:val="center"/>
        <w:rPr>
          <w:b/>
          <w:bCs/>
          <w:sz w:val="24"/>
          <w:szCs w:val="24"/>
        </w:rPr>
      </w:pPr>
      <w:r w:rsidRPr="00FB63AF">
        <w:rPr>
          <w:rStyle w:val="a6"/>
          <w:b/>
          <w:bCs/>
          <w:sz w:val="24"/>
          <w:szCs w:val="24"/>
        </w:rPr>
        <w:t xml:space="preserve">10. </w:t>
      </w:r>
      <w:r w:rsidR="002305DB" w:rsidRPr="002305DB">
        <w:rPr>
          <w:rStyle w:val="a6"/>
          <w:b/>
          <w:bCs/>
          <w:sz w:val="24"/>
          <w:szCs w:val="24"/>
        </w:rPr>
        <w:t>Оценочные средства для проведения текущего контроля и промежуточной аттестации обучающихся по практике</w:t>
      </w:r>
    </w:p>
    <w:p w14:paraId="50D2C60D" w14:textId="77777777" w:rsidR="004C496E" w:rsidRPr="00FB63AF" w:rsidRDefault="004C496E">
      <w:pPr>
        <w:pStyle w:val="ac"/>
        <w:rPr>
          <w:b/>
          <w:bCs/>
          <w:sz w:val="24"/>
          <w:szCs w:val="24"/>
        </w:rPr>
      </w:pPr>
    </w:p>
    <w:p w14:paraId="63DDB42E" w14:textId="70E45FE7" w:rsidR="0040520A" w:rsidRDefault="00E92FA7" w:rsidP="00E92FA7">
      <w:pPr>
        <w:ind w:firstLine="709"/>
        <w:jc w:val="both"/>
        <w:rPr>
          <w:sz w:val="24"/>
          <w:szCs w:val="24"/>
        </w:rPr>
      </w:pPr>
      <w:r w:rsidRPr="00C16C4A">
        <w:rPr>
          <w:sz w:val="24"/>
          <w:szCs w:val="24"/>
        </w:rPr>
        <w:t xml:space="preserve">По результатам практики </w:t>
      </w:r>
      <w:r w:rsidR="00C26262" w:rsidRPr="00C26262">
        <w:rPr>
          <w:sz w:val="24"/>
          <w:szCs w:val="24"/>
        </w:rPr>
        <w:t xml:space="preserve">в форме практической подготовки магистрант </w:t>
      </w:r>
      <w:r w:rsidRPr="00C16C4A">
        <w:rPr>
          <w:sz w:val="24"/>
          <w:szCs w:val="24"/>
        </w:rPr>
        <w:t>составляет отчет о выполнении работы в соответствии с программой практики, индивидуальным заданием и рабочим графиком (планом, свидетельствующий о закреплении умений, приобретении практического опыта, освоении профессиональных компетенций, определенных образовательной программой, с описанием решения задач практики</w:t>
      </w:r>
      <w:r w:rsidR="007B0800">
        <w:rPr>
          <w:sz w:val="24"/>
          <w:szCs w:val="24"/>
        </w:rPr>
        <w:t>.</w:t>
      </w:r>
    </w:p>
    <w:p w14:paraId="4104C7C0" w14:textId="510D3D21" w:rsidR="00E92FA7" w:rsidRDefault="00B40720" w:rsidP="00E92FA7">
      <w:pPr>
        <w:ind w:firstLine="709"/>
        <w:jc w:val="both"/>
        <w:rPr>
          <w:sz w:val="24"/>
          <w:szCs w:val="24"/>
        </w:rPr>
      </w:pPr>
      <w:r w:rsidRPr="00B40720">
        <w:rPr>
          <w:sz w:val="24"/>
          <w:szCs w:val="24"/>
        </w:rPr>
        <w:t>Вместе с отчетом обучающийся  предоставляет на кафедру индивидуальное задание и рабочий график (план).</w:t>
      </w:r>
    </w:p>
    <w:p w14:paraId="4FBC4C4A" w14:textId="1EE83DBD" w:rsidR="001914AB" w:rsidRPr="001914AB" w:rsidRDefault="001914AB" w:rsidP="001914AB">
      <w:pPr>
        <w:ind w:firstLine="709"/>
        <w:jc w:val="both"/>
        <w:rPr>
          <w:sz w:val="24"/>
          <w:szCs w:val="24"/>
        </w:rPr>
      </w:pPr>
      <w:r w:rsidRPr="001914AB">
        <w:rPr>
          <w:sz w:val="24"/>
          <w:szCs w:val="24"/>
        </w:rPr>
        <w:lastRenderedPageBreak/>
        <w:t>Проверка  отчётов по практик</w:t>
      </w:r>
      <w:r>
        <w:rPr>
          <w:sz w:val="24"/>
          <w:szCs w:val="24"/>
        </w:rPr>
        <w:t>е</w:t>
      </w:r>
      <w:r w:rsidRPr="001914AB">
        <w:rPr>
          <w:sz w:val="24"/>
          <w:szCs w:val="24"/>
        </w:rPr>
        <w:t xml:space="preserve"> и проведение промежуточной аттестации по н</w:t>
      </w:r>
      <w:r>
        <w:rPr>
          <w:sz w:val="24"/>
          <w:szCs w:val="24"/>
        </w:rPr>
        <w:t>ей</w:t>
      </w:r>
      <w:r w:rsidRPr="001914AB">
        <w:rPr>
          <w:sz w:val="24"/>
          <w:szCs w:val="24"/>
        </w:rPr>
        <w:t xml:space="preserve"> проводятся в соответствии с графиком прохождения практики.</w:t>
      </w:r>
    </w:p>
    <w:p w14:paraId="05C78D8D" w14:textId="4AA78582" w:rsidR="001914AB" w:rsidRPr="001914AB" w:rsidRDefault="001914AB" w:rsidP="001914AB">
      <w:pPr>
        <w:ind w:firstLine="709"/>
        <w:jc w:val="both"/>
        <w:rPr>
          <w:sz w:val="24"/>
          <w:szCs w:val="24"/>
        </w:rPr>
      </w:pPr>
      <w:r w:rsidRPr="001914AB">
        <w:rPr>
          <w:sz w:val="24"/>
          <w:szCs w:val="24"/>
        </w:rPr>
        <w:t xml:space="preserve">Отчет рассматриваются руководителем практики. </w:t>
      </w:r>
    </w:p>
    <w:p w14:paraId="6258ECED" w14:textId="45153A24" w:rsidR="001914AB" w:rsidRDefault="001914AB" w:rsidP="001914AB">
      <w:pPr>
        <w:ind w:firstLine="709"/>
        <w:jc w:val="both"/>
        <w:rPr>
          <w:sz w:val="24"/>
          <w:szCs w:val="24"/>
        </w:rPr>
      </w:pPr>
      <w:r w:rsidRPr="001914AB">
        <w:rPr>
          <w:sz w:val="24"/>
          <w:szCs w:val="24"/>
        </w:rPr>
        <w:t>Проведение промежуточной аттестации предполагает определение руководителем практики уровня овладения магистрантом практическими навыками работы и степени применения на практике полученных в период обучения теоретических знаний в соответствии с компетенциями, формирование которых предусмотрено программой практики, как на основе представленного отчета, так и с использованием оценочных материалов, предусмотренных программой практики.</w:t>
      </w:r>
    </w:p>
    <w:p w14:paraId="0B1440E1" w14:textId="77777777" w:rsidR="001914AB" w:rsidRDefault="001914AB" w:rsidP="00E92FA7">
      <w:pPr>
        <w:ind w:firstLine="709"/>
        <w:jc w:val="both"/>
        <w:rPr>
          <w:sz w:val="24"/>
          <w:szCs w:val="24"/>
        </w:rPr>
      </w:pPr>
    </w:p>
    <w:p w14:paraId="6F6FE138" w14:textId="39F19B64" w:rsidR="004A442C" w:rsidRDefault="008440A7" w:rsidP="004A442C">
      <w:pPr>
        <w:ind w:firstLine="709"/>
        <w:jc w:val="center"/>
        <w:rPr>
          <w:b/>
          <w:sz w:val="24"/>
          <w:szCs w:val="24"/>
        </w:rPr>
      </w:pPr>
      <w:r w:rsidRPr="008440A7">
        <w:rPr>
          <w:b/>
          <w:sz w:val="24"/>
          <w:szCs w:val="24"/>
        </w:rPr>
        <w:t>10.</w:t>
      </w:r>
      <w:r>
        <w:rPr>
          <w:b/>
          <w:sz w:val="24"/>
          <w:szCs w:val="24"/>
        </w:rPr>
        <w:t>1</w:t>
      </w:r>
      <w:r w:rsidR="002F2562">
        <w:rPr>
          <w:b/>
          <w:sz w:val="24"/>
          <w:szCs w:val="24"/>
        </w:rPr>
        <w:t>.</w:t>
      </w:r>
      <w:r w:rsidR="00330F48">
        <w:rPr>
          <w:b/>
          <w:sz w:val="24"/>
          <w:szCs w:val="24"/>
        </w:rPr>
        <w:t xml:space="preserve"> </w:t>
      </w:r>
      <w:r w:rsidR="002F2562" w:rsidRPr="002F2562">
        <w:rPr>
          <w:b/>
          <w:sz w:val="24"/>
          <w:szCs w:val="24"/>
        </w:rPr>
        <w:t>Паспорт фонда оценочных средств по практике по получению профессиональных умений и опыта профессиональной деятельности: педагогическ</w:t>
      </w:r>
      <w:r w:rsidR="002F2562">
        <w:rPr>
          <w:b/>
          <w:sz w:val="24"/>
          <w:szCs w:val="24"/>
        </w:rPr>
        <w:t>ой</w:t>
      </w:r>
      <w:r w:rsidR="002F2562" w:rsidRPr="002F2562">
        <w:rPr>
          <w:b/>
          <w:sz w:val="24"/>
          <w:szCs w:val="24"/>
        </w:rPr>
        <w:t xml:space="preserve"> практика ( в форме практической подготовки)</w:t>
      </w:r>
    </w:p>
    <w:p w14:paraId="1D1287E4" w14:textId="77777777" w:rsidR="002F2562" w:rsidRDefault="002F2562" w:rsidP="004A442C">
      <w:pPr>
        <w:ind w:firstLine="709"/>
        <w:jc w:val="center"/>
        <w:rPr>
          <w:b/>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92"/>
        <w:gridCol w:w="2693"/>
        <w:gridCol w:w="4282"/>
        <w:gridCol w:w="1672"/>
      </w:tblGrid>
      <w:tr w:rsidR="002F2562" w:rsidRPr="002F2562" w14:paraId="1CF65617" w14:textId="77777777" w:rsidTr="002F2562">
        <w:tc>
          <w:tcPr>
            <w:tcW w:w="710" w:type="dxa"/>
            <w:vAlign w:val="center"/>
          </w:tcPr>
          <w:p w14:paraId="3ED1D330" w14:textId="77777777" w:rsidR="002F2562" w:rsidRPr="002F2562" w:rsidRDefault="002F2562" w:rsidP="002F2562">
            <w:pPr>
              <w:pBdr>
                <w:top w:val="none" w:sz="0" w:space="0" w:color="auto"/>
                <w:left w:val="none" w:sz="0" w:space="0" w:color="auto"/>
                <w:bottom w:val="none" w:sz="0" w:space="0" w:color="auto"/>
                <w:right w:val="none" w:sz="0" w:space="0" w:color="auto"/>
              </w:pBdr>
              <w:jc w:val="center"/>
              <w:rPr>
                <w:rFonts w:eastAsia="Calibri"/>
                <w:sz w:val="24"/>
                <w:szCs w:val="24"/>
                <w:lang w:eastAsia="en-US"/>
              </w:rPr>
            </w:pPr>
            <w:r w:rsidRPr="002F2562">
              <w:rPr>
                <w:rFonts w:eastAsia="Calibri"/>
                <w:sz w:val="24"/>
                <w:szCs w:val="24"/>
                <w:lang w:eastAsia="en-US"/>
              </w:rPr>
              <w:t>№ п/п</w:t>
            </w:r>
          </w:p>
        </w:tc>
        <w:tc>
          <w:tcPr>
            <w:tcW w:w="992" w:type="dxa"/>
            <w:vAlign w:val="center"/>
          </w:tcPr>
          <w:p w14:paraId="129FB534" w14:textId="77777777" w:rsidR="002F2562" w:rsidRPr="002F2562" w:rsidRDefault="002F2562" w:rsidP="002F2562">
            <w:pPr>
              <w:pBdr>
                <w:top w:val="none" w:sz="0" w:space="0" w:color="auto"/>
                <w:left w:val="none" w:sz="0" w:space="0" w:color="auto"/>
                <w:bottom w:val="none" w:sz="0" w:space="0" w:color="auto"/>
                <w:right w:val="none" w:sz="0" w:space="0" w:color="auto"/>
              </w:pBdr>
              <w:jc w:val="center"/>
              <w:rPr>
                <w:rFonts w:eastAsia="Calibri"/>
                <w:sz w:val="24"/>
                <w:szCs w:val="24"/>
                <w:lang w:val="en-US" w:eastAsia="en-US"/>
              </w:rPr>
            </w:pPr>
            <w:r w:rsidRPr="002F2562">
              <w:rPr>
                <w:rFonts w:eastAsia="Calibri"/>
                <w:sz w:val="24"/>
                <w:szCs w:val="24"/>
                <w:lang w:eastAsia="en-US"/>
              </w:rPr>
              <w:t>Код компетенции</w:t>
            </w:r>
          </w:p>
        </w:tc>
        <w:tc>
          <w:tcPr>
            <w:tcW w:w="2693" w:type="dxa"/>
          </w:tcPr>
          <w:p w14:paraId="13F73A6D" w14:textId="77777777" w:rsidR="002F2562" w:rsidRPr="002F2562" w:rsidRDefault="002F2562" w:rsidP="002F2562">
            <w:pPr>
              <w:pBdr>
                <w:top w:val="none" w:sz="0" w:space="0" w:color="auto"/>
                <w:left w:val="none" w:sz="0" w:space="0" w:color="auto"/>
                <w:bottom w:val="none" w:sz="0" w:space="0" w:color="auto"/>
                <w:right w:val="none" w:sz="0" w:space="0" w:color="auto"/>
              </w:pBdr>
              <w:jc w:val="center"/>
              <w:rPr>
                <w:rFonts w:eastAsia="Calibri"/>
                <w:sz w:val="24"/>
                <w:szCs w:val="24"/>
                <w:lang w:eastAsia="en-US"/>
              </w:rPr>
            </w:pPr>
            <w:r w:rsidRPr="002F2562">
              <w:rPr>
                <w:rFonts w:eastAsia="Calibri"/>
                <w:sz w:val="24"/>
                <w:szCs w:val="24"/>
                <w:lang w:eastAsia="en-US"/>
              </w:rPr>
              <w:t>Содержание компетенции</w:t>
            </w:r>
          </w:p>
        </w:tc>
        <w:tc>
          <w:tcPr>
            <w:tcW w:w="4282" w:type="dxa"/>
            <w:vAlign w:val="center"/>
          </w:tcPr>
          <w:p w14:paraId="0E89135C" w14:textId="77777777" w:rsidR="002F2562" w:rsidRPr="002F2562" w:rsidRDefault="002F2562" w:rsidP="002F2562">
            <w:pPr>
              <w:pBdr>
                <w:top w:val="none" w:sz="0" w:space="0" w:color="auto"/>
                <w:left w:val="none" w:sz="0" w:space="0" w:color="auto"/>
                <w:bottom w:val="none" w:sz="0" w:space="0" w:color="auto"/>
                <w:right w:val="none" w:sz="0" w:space="0" w:color="auto"/>
              </w:pBdr>
              <w:jc w:val="center"/>
              <w:rPr>
                <w:rFonts w:eastAsia="Calibri"/>
                <w:sz w:val="24"/>
                <w:szCs w:val="24"/>
                <w:lang w:eastAsia="en-US"/>
              </w:rPr>
            </w:pPr>
            <w:r w:rsidRPr="002F2562">
              <w:rPr>
                <w:rFonts w:eastAsia="Calibri"/>
                <w:sz w:val="24"/>
                <w:szCs w:val="24"/>
                <w:lang w:eastAsia="en-US"/>
              </w:rPr>
              <w:t>Планируемые результаты обучения</w:t>
            </w:r>
          </w:p>
        </w:tc>
        <w:tc>
          <w:tcPr>
            <w:tcW w:w="1672" w:type="dxa"/>
            <w:tcBorders>
              <w:bottom w:val="single" w:sz="4" w:space="0" w:color="auto"/>
            </w:tcBorders>
            <w:vAlign w:val="center"/>
          </w:tcPr>
          <w:p w14:paraId="3BB866E5" w14:textId="77777777" w:rsidR="002F2562" w:rsidRPr="002F2562" w:rsidRDefault="002F2562" w:rsidP="002F2562">
            <w:pPr>
              <w:pBdr>
                <w:top w:val="none" w:sz="0" w:space="0" w:color="auto"/>
                <w:left w:val="none" w:sz="0" w:space="0" w:color="auto"/>
                <w:bottom w:val="none" w:sz="0" w:space="0" w:color="auto"/>
                <w:right w:val="none" w:sz="0" w:space="0" w:color="auto"/>
              </w:pBdr>
              <w:jc w:val="center"/>
              <w:rPr>
                <w:rFonts w:eastAsia="Calibri"/>
                <w:sz w:val="24"/>
                <w:szCs w:val="24"/>
                <w:lang w:eastAsia="en-US"/>
              </w:rPr>
            </w:pPr>
            <w:r w:rsidRPr="002F2562">
              <w:rPr>
                <w:rFonts w:eastAsia="Calibri"/>
                <w:sz w:val="24"/>
                <w:szCs w:val="24"/>
                <w:lang w:eastAsia="en-US"/>
              </w:rPr>
              <w:t xml:space="preserve">Наименование </w:t>
            </w:r>
          </w:p>
          <w:p w14:paraId="2C503B0E" w14:textId="77777777" w:rsidR="002F2562" w:rsidRPr="002F2562" w:rsidRDefault="002F2562" w:rsidP="002F2562">
            <w:pPr>
              <w:pBdr>
                <w:top w:val="none" w:sz="0" w:space="0" w:color="auto"/>
                <w:left w:val="none" w:sz="0" w:space="0" w:color="auto"/>
                <w:bottom w:val="none" w:sz="0" w:space="0" w:color="auto"/>
                <w:right w:val="none" w:sz="0" w:space="0" w:color="auto"/>
              </w:pBdr>
              <w:jc w:val="center"/>
              <w:rPr>
                <w:rFonts w:eastAsia="Calibri"/>
                <w:sz w:val="24"/>
                <w:szCs w:val="24"/>
                <w:lang w:eastAsia="en-US"/>
              </w:rPr>
            </w:pPr>
            <w:r w:rsidRPr="002F2562">
              <w:rPr>
                <w:rFonts w:eastAsia="Calibri"/>
                <w:sz w:val="24"/>
                <w:szCs w:val="24"/>
                <w:lang w:eastAsia="en-US"/>
              </w:rPr>
              <w:t xml:space="preserve">оценочного средства </w:t>
            </w:r>
          </w:p>
        </w:tc>
      </w:tr>
      <w:tr w:rsidR="002F2562" w:rsidRPr="002F2562" w14:paraId="74C58FFC" w14:textId="77777777" w:rsidTr="002F2562">
        <w:trPr>
          <w:trHeight w:val="443"/>
        </w:trPr>
        <w:tc>
          <w:tcPr>
            <w:tcW w:w="710" w:type="dxa"/>
            <w:vMerge w:val="restart"/>
          </w:tcPr>
          <w:p w14:paraId="31516734" w14:textId="77777777" w:rsidR="002F2562" w:rsidRPr="002F2562" w:rsidRDefault="002F2562" w:rsidP="002F2562">
            <w:pPr>
              <w:numPr>
                <w:ilvl w:val="0"/>
                <w:numId w:val="14"/>
              </w:numPr>
              <w:pBdr>
                <w:top w:val="none" w:sz="0" w:space="0" w:color="auto"/>
                <w:left w:val="none" w:sz="0" w:space="0" w:color="auto"/>
                <w:bottom w:val="none" w:sz="0" w:space="0" w:color="auto"/>
                <w:right w:val="none" w:sz="0" w:space="0" w:color="auto"/>
              </w:pBdr>
              <w:spacing w:before="100" w:beforeAutospacing="1" w:after="100" w:afterAutospacing="1" w:line="360" w:lineRule="auto"/>
              <w:jc w:val="center"/>
              <w:rPr>
                <w:rFonts w:eastAsia="Calibri"/>
                <w:sz w:val="24"/>
                <w:szCs w:val="24"/>
                <w:lang w:eastAsia="en-US"/>
              </w:rPr>
            </w:pPr>
          </w:p>
        </w:tc>
        <w:tc>
          <w:tcPr>
            <w:tcW w:w="992" w:type="dxa"/>
            <w:vMerge w:val="restart"/>
            <w:vAlign w:val="center"/>
          </w:tcPr>
          <w:p w14:paraId="1AF10E3C" w14:textId="6EAD0781" w:rsidR="002F2562" w:rsidRPr="002F2562" w:rsidRDefault="002F2562" w:rsidP="002F2562">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sz w:val="24"/>
                <w:szCs w:val="24"/>
                <w:lang w:eastAsia="en-US"/>
              </w:rPr>
            </w:pPr>
            <w:r>
              <w:rPr>
                <w:rFonts w:eastAsia="Calibri"/>
                <w:sz w:val="24"/>
                <w:szCs w:val="24"/>
                <w:lang w:eastAsia="en-US"/>
              </w:rPr>
              <w:t>ПК-13</w:t>
            </w:r>
          </w:p>
        </w:tc>
        <w:tc>
          <w:tcPr>
            <w:tcW w:w="2693" w:type="dxa"/>
            <w:vMerge w:val="restart"/>
          </w:tcPr>
          <w:p w14:paraId="2CBBCD32" w14:textId="438F61F0" w:rsidR="002F2562" w:rsidRPr="002F2562" w:rsidRDefault="002F2562" w:rsidP="002F2562">
            <w:pPr>
              <w:pBdr>
                <w:top w:val="none" w:sz="0" w:space="0" w:color="auto"/>
                <w:left w:val="none" w:sz="0" w:space="0" w:color="auto"/>
                <w:bottom w:val="none" w:sz="0" w:space="0" w:color="auto"/>
                <w:right w:val="none" w:sz="0" w:space="0" w:color="auto"/>
              </w:pBdr>
              <w:spacing w:before="100" w:beforeAutospacing="1" w:afterAutospacing="1"/>
              <w:rPr>
                <w:rFonts w:eastAsia="Calibri"/>
                <w:sz w:val="24"/>
                <w:szCs w:val="24"/>
                <w:lang w:eastAsia="en-US"/>
              </w:rPr>
            </w:pPr>
            <w:r w:rsidRPr="002F2562">
              <w:rPr>
                <w:rFonts w:eastAsia="Calibri"/>
                <w:sz w:val="24"/>
                <w:szCs w:val="24"/>
                <w:lang w:eastAsia="en-US"/>
              </w:rPr>
              <w:t>Способен осуществлять педагогическую деятельность по профильным дисциплинам в рамках программ подготовки специалистов среднего звена, бакалавриата, специалитета, магистратуры, программ дополнительного образования</w:t>
            </w:r>
          </w:p>
        </w:tc>
        <w:tc>
          <w:tcPr>
            <w:tcW w:w="4282" w:type="dxa"/>
            <w:vMerge w:val="restart"/>
          </w:tcPr>
          <w:p w14:paraId="74264EE3" w14:textId="04C1895F" w:rsidR="002F2562" w:rsidRPr="002F2562" w:rsidRDefault="002F2562" w:rsidP="002F2562">
            <w:pPr>
              <w:pBdr>
                <w:top w:val="none" w:sz="0" w:space="0" w:color="auto"/>
                <w:left w:val="none" w:sz="0" w:space="0" w:color="auto"/>
                <w:bottom w:val="none" w:sz="0" w:space="0" w:color="auto"/>
                <w:right w:val="none" w:sz="0" w:space="0" w:color="auto"/>
              </w:pBdr>
              <w:rPr>
                <w:rFonts w:eastAsia="Calibri"/>
                <w:color w:val="000000"/>
                <w:sz w:val="24"/>
                <w:szCs w:val="24"/>
                <w:lang w:eastAsia="en-US"/>
              </w:rPr>
            </w:pPr>
            <w:r w:rsidRPr="002F2562">
              <w:rPr>
                <w:rFonts w:eastAsia="Calibri"/>
                <w:color w:val="000000"/>
                <w:sz w:val="24"/>
                <w:szCs w:val="24"/>
                <w:lang w:eastAsia="en-US"/>
              </w:rPr>
              <w:t xml:space="preserve">Знать - основные направления государственной политики в области образования </w:t>
            </w:r>
            <w:r w:rsidR="00384893" w:rsidRPr="00384893">
              <w:rPr>
                <w:rFonts w:eastAsia="Calibri"/>
                <w:color w:val="000000"/>
                <w:sz w:val="24"/>
                <w:szCs w:val="24"/>
                <w:lang w:eastAsia="en-US"/>
              </w:rPr>
              <w:t>в условиях цифровизации</w:t>
            </w:r>
          </w:p>
          <w:p w14:paraId="7CAD5D83" w14:textId="77777777" w:rsidR="002F2562" w:rsidRPr="002F2562" w:rsidRDefault="002F2562" w:rsidP="002F2562">
            <w:pPr>
              <w:pBdr>
                <w:top w:val="none" w:sz="0" w:space="0" w:color="auto"/>
                <w:left w:val="none" w:sz="0" w:space="0" w:color="auto"/>
                <w:bottom w:val="none" w:sz="0" w:space="0" w:color="auto"/>
                <w:right w:val="none" w:sz="0" w:space="0" w:color="auto"/>
              </w:pBdr>
              <w:rPr>
                <w:rFonts w:eastAsia="Calibri"/>
                <w:color w:val="000000"/>
                <w:sz w:val="24"/>
                <w:szCs w:val="24"/>
                <w:lang w:eastAsia="en-US"/>
              </w:rPr>
            </w:pPr>
            <w:r w:rsidRPr="002F2562">
              <w:rPr>
                <w:rFonts w:eastAsia="Calibri"/>
                <w:color w:val="000000"/>
                <w:sz w:val="24"/>
                <w:szCs w:val="24"/>
                <w:lang w:eastAsia="en-US"/>
              </w:rPr>
              <w:t>Уметь  обосновать выбор соответствующей образовательной технологии, обеспечивающей достижение определенных целей обучения</w:t>
            </w:r>
          </w:p>
          <w:p w14:paraId="21E95EF5" w14:textId="77777777" w:rsidR="002F2562" w:rsidRPr="002F2562" w:rsidRDefault="002F2562" w:rsidP="002F2562">
            <w:pPr>
              <w:pBdr>
                <w:top w:val="none" w:sz="0" w:space="0" w:color="auto"/>
                <w:left w:val="none" w:sz="0" w:space="0" w:color="auto"/>
                <w:bottom w:val="none" w:sz="0" w:space="0" w:color="auto"/>
                <w:right w:val="none" w:sz="0" w:space="0" w:color="auto"/>
              </w:pBdr>
              <w:rPr>
                <w:rFonts w:eastAsia="Calibri"/>
                <w:color w:val="000000"/>
                <w:sz w:val="24"/>
                <w:szCs w:val="24"/>
                <w:lang w:eastAsia="en-US"/>
              </w:rPr>
            </w:pPr>
            <w:r w:rsidRPr="002F2562">
              <w:rPr>
                <w:rFonts w:eastAsia="Calibri"/>
                <w:color w:val="000000"/>
                <w:sz w:val="24"/>
                <w:szCs w:val="24"/>
                <w:lang w:eastAsia="en-US"/>
              </w:rPr>
              <w:t>Владеть навыками обобщения и оформления результатов образовательной и научно-исследовательской  деятельности</w:t>
            </w:r>
          </w:p>
          <w:p w14:paraId="10EC93EE" w14:textId="77777777" w:rsidR="002F2562" w:rsidRPr="002F2562" w:rsidRDefault="002F2562" w:rsidP="002F2562">
            <w:pPr>
              <w:pBdr>
                <w:top w:val="none" w:sz="0" w:space="0" w:color="auto"/>
                <w:left w:val="none" w:sz="0" w:space="0" w:color="auto"/>
                <w:bottom w:val="none" w:sz="0" w:space="0" w:color="auto"/>
                <w:right w:val="none" w:sz="0" w:space="0" w:color="auto"/>
              </w:pBdr>
              <w:rPr>
                <w:rFonts w:eastAsia="Calibri"/>
                <w:color w:val="000000"/>
                <w:sz w:val="24"/>
                <w:szCs w:val="24"/>
                <w:lang w:eastAsia="en-US"/>
              </w:rPr>
            </w:pPr>
            <w:r w:rsidRPr="002F2562">
              <w:rPr>
                <w:rFonts w:eastAsia="Calibri"/>
                <w:color w:val="000000"/>
                <w:sz w:val="24"/>
                <w:szCs w:val="24"/>
                <w:lang w:eastAsia="en-US"/>
              </w:rPr>
              <w:t>Владеть методикой подготовки учебно-методических материалов (определять содержание,  формулировать цели и задачи, планировать объем времени)</w:t>
            </w:r>
          </w:p>
          <w:p w14:paraId="5EF3CA68" w14:textId="77777777" w:rsidR="002F2562" w:rsidRPr="002F2562" w:rsidRDefault="002F2562" w:rsidP="002F2562">
            <w:pPr>
              <w:pBdr>
                <w:top w:val="none" w:sz="0" w:space="0" w:color="auto"/>
                <w:left w:val="none" w:sz="0" w:space="0" w:color="auto"/>
                <w:bottom w:val="none" w:sz="0" w:space="0" w:color="auto"/>
                <w:right w:val="none" w:sz="0" w:space="0" w:color="auto"/>
              </w:pBdr>
              <w:rPr>
                <w:rFonts w:eastAsia="Calibri"/>
                <w:color w:val="000000"/>
                <w:sz w:val="24"/>
                <w:szCs w:val="24"/>
                <w:lang w:eastAsia="en-US"/>
              </w:rPr>
            </w:pPr>
            <w:r w:rsidRPr="002F2562">
              <w:rPr>
                <w:rFonts w:eastAsia="Calibri"/>
                <w:color w:val="000000"/>
                <w:sz w:val="24"/>
                <w:szCs w:val="24"/>
                <w:lang w:eastAsia="en-US"/>
              </w:rPr>
              <w:t>Уметь составлять план исследования</w:t>
            </w:r>
          </w:p>
          <w:p w14:paraId="3BBBAFE3" w14:textId="49A8D36B" w:rsidR="002F2562" w:rsidRPr="002F2562" w:rsidRDefault="002F2562" w:rsidP="002F2562">
            <w:pPr>
              <w:pBdr>
                <w:top w:val="none" w:sz="0" w:space="0" w:color="auto"/>
                <w:left w:val="none" w:sz="0" w:space="0" w:color="auto"/>
                <w:bottom w:val="none" w:sz="0" w:space="0" w:color="auto"/>
                <w:right w:val="none" w:sz="0" w:space="0" w:color="auto"/>
              </w:pBdr>
              <w:rPr>
                <w:rFonts w:eastAsia="Calibri"/>
                <w:color w:val="000000"/>
                <w:sz w:val="24"/>
                <w:szCs w:val="24"/>
                <w:lang w:eastAsia="en-US"/>
              </w:rPr>
            </w:pPr>
            <w:r w:rsidRPr="002F2562">
              <w:rPr>
                <w:rFonts w:eastAsia="Calibri"/>
                <w:color w:val="000000"/>
                <w:sz w:val="24"/>
                <w:szCs w:val="24"/>
                <w:lang w:eastAsia="en-US"/>
              </w:rPr>
              <w:t>Уметь разрабатывать задания по выбранной тематике</w:t>
            </w:r>
          </w:p>
        </w:tc>
        <w:tc>
          <w:tcPr>
            <w:tcW w:w="1672" w:type="dxa"/>
            <w:tcBorders>
              <w:bottom w:val="nil"/>
            </w:tcBorders>
            <w:vAlign w:val="center"/>
          </w:tcPr>
          <w:p w14:paraId="2A575E33" w14:textId="523D98B3" w:rsidR="002F2562" w:rsidRPr="002F2562" w:rsidRDefault="002F2562" w:rsidP="002F2562">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i/>
                <w:sz w:val="24"/>
                <w:szCs w:val="24"/>
                <w:lang w:eastAsia="en-US"/>
              </w:rPr>
            </w:pPr>
          </w:p>
        </w:tc>
      </w:tr>
      <w:tr w:rsidR="002F2562" w:rsidRPr="002F2562" w14:paraId="3CB7FA27" w14:textId="77777777" w:rsidTr="002F2562">
        <w:trPr>
          <w:trHeight w:val="406"/>
        </w:trPr>
        <w:tc>
          <w:tcPr>
            <w:tcW w:w="710" w:type="dxa"/>
            <w:vMerge/>
          </w:tcPr>
          <w:p w14:paraId="5A319EFF" w14:textId="77777777" w:rsidR="002F2562" w:rsidRPr="002F2562" w:rsidRDefault="002F2562" w:rsidP="002F2562">
            <w:pPr>
              <w:numPr>
                <w:ilvl w:val="0"/>
                <w:numId w:val="14"/>
              </w:numPr>
              <w:pBdr>
                <w:top w:val="none" w:sz="0" w:space="0" w:color="auto"/>
                <w:left w:val="none" w:sz="0" w:space="0" w:color="auto"/>
                <w:bottom w:val="none" w:sz="0" w:space="0" w:color="auto"/>
                <w:right w:val="none" w:sz="0" w:space="0" w:color="auto"/>
              </w:pBdr>
              <w:spacing w:before="100" w:beforeAutospacing="1" w:after="100" w:afterAutospacing="1" w:line="360" w:lineRule="auto"/>
              <w:jc w:val="center"/>
              <w:rPr>
                <w:rFonts w:eastAsia="Calibri"/>
                <w:sz w:val="24"/>
                <w:szCs w:val="24"/>
                <w:lang w:eastAsia="en-US"/>
              </w:rPr>
            </w:pPr>
          </w:p>
        </w:tc>
        <w:tc>
          <w:tcPr>
            <w:tcW w:w="992" w:type="dxa"/>
            <w:vMerge/>
            <w:vAlign w:val="center"/>
          </w:tcPr>
          <w:p w14:paraId="3CAD7E92" w14:textId="77777777" w:rsidR="002F2562" w:rsidRPr="002F2562" w:rsidRDefault="002F2562" w:rsidP="002F2562">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sz w:val="24"/>
                <w:szCs w:val="24"/>
                <w:lang w:eastAsia="en-US"/>
              </w:rPr>
            </w:pPr>
          </w:p>
        </w:tc>
        <w:tc>
          <w:tcPr>
            <w:tcW w:w="2693" w:type="dxa"/>
            <w:vMerge/>
          </w:tcPr>
          <w:p w14:paraId="66DD6A06" w14:textId="77777777" w:rsidR="002F2562" w:rsidRPr="002F2562" w:rsidRDefault="002F2562" w:rsidP="002F2562">
            <w:pPr>
              <w:pBdr>
                <w:top w:val="none" w:sz="0" w:space="0" w:color="auto"/>
                <w:left w:val="none" w:sz="0" w:space="0" w:color="auto"/>
                <w:bottom w:val="none" w:sz="0" w:space="0" w:color="auto"/>
                <w:right w:val="none" w:sz="0" w:space="0" w:color="auto"/>
              </w:pBdr>
              <w:spacing w:before="100" w:beforeAutospacing="1" w:afterAutospacing="1"/>
              <w:rPr>
                <w:rFonts w:eastAsia="Calibri"/>
                <w:sz w:val="24"/>
                <w:szCs w:val="24"/>
                <w:lang w:eastAsia="en-US"/>
              </w:rPr>
            </w:pPr>
          </w:p>
        </w:tc>
        <w:tc>
          <w:tcPr>
            <w:tcW w:w="4282" w:type="dxa"/>
            <w:vMerge/>
          </w:tcPr>
          <w:p w14:paraId="573950DA" w14:textId="77777777" w:rsidR="002F2562" w:rsidRPr="002F2562" w:rsidRDefault="002F2562" w:rsidP="002F2562">
            <w:pPr>
              <w:pBdr>
                <w:top w:val="none" w:sz="0" w:space="0" w:color="auto"/>
                <w:left w:val="none" w:sz="0" w:space="0" w:color="auto"/>
                <w:bottom w:val="none" w:sz="0" w:space="0" w:color="auto"/>
                <w:right w:val="none" w:sz="0" w:space="0" w:color="auto"/>
              </w:pBdr>
              <w:tabs>
                <w:tab w:val="num" w:pos="36"/>
              </w:tabs>
              <w:spacing w:before="100" w:beforeAutospacing="1" w:afterAutospacing="1"/>
              <w:ind w:left="36"/>
              <w:rPr>
                <w:rFonts w:eastAsia="Calibri"/>
                <w:sz w:val="24"/>
                <w:szCs w:val="24"/>
                <w:lang w:eastAsia="en-US"/>
              </w:rPr>
            </w:pPr>
          </w:p>
        </w:tc>
        <w:tc>
          <w:tcPr>
            <w:tcW w:w="1672" w:type="dxa"/>
            <w:tcBorders>
              <w:top w:val="nil"/>
              <w:bottom w:val="nil"/>
            </w:tcBorders>
            <w:vAlign w:val="center"/>
          </w:tcPr>
          <w:p w14:paraId="4CDFB1E2" w14:textId="77777777" w:rsidR="002F2562" w:rsidRPr="002F2562" w:rsidRDefault="002F2562" w:rsidP="002F2562">
            <w:pPr>
              <w:pBdr>
                <w:top w:val="none" w:sz="0" w:space="0" w:color="auto"/>
                <w:left w:val="none" w:sz="0" w:space="0" w:color="auto"/>
                <w:bottom w:val="none" w:sz="0" w:space="0" w:color="auto"/>
                <w:right w:val="none" w:sz="0" w:space="0" w:color="auto"/>
              </w:pBdr>
              <w:spacing w:before="100" w:beforeAutospacing="1" w:afterAutospacing="1"/>
              <w:rPr>
                <w:rFonts w:eastAsia="Calibri"/>
                <w:i/>
                <w:sz w:val="24"/>
                <w:szCs w:val="24"/>
                <w:lang w:eastAsia="en-US"/>
              </w:rPr>
            </w:pPr>
          </w:p>
        </w:tc>
      </w:tr>
      <w:tr w:rsidR="002F2562" w:rsidRPr="002F2562" w14:paraId="02A48DBF" w14:textId="77777777" w:rsidTr="002F2562">
        <w:trPr>
          <w:trHeight w:val="409"/>
        </w:trPr>
        <w:tc>
          <w:tcPr>
            <w:tcW w:w="710" w:type="dxa"/>
            <w:vMerge/>
          </w:tcPr>
          <w:p w14:paraId="790475D8" w14:textId="77777777" w:rsidR="002F2562" w:rsidRPr="002F2562" w:rsidRDefault="002F2562" w:rsidP="002F2562">
            <w:pPr>
              <w:numPr>
                <w:ilvl w:val="0"/>
                <w:numId w:val="14"/>
              </w:numPr>
              <w:pBdr>
                <w:top w:val="none" w:sz="0" w:space="0" w:color="auto"/>
                <w:left w:val="none" w:sz="0" w:space="0" w:color="auto"/>
                <w:bottom w:val="none" w:sz="0" w:space="0" w:color="auto"/>
                <w:right w:val="none" w:sz="0" w:space="0" w:color="auto"/>
              </w:pBdr>
              <w:spacing w:before="100" w:beforeAutospacing="1" w:after="100" w:afterAutospacing="1" w:line="360" w:lineRule="auto"/>
              <w:jc w:val="center"/>
              <w:rPr>
                <w:rFonts w:eastAsia="Calibri"/>
                <w:sz w:val="24"/>
                <w:szCs w:val="24"/>
                <w:lang w:eastAsia="en-US"/>
              </w:rPr>
            </w:pPr>
          </w:p>
        </w:tc>
        <w:tc>
          <w:tcPr>
            <w:tcW w:w="992" w:type="dxa"/>
            <w:vMerge/>
            <w:vAlign w:val="center"/>
          </w:tcPr>
          <w:p w14:paraId="3B29CAD7" w14:textId="77777777" w:rsidR="002F2562" w:rsidRPr="002F2562" w:rsidRDefault="002F2562" w:rsidP="002F2562">
            <w:pPr>
              <w:keepNext/>
              <w:pBdr>
                <w:top w:val="none" w:sz="0" w:space="0" w:color="auto"/>
                <w:left w:val="none" w:sz="0" w:space="0" w:color="auto"/>
                <w:bottom w:val="none" w:sz="0" w:space="0" w:color="auto"/>
                <w:right w:val="none" w:sz="0" w:space="0" w:color="auto"/>
              </w:pBdr>
              <w:jc w:val="center"/>
              <w:outlineLvl w:val="3"/>
              <w:rPr>
                <w:bCs/>
                <w:sz w:val="24"/>
                <w:szCs w:val="24"/>
                <w:lang w:val="x-none" w:eastAsia="x-none"/>
              </w:rPr>
            </w:pPr>
          </w:p>
        </w:tc>
        <w:tc>
          <w:tcPr>
            <w:tcW w:w="2693" w:type="dxa"/>
            <w:vMerge/>
          </w:tcPr>
          <w:p w14:paraId="4D577F2F" w14:textId="77777777" w:rsidR="002F2562" w:rsidRPr="002F2562" w:rsidRDefault="002F2562" w:rsidP="002F2562">
            <w:pPr>
              <w:keepNext/>
              <w:pBdr>
                <w:top w:val="none" w:sz="0" w:space="0" w:color="auto"/>
                <w:left w:val="none" w:sz="0" w:space="0" w:color="auto"/>
                <w:bottom w:val="none" w:sz="0" w:space="0" w:color="auto"/>
                <w:right w:val="none" w:sz="0" w:space="0" w:color="auto"/>
              </w:pBdr>
              <w:outlineLvl w:val="3"/>
              <w:rPr>
                <w:bCs/>
                <w:sz w:val="24"/>
                <w:szCs w:val="24"/>
                <w:lang w:val="x-none" w:eastAsia="x-none"/>
              </w:rPr>
            </w:pPr>
          </w:p>
        </w:tc>
        <w:tc>
          <w:tcPr>
            <w:tcW w:w="4282" w:type="dxa"/>
            <w:vMerge/>
          </w:tcPr>
          <w:p w14:paraId="30B70930" w14:textId="77777777" w:rsidR="002F2562" w:rsidRPr="002F2562" w:rsidRDefault="002F2562" w:rsidP="002F2562">
            <w:pPr>
              <w:keepNext/>
              <w:pBdr>
                <w:top w:val="none" w:sz="0" w:space="0" w:color="auto"/>
                <w:left w:val="none" w:sz="0" w:space="0" w:color="auto"/>
                <w:bottom w:val="none" w:sz="0" w:space="0" w:color="auto"/>
                <w:right w:val="none" w:sz="0" w:space="0" w:color="auto"/>
              </w:pBdr>
              <w:outlineLvl w:val="3"/>
              <w:rPr>
                <w:sz w:val="24"/>
                <w:szCs w:val="24"/>
                <w:lang w:val="x-none" w:eastAsia="x-none"/>
              </w:rPr>
            </w:pPr>
          </w:p>
        </w:tc>
        <w:tc>
          <w:tcPr>
            <w:tcW w:w="1672" w:type="dxa"/>
            <w:tcBorders>
              <w:top w:val="nil"/>
              <w:bottom w:val="nil"/>
            </w:tcBorders>
            <w:vAlign w:val="center"/>
          </w:tcPr>
          <w:p w14:paraId="78E84B7A" w14:textId="77777777" w:rsidR="002F2562" w:rsidRPr="002F2562" w:rsidRDefault="002F2562" w:rsidP="002F2562">
            <w:pPr>
              <w:pBdr>
                <w:top w:val="none" w:sz="0" w:space="0" w:color="auto"/>
                <w:left w:val="none" w:sz="0" w:space="0" w:color="auto"/>
                <w:bottom w:val="none" w:sz="0" w:space="0" w:color="auto"/>
                <w:right w:val="none" w:sz="0" w:space="0" w:color="auto"/>
              </w:pBdr>
              <w:spacing w:before="100" w:beforeAutospacing="1" w:afterAutospacing="1"/>
              <w:rPr>
                <w:rFonts w:eastAsia="Calibri"/>
                <w:i/>
                <w:sz w:val="24"/>
                <w:szCs w:val="24"/>
                <w:lang w:eastAsia="en-US"/>
              </w:rPr>
            </w:pPr>
          </w:p>
        </w:tc>
      </w:tr>
      <w:tr w:rsidR="002F2562" w:rsidRPr="002F2562" w14:paraId="3CF6757E" w14:textId="77777777" w:rsidTr="002F2562">
        <w:trPr>
          <w:trHeight w:val="409"/>
        </w:trPr>
        <w:tc>
          <w:tcPr>
            <w:tcW w:w="710" w:type="dxa"/>
            <w:vMerge/>
          </w:tcPr>
          <w:p w14:paraId="7DDE86C4" w14:textId="77777777" w:rsidR="002F2562" w:rsidRPr="002F2562" w:rsidRDefault="002F2562" w:rsidP="002F2562">
            <w:pPr>
              <w:numPr>
                <w:ilvl w:val="0"/>
                <w:numId w:val="14"/>
              </w:numPr>
              <w:pBdr>
                <w:top w:val="none" w:sz="0" w:space="0" w:color="auto"/>
                <w:left w:val="none" w:sz="0" w:space="0" w:color="auto"/>
                <w:bottom w:val="none" w:sz="0" w:space="0" w:color="auto"/>
                <w:right w:val="none" w:sz="0" w:space="0" w:color="auto"/>
              </w:pBdr>
              <w:spacing w:before="100" w:beforeAutospacing="1" w:after="100" w:afterAutospacing="1" w:line="360" w:lineRule="auto"/>
              <w:jc w:val="center"/>
              <w:rPr>
                <w:rFonts w:eastAsia="Calibri"/>
                <w:sz w:val="24"/>
                <w:szCs w:val="24"/>
                <w:lang w:eastAsia="en-US"/>
              </w:rPr>
            </w:pPr>
          </w:p>
        </w:tc>
        <w:tc>
          <w:tcPr>
            <w:tcW w:w="992" w:type="dxa"/>
            <w:vMerge/>
            <w:vAlign w:val="center"/>
          </w:tcPr>
          <w:p w14:paraId="5CE4F7C1" w14:textId="77777777" w:rsidR="002F2562" w:rsidRPr="002F2562" w:rsidRDefault="002F2562" w:rsidP="002F2562">
            <w:pPr>
              <w:keepNext/>
              <w:pBdr>
                <w:top w:val="none" w:sz="0" w:space="0" w:color="auto"/>
                <w:left w:val="none" w:sz="0" w:space="0" w:color="auto"/>
                <w:bottom w:val="none" w:sz="0" w:space="0" w:color="auto"/>
                <w:right w:val="none" w:sz="0" w:space="0" w:color="auto"/>
              </w:pBdr>
              <w:jc w:val="center"/>
              <w:outlineLvl w:val="3"/>
              <w:rPr>
                <w:bCs/>
                <w:sz w:val="24"/>
                <w:szCs w:val="24"/>
                <w:lang w:val="x-none" w:eastAsia="x-none"/>
              </w:rPr>
            </w:pPr>
          </w:p>
        </w:tc>
        <w:tc>
          <w:tcPr>
            <w:tcW w:w="2693" w:type="dxa"/>
            <w:vMerge/>
          </w:tcPr>
          <w:p w14:paraId="57017CE8" w14:textId="77777777" w:rsidR="002F2562" w:rsidRPr="002F2562" w:rsidRDefault="002F2562" w:rsidP="002F2562">
            <w:pPr>
              <w:keepNext/>
              <w:pBdr>
                <w:top w:val="none" w:sz="0" w:space="0" w:color="auto"/>
                <w:left w:val="none" w:sz="0" w:space="0" w:color="auto"/>
                <w:bottom w:val="none" w:sz="0" w:space="0" w:color="auto"/>
                <w:right w:val="none" w:sz="0" w:space="0" w:color="auto"/>
              </w:pBdr>
              <w:outlineLvl w:val="3"/>
              <w:rPr>
                <w:bCs/>
                <w:sz w:val="24"/>
                <w:szCs w:val="24"/>
                <w:lang w:val="x-none" w:eastAsia="x-none"/>
              </w:rPr>
            </w:pPr>
          </w:p>
        </w:tc>
        <w:tc>
          <w:tcPr>
            <w:tcW w:w="4282" w:type="dxa"/>
            <w:vMerge/>
          </w:tcPr>
          <w:p w14:paraId="6F21A94B" w14:textId="77777777" w:rsidR="002F2562" w:rsidRPr="002F2562" w:rsidRDefault="002F2562" w:rsidP="002F2562">
            <w:pPr>
              <w:keepNext/>
              <w:pBdr>
                <w:top w:val="none" w:sz="0" w:space="0" w:color="auto"/>
                <w:left w:val="none" w:sz="0" w:space="0" w:color="auto"/>
                <w:bottom w:val="none" w:sz="0" w:space="0" w:color="auto"/>
                <w:right w:val="none" w:sz="0" w:space="0" w:color="auto"/>
              </w:pBdr>
              <w:outlineLvl w:val="3"/>
              <w:rPr>
                <w:bCs/>
                <w:sz w:val="24"/>
                <w:szCs w:val="24"/>
                <w:lang w:val="x-none" w:eastAsia="x-none"/>
              </w:rPr>
            </w:pPr>
          </w:p>
        </w:tc>
        <w:tc>
          <w:tcPr>
            <w:tcW w:w="1672" w:type="dxa"/>
            <w:tcBorders>
              <w:top w:val="nil"/>
            </w:tcBorders>
            <w:vAlign w:val="center"/>
          </w:tcPr>
          <w:p w14:paraId="79689A5A" w14:textId="3C2328C9" w:rsidR="002F2562" w:rsidRPr="002F2562" w:rsidRDefault="002F2562" w:rsidP="002F2562">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i/>
                <w:sz w:val="24"/>
                <w:szCs w:val="24"/>
                <w:lang w:eastAsia="en-US"/>
              </w:rPr>
            </w:pPr>
            <w:r w:rsidRPr="002F2562">
              <w:rPr>
                <w:rFonts w:eastAsia="Calibri"/>
                <w:i/>
                <w:sz w:val="24"/>
                <w:szCs w:val="24"/>
                <w:lang w:eastAsia="en-US"/>
              </w:rPr>
              <w:t>Собеседование</w:t>
            </w:r>
          </w:p>
        </w:tc>
      </w:tr>
      <w:tr w:rsidR="002F2562" w:rsidRPr="002F2562" w14:paraId="57050D34" w14:textId="77777777" w:rsidTr="002F2562">
        <w:trPr>
          <w:trHeight w:val="1408"/>
        </w:trPr>
        <w:tc>
          <w:tcPr>
            <w:tcW w:w="710" w:type="dxa"/>
            <w:tcBorders>
              <w:bottom w:val="single" w:sz="4" w:space="0" w:color="auto"/>
            </w:tcBorders>
          </w:tcPr>
          <w:p w14:paraId="560633EB" w14:textId="77777777" w:rsidR="002F2562" w:rsidRPr="002F2562" w:rsidRDefault="002F2562" w:rsidP="002F2562">
            <w:pPr>
              <w:numPr>
                <w:ilvl w:val="0"/>
                <w:numId w:val="14"/>
              </w:numPr>
              <w:pBdr>
                <w:top w:val="none" w:sz="0" w:space="0" w:color="auto"/>
                <w:left w:val="none" w:sz="0" w:space="0" w:color="auto"/>
                <w:bottom w:val="none" w:sz="0" w:space="0" w:color="auto"/>
                <w:right w:val="none" w:sz="0" w:space="0" w:color="auto"/>
              </w:pBdr>
              <w:spacing w:before="100" w:beforeAutospacing="1" w:after="100" w:afterAutospacing="1" w:line="360" w:lineRule="auto"/>
              <w:jc w:val="center"/>
              <w:rPr>
                <w:rFonts w:eastAsia="Calibri"/>
                <w:sz w:val="24"/>
                <w:szCs w:val="24"/>
                <w:lang w:eastAsia="en-US"/>
              </w:rPr>
            </w:pPr>
          </w:p>
        </w:tc>
        <w:tc>
          <w:tcPr>
            <w:tcW w:w="992" w:type="dxa"/>
            <w:tcBorders>
              <w:bottom w:val="single" w:sz="4" w:space="0" w:color="auto"/>
            </w:tcBorders>
            <w:vAlign w:val="center"/>
          </w:tcPr>
          <w:p w14:paraId="4702B3B5" w14:textId="79085DAB" w:rsidR="002F2562" w:rsidRPr="002F2562" w:rsidRDefault="002F2562" w:rsidP="002F2562">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sz w:val="24"/>
                <w:szCs w:val="24"/>
                <w:lang w:eastAsia="en-US"/>
              </w:rPr>
            </w:pPr>
            <w:r w:rsidRPr="002F2562">
              <w:rPr>
                <w:rFonts w:eastAsia="Calibri"/>
                <w:sz w:val="24"/>
                <w:szCs w:val="24"/>
                <w:lang w:eastAsia="en-US"/>
              </w:rPr>
              <w:t>ПК-14</w:t>
            </w:r>
          </w:p>
        </w:tc>
        <w:tc>
          <w:tcPr>
            <w:tcW w:w="2693" w:type="dxa"/>
            <w:tcBorders>
              <w:bottom w:val="single" w:sz="4" w:space="0" w:color="auto"/>
            </w:tcBorders>
          </w:tcPr>
          <w:p w14:paraId="4DB511D3" w14:textId="7CDC89B4" w:rsidR="002F2562" w:rsidRPr="002F2562" w:rsidRDefault="002F2562" w:rsidP="002F2562">
            <w:pPr>
              <w:pBdr>
                <w:top w:val="none" w:sz="0" w:space="0" w:color="auto"/>
                <w:left w:val="none" w:sz="0" w:space="0" w:color="auto"/>
                <w:bottom w:val="none" w:sz="0" w:space="0" w:color="auto"/>
                <w:right w:val="none" w:sz="0" w:space="0" w:color="auto"/>
              </w:pBdr>
              <w:spacing w:before="100" w:beforeAutospacing="1" w:afterAutospacing="1"/>
              <w:rPr>
                <w:rFonts w:eastAsia="Calibri"/>
                <w:sz w:val="24"/>
                <w:szCs w:val="24"/>
                <w:lang w:eastAsia="en-US"/>
              </w:rPr>
            </w:pPr>
            <w:r w:rsidRPr="002F2562">
              <w:rPr>
                <w:rFonts w:eastAsia="Calibri"/>
                <w:sz w:val="24"/>
                <w:szCs w:val="24"/>
                <w:lang w:eastAsia="en-US"/>
              </w:rPr>
              <w:t>Способен разрабатывать методические и дидактические материалы, создавать условия для обеспечения позитивной мотивации обучающихся к процессу образования, саморазвития и планирования профессиональной траектории</w:t>
            </w:r>
          </w:p>
        </w:tc>
        <w:tc>
          <w:tcPr>
            <w:tcW w:w="4282" w:type="dxa"/>
            <w:tcBorders>
              <w:bottom w:val="single" w:sz="4" w:space="0" w:color="auto"/>
            </w:tcBorders>
          </w:tcPr>
          <w:p w14:paraId="174CD85C" w14:textId="77777777" w:rsidR="002F2562" w:rsidRPr="002F2562" w:rsidRDefault="002F2562" w:rsidP="002F2562">
            <w:pPr>
              <w:pBdr>
                <w:top w:val="none" w:sz="0" w:space="0" w:color="auto"/>
                <w:left w:val="none" w:sz="0" w:space="0" w:color="auto"/>
                <w:bottom w:val="none" w:sz="0" w:space="0" w:color="auto"/>
                <w:right w:val="none" w:sz="0" w:space="0" w:color="auto"/>
              </w:pBdr>
              <w:tabs>
                <w:tab w:val="center" w:pos="4677"/>
                <w:tab w:val="right" w:pos="9355"/>
              </w:tabs>
              <w:rPr>
                <w:sz w:val="24"/>
                <w:szCs w:val="24"/>
              </w:rPr>
            </w:pPr>
            <w:r w:rsidRPr="002F2562">
              <w:rPr>
                <w:sz w:val="24"/>
                <w:szCs w:val="24"/>
              </w:rPr>
              <w:t>Знать современные подходы к организации самостоятельной работы обучаемых</w:t>
            </w:r>
          </w:p>
          <w:p w14:paraId="7A15059A" w14:textId="77777777" w:rsidR="002F2562" w:rsidRPr="002F2562" w:rsidRDefault="002F2562" w:rsidP="002F2562">
            <w:pPr>
              <w:pBdr>
                <w:top w:val="none" w:sz="0" w:space="0" w:color="auto"/>
                <w:left w:val="none" w:sz="0" w:space="0" w:color="auto"/>
                <w:bottom w:val="none" w:sz="0" w:space="0" w:color="auto"/>
                <w:right w:val="none" w:sz="0" w:space="0" w:color="auto"/>
              </w:pBdr>
              <w:tabs>
                <w:tab w:val="center" w:pos="4677"/>
                <w:tab w:val="right" w:pos="9355"/>
              </w:tabs>
              <w:rPr>
                <w:sz w:val="24"/>
                <w:szCs w:val="24"/>
              </w:rPr>
            </w:pPr>
            <w:r w:rsidRPr="002F2562">
              <w:rPr>
                <w:sz w:val="24"/>
                <w:szCs w:val="24"/>
              </w:rPr>
              <w:t>Знать основные педагогические технологии обучения и оценивания уровня подготовки обучаемых;</w:t>
            </w:r>
          </w:p>
          <w:p w14:paraId="1384F064" w14:textId="77777777" w:rsidR="002F2562" w:rsidRPr="002F2562" w:rsidRDefault="002F2562" w:rsidP="002F2562">
            <w:pPr>
              <w:pBdr>
                <w:top w:val="none" w:sz="0" w:space="0" w:color="auto"/>
                <w:left w:val="none" w:sz="0" w:space="0" w:color="auto"/>
                <w:bottom w:val="none" w:sz="0" w:space="0" w:color="auto"/>
                <w:right w:val="none" w:sz="0" w:space="0" w:color="auto"/>
              </w:pBdr>
              <w:tabs>
                <w:tab w:val="center" w:pos="4677"/>
                <w:tab w:val="right" w:pos="9355"/>
              </w:tabs>
              <w:rPr>
                <w:sz w:val="24"/>
                <w:szCs w:val="24"/>
              </w:rPr>
            </w:pPr>
            <w:r w:rsidRPr="002F2562">
              <w:rPr>
                <w:sz w:val="24"/>
                <w:szCs w:val="24"/>
              </w:rPr>
              <w:t xml:space="preserve">Владеть методикой организации и проведения обучения в </w:t>
            </w:r>
          </w:p>
          <w:p w14:paraId="6E06E126" w14:textId="77777777" w:rsidR="002F2562" w:rsidRPr="002F2562" w:rsidRDefault="002F2562" w:rsidP="002F2562">
            <w:pPr>
              <w:pBdr>
                <w:top w:val="none" w:sz="0" w:space="0" w:color="auto"/>
                <w:left w:val="none" w:sz="0" w:space="0" w:color="auto"/>
                <w:bottom w:val="none" w:sz="0" w:space="0" w:color="auto"/>
                <w:right w:val="none" w:sz="0" w:space="0" w:color="auto"/>
              </w:pBdr>
              <w:tabs>
                <w:tab w:val="center" w:pos="4677"/>
                <w:tab w:val="right" w:pos="9355"/>
              </w:tabs>
              <w:rPr>
                <w:sz w:val="24"/>
                <w:szCs w:val="24"/>
              </w:rPr>
            </w:pPr>
            <w:r w:rsidRPr="002F2562">
              <w:rPr>
                <w:sz w:val="24"/>
                <w:szCs w:val="24"/>
              </w:rPr>
              <w:t>активной и интерактивной формах</w:t>
            </w:r>
          </w:p>
          <w:p w14:paraId="18F8712F" w14:textId="77777777" w:rsidR="002F2562" w:rsidRPr="002F2562" w:rsidRDefault="002F2562" w:rsidP="002F2562">
            <w:pPr>
              <w:pBdr>
                <w:top w:val="none" w:sz="0" w:space="0" w:color="auto"/>
                <w:left w:val="none" w:sz="0" w:space="0" w:color="auto"/>
                <w:bottom w:val="none" w:sz="0" w:space="0" w:color="auto"/>
                <w:right w:val="none" w:sz="0" w:space="0" w:color="auto"/>
              </w:pBdr>
              <w:tabs>
                <w:tab w:val="center" w:pos="4677"/>
                <w:tab w:val="right" w:pos="9355"/>
              </w:tabs>
              <w:rPr>
                <w:sz w:val="24"/>
                <w:szCs w:val="24"/>
              </w:rPr>
            </w:pPr>
            <w:r w:rsidRPr="002F2562">
              <w:rPr>
                <w:sz w:val="24"/>
                <w:szCs w:val="24"/>
              </w:rPr>
              <w:t>Владеть методиками организации работы в малых группах</w:t>
            </w:r>
          </w:p>
          <w:p w14:paraId="0E1ACDA7" w14:textId="77777777" w:rsidR="002F2562" w:rsidRPr="002F2562" w:rsidRDefault="002F2562" w:rsidP="002F2562">
            <w:pPr>
              <w:pBdr>
                <w:top w:val="none" w:sz="0" w:space="0" w:color="auto"/>
                <w:left w:val="none" w:sz="0" w:space="0" w:color="auto"/>
                <w:bottom w:val="none" w:sz="0" w:space="0" w:color="auto"/>
                <w:right w:val="none" w:sz="0" w:space="0" w:color="auto"/>
              </w:pBdr>
              <w:tabs>
                <w:tab w:val="center" w:pos="4677"/>
                <w:tab w:val="right" w:pos="9355"/>
              </w:tabs>
              <w:rPr>
                <w:sz w:val="24"/>
                <w:szCs w:val="24"/>
              </w:rPr>
            </w:pPr>
            <w:r w:rsidRPr="002F2562">
              <w:rPr>
                <w:sz w:val="24"/>
                <w:szCs w:val="24"/>
              </w:rPr>
              <w:t>Уметь разрабатывать программу исследований.</w:t>
            </w:r>
          </w:p>
          <w:p w14:paraId="3679BB26" w14:textId="35502E46" w:rsidR="002F2562" w:rsidRPr="002F2562" w:rsidRDefault="002F2562" w:rsidP="002F2562">
            <w:pPr>
              <w:pBdr>
                <w:top w:val="none" w:sz="0" w:space="0" w:color="auto"/>
                <w:left w:val="none" w:sz="0" w:space="0" w:color="auto"/>
                <w:bottom w:val="none" w:sz="0" w:space="0" w:color="auto"/>
                <w:right w:val="none" w:sz="0" w:space="0" w:color="auto"/>
              </w:pBdr>
              <w:tabs>
                <w:tab w:val="center" w:pos="4677"/>
                <w:tab w:val="right" w:pos="9355"/>
              </w:tabs>
              <w:rPr>
                <w:sz w:val="24"/>
                <w:szCs w:val="24"/>
              </w:rPr>
            </w:pPr>
            <w:r w:rsidRPr="002F2562">
              <w:rPr>
                <w:sz w:val="24"/>
                <w:szCs w:val="24"/>
              </w:rPr>
              <w:lastRenderedPageBreak/>
              <w:t>Владеть навыками проведения самостоятельных исследований в соответствии с разработанной программой</w:t>
            </w:r>
          </w:p>
        </w:tc>
        <w:tc>
          <w:tcPr>
            <w:tcW w:w="1672" w:type="dxa"/>
            <w:vAlign w:val="center"/>
          </w:tcPr>
          <w:p w14:paraId="770D5F11" w14:textId="154E0160" w:rsidR="002F2562" w:rsidRPr="002F2562" w:rsidRDefault="002F2562" w:rsidP="002F2562">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i/>
                <w:sz w:val="24"/>
                <w:szCs w:val="24"/>
                <w:lang w:eastAsia="en-US"/>
              </w:rPr>
            </w:pPr>
            <w:r w:rsidRPr="002F2562">
              <w:rPr>
                <w:rFonts w:eastAsia="Calibri"/>
                <w:i/>
                <w:sz w:val="24"/>
                <w:szCs w:val="24"/>
                <w:lang w:eastAsia="en-US"/>
              </w:rPr>
              <w:lastRenderedPageBreak/>
              <w:t>Собеседование</w:t>
            </w:r>
          </w:p>
        </w:tc>
      </w:tr>
    </w:tbl>
    <w:p w14:paraId="6AF40566" w14:textId="77777777" w:rsidR="002F2562" w:rsidRDefault="002F2562" w:rsidP="002F2562">
      <w:pPr>
        <w:pBdr>
          <w:top w:val="none" w:sz="0" w:space="31" w:color="000000"/>
        </w:pBdr>
        <w:ind w:firstLine="709"/>
        <w:jc w:val="center"/>
        <w:rPr>
          <w:b/>
          <w:sz w:val="24"/>
          <w:szCs w:val="24"/>
        </w:rPr>
      </w:pPr>
    </w:p>
    <w:p w14:paraId="04E32EE9" w14:textId="77777777" w:rsidR="002F2562" w:rsidRPr="008440A7" w:rsidRDefault="002F2562" w:rsidP="002F2562">
      <w:pPr>
        <w:pBdr>
          <w:top w:val="none" w:sz="0" w:space="31" w:color="000000"/>
        </w:pBdr>
        <w:ind w:firstLine="709"/>
        <w:jc w:val="center"/>
        <w:rPr>
          <w:b/>
          <w:sz w:val="24"/>
          <w:szCs w:val="24"/>
        </w:rPr>
      </w:pPr>
    </w:p>
    <w:p w14:paraId="4003DCA4" w14:textId="77777777" w:rsidR="00685980" w:rsidRDefault="00685980" w:rsidP="002F2562">
      <w:pPr>
        <w:pBdr>
          <w:top w:val="none" w:sz="0" w:space="31" w:color="000000"/>
        </w:pBdr>
        <w:shd w:val="clear" w:color="auto" w:fill="FFFFFF"/>
        <w:ind w:firstLine="540"/>
        <w:jc w:val="both"/>
        <w:rPr>
          <w:sz w:val="24"/>
          <w:szCs w:val="24"/>
        </w:rPr>
      </w:pPr>
    </w:p>
    <w:p w14:paraId="06DC8E01" w14:textId="623A2A81" w:rsidR="00F82E35" w:rsidRDefault="004C496E" w:rsidP="002F2562">
      <w:pPr>
        <w:pStyle w:val="ac"/>
        <w:pBdr>
          <w:top w:val="none" w:sz="0" w:space="31" w:color="000000"/>
        </w:pBdr>
        <w:tabs>
          <w:tab w:val="right" w:leader="underscore" w:pos="9612"/>
        </w:tabs>
        <w:ind w:firstLine="567"/>
        <w:jc w:val="both"/>
        <w:rPr>
          <w:sz w:val="24"/>
          <w:szCs w:val="24"/>
        </w:rPr>
        <w:sectPr w:rsidR="00F82E35" w:rsidSect="00DB3C7E">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cols w:space="720"/>
          <w:bidi/>
          <w:docGrid w:linePitch="272" w:charSpace="-6145"/>
        </w:sectPr>
      </w:pPr>
      <w:r w:rsidRPr="00FB63AF">
        <w:rPr>
          <w:sz w:val="24"/>
          <w:szCs w:val="24"/>
        </w:rPr>
        <w:t xml:space="preserve"> </w:t>
      </w:r>
    </w:p>
    <w:p w14:paraId="1557AD84"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sz w:val="24"/>
          <w:szCs w:val="24"/>
          <w:lang w:eastAsia="en-US"/>
        </w:rPr>
      </w:pPr>
      <w:r w:rsidRPr="00680365">
        <w:rPr>
          <w:rFonts w:eastAsia="Calibri"/>
          <w:b/>
          <w:sz w:val="24"/>
          <w:szCs w:val="24"/>
          <w:lang w:eastAsia="en-US"/>
        </w:rPr>
        <w:lastRenderedPageBreak/>
        <w:t>Критерии и шкалы для интегрированной оценки уровня сформированности компетенций</w:t>
      </w:r>
    </w:p>
    <w:p w14:paraId="5FA86284" w14:textId="78ED7253" w:rsidR="00680365" w:rsidRPr="00680365" w:rsidRDefault="00680365" w:rsidP="00680365">
      <w:pPr>
        <w:pBdr>
          <w:top w:val="none" w:sz="0" w:space="0" w:color="auto"/>
          <w:left w:val="none" w:sz="0" w:space="0" w:color="auto"/>
          <w:bottom w:val="none" w:sz="0" w:space="0" w:color="auto"/>
          <w:right w:val="none" w:sz="0" w:space="0" w:color="auto"/>
        </w:pBdr>
        <w:shd w:val="clear" w:color="auto" w:fill="FFFFFF"/>
        <w:ind w:right="62"/>
        <w:jc w:val="center"/>
        <w:rPr>
          <w:rFonts w:eastAsia="Calibri"/>
          <w:i/>
          <w:color w:val="FF0000"/>
          <w:sz w:val="22"/>
          <w:szCs w:val="22"/>
          <w:lang w:eastAsia="en-US"/>
        </w:rPr>
      </w:pPr>
    </w:p>
    <w:tbl>
      <w:tblPr>
        <w:tblW w:w="152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2224"/>
        <w:gridCol w:w="1985"/>
        <w:gridCol w:w="1843"/>
        <w:gridCol w:w="1842"/>
        <w:gridCol w:w="1843"/>
        <w:gridCol w:w="1985"/>
        <w:gridCol w:w="1950"/>
      </w:tblGrid>
      <w:tr w:rsidR="00680365" w:rsidRPr="00680365" w14:paraId="6121B7DE" w14:textId="77777777" w:rsidTr="00F62420">
        <w:trPr>
          <w:trHeight w:val="158"/>
        </w:trPr>
        <w:tc>
          <w:tcPr>
            <w:tcW w:w="1604" w:type="dxa"/>
            <w:vMerge w:val="restart"/>
            <w:vAlign w:val="center"/>
          </w:tcPr>
          <w:p w14:paraId="59D83951"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rPr>
                <w:rFonts w:eastAsia="Calibri"/>
                <w:b/>
                <w:color w:val="000000"/>
                <w:sz w:val="22"/>
                <w:szCs w:val="22"/>
                <w:lang w:eastAsia="en-US"/>
              </w:rPr>
            </w:pPr>
            <w:r w:rsidRPr="00680365">
              <w:rPr>
                <w:rFonts w:eastAsia="Calibri"/>
                <w:b/>
                <w:color w:val="000000"/>
                <w:sz w:val="22"/>
                <w:szCs w:val="22"/>
                <w:lang w:eastAsia="en-US"/>
              </w:rPr>
              <w:t>Индикаторы компетенции</w:t>
            </w:r>
          </w:p>
        </w:tc>
        <w:tc>
          <w:tcPr>
            <w:tcW w:w="13672" w:type="dxa"/>
            <w:gridSpan w:val="7"/>
          </w:tcPr>
          <w:p w14:paraId="571BD0AF"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b/>
                <w:color w:val="000000"/>
                <w:sz w:val="24"/>
                <w:szCs w:val="24"/>
                <w:lang w:val="en-US" w:eastAsia="en-US"/>
              </w:rPr>
            </w:pPr>
            <w:r w:rsidRPr="00680365">
              <w:rPr>
                <w:rFonts w:eastAsia="Calibri"/>
                <w:b/>
                <w:color w:val="000000"/>
                <w:sz w:val="24"/>
                <w:szCs w:val="24"/>
                <w:lang w:eastAsia="en-US"/>
              </w:rPr>
              <w:t>ОЦЕНКИ СФОРМИРОВАННОСТИ КОМПЕТЕНЦИЙ</w:t>
            </w:r>
          </w:p>
        </w:tc>
      </w:tr>
      <w:tr w:rsidR="00680365" w:rsidRPr="00680365" w14:paraId="01051D3A" w14:textId="77777777" w:rsidTr="00F62420">
        <w:trPr>
          <w:trHeight w:val="158"/>
        </w:trPr>
        <w:tc>
          <w:tcPr>
            <w:tcW w:w="1604" w:type="dxa"/>
            <w:vMerge/>
            <w:vAlign w:val="center"/>
          </w:tcPr>
          <w:p w14:paraId="6597A7DF"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rPr>
                <w:rFonts w:eastAsia="Calibri"/>
                <w:b/>
                <w:color w:val="000000"/>
                <w:sz w:val="22"/>
                <w:szCs w:val="22"/>
                <w:lang w:eastAsia="en-US"/>
              </w:rPr>
            </w:pPr>
          </w:p>
        </w:tc>
        <w:tc>
          <w:tcPr>
            <w:tcW w:w="2224" w:type="dxa"/>
            <w:vAlign w:val="center"/>
          </w:tcPr>
          <w:p w14:paraId="06100941"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b/>
                <w:color w:val="000000"/>
                <w:sz w:val="24"/>
                <w:szCs w:val="24"/>
                <w:lang w:eastAsia="en-US"/>
              </w:rPr>
            </w:pPr>
            <w:r w:rsidRPr="00680365">
              <w:rPr>
                <w:rFonts w:eastAsia="Calibri"/>
                <w:b/>
                <w:color w:val="000000"/>
                <w:sz w:val="24"/>
                <w:szCs w:val="24"/>
                <w:lang w:eastAsia="en-US"/>
              </w:rPr>
              <w:t>плохо</w:t>
            </w:r>
          </w:p>
        </w:tc>
        <w:tc>
          <w:tcPr>
            <w:tcW w:w="1985" w:type="dxa"/>
            <w:vAlign w:val="center"/>
          </w:tcPr>
          <w:p w14:paraId="303FC407"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b/>
                <w:color w:val="000000"/>
                <w:sz w:val="24"/>
                <w:szCs w:val="24"/>
                <w:lang w:eastAsia="en-US"/>
              </w:rPr>
            </w:pPr>
            <w:r w:rsidRPr="00680365">
              <w:rPr>
                <w:rFonts w:eastAsia="Calibri"/>
                <w:b/>
                <w:color w:val="000000"/>
                <w:sz w:val="24"/>
                <w:szCs w:val="24"/>
                <w:lang w:eastAsia="en-US"/>
              </w:rPr>
              <w:t>неудовлетворительно</w:t>
            </w:r>
          </w:p>
        </w:tc>
        <w:tc>
          <w:tcPr>
            <w:tcW w:w="1843" w:type="dxa"/>
            <w:vAlign w:val="center"/>
          </w:tcPr>
          <w:p w14:paraId="195009FA"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b/>
                <w:color w:val="000000"/>
                <w:sz w:val="24"/>
                <w:szCs w:val="24"/>
                <w:lang w:eastAsia="en-US"/>
              </w:rPr>
            </w:pPr>
            <w:r w:rsidRPr="00680365">
              <w:rPr>
                <w:rFonts w:eastAsia="Calibri"/>
                <w:b/>
                <w:color w:val="000000"/>
                <w:sz w:val="24"/>
                <w:szCs w:val="24"/>
                <w:lang w:eastAsia="en-US"/>
              </w:rPr>
              <w:t>удовлетворительно</w:t>
            </w:r>
          </w:p>
        </w:tc>
        <w:tc>
          <w:tcPr>
            <w:tcW w:w="1842" w:type="dxa"/>
            <w:vAlign w:val="center"/>
          </w:tcPr>
          <w:p w14:paraId="2E9B6F99"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b/>
                <w:color w:val="000000"/>
                <w:sz w:val="24"/>
                <w:szCs w:val="24"/>
                <w:lang w:eastAsia="en-US"/>
              </w:rPr>
            </w:pPr>
            <w:r w:rsidRPr="00680365">
              <w:rPr>
                <w:rFonts w:eastAsia="Calibri"/>
                <w:b/>
                <w:color w:val="000000"/>
                <w:sz w:val="24"/>
                <w:szCs w:val="24"/>
                <w:lang w:eastAsia="en-US"/>
              </w:rPr>
              <w:t>хорошо</w:t>
            </w:r>
          </w:p>
        </w:tc>
        <w:tc>
          <w:tcPr>
            <w:tcW w:w="1843" w:type="dxa"/>
            <w:vAlign w:val="center"/>
          </w:tcPr>
          <w:p w14:paraId="1C1507C4"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b/>
                <w:color w:val="000000"/>
                <w:sz w:val="24"/>
                <w:szCs w:val="24"/>
                <w:lang w:eastAsia="en-US"/>
              </w:rPr>
            </w:pPr>
            <w:r w:rsidRPr="00680365">
              <w:rPr>
                <w:rFonts w:eastAsia="Calibri"/>
                <w:b/>
                <w:color w:val="000000"/>
                <w:sz w:val="24"/>
                <w:szCs w:val="24"/>
                <w:lang w:eastAsia="en-US"/>
              </w:rPr>
              <w:t>очень хорошо</w:t>
            </w:r>
          </w:p>
        </w:tc>
        <w:tc>
          <w:tcPr>
            <w:tcW w:w="1985" w:type="dxa"/>
            <w:vAlign w:val="center"/>
          </w:tcPr>
          <w:p w14:paraId="6DD7B31B"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b/>
                <w:color w:val="000000"/>
                <w:sz w:val="24"/>
                <w:szCs w:val="24"/>
                <w:lang w:eastAsia="en-US"/>
              </w:rPr>
            </w:pPr>
            <w:r w:rsidRPr="00680365">
              <w:rPr>
                <w:rFonts w:eastAsia="Calibri"/>
                <w:b/>
                <w:color w:val="000000"/>
                <w:sz w:val="24"/>
                <w:szCs w:val="24"/>
                <w:lang w:eastAsia="en-US"/>
              </w:rPr>
              <w:t>отлично</w:t>
            </w:r>
          </w:p>
        </w:tc>
        <w:tc>
          <w:tcPr>
            <w:tcW w:w="1950" w:type="dxa"/>
            <w:vAlign w:val="center"/>
          </w:tcPr>
          <w:p w14:paraId="06FF08E6"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b/>
                <w:color w:val="000000"/>
                <w:sz w:val="24"/>
                <w:szCs w:val="24"/>
                <w:lang w:eastAsia="en-US"/>
              </w:rPr>
            </w:pPr>
            <w:r w:rsidRPr="00680365">
              <w:rPr>
                <w:rFonts w:eastAsia="Calibri"/>
                <w:b/>
                <w:color w:val="000000"/>
                <w:sz w:val="24"/>
                <w:szCs w:val="24"/>
                <w:lang w:eastAsia="en-US"/>
              </w:rPr>
              <w:t>превосходно</w:t>
            </w:r>
          </w:p>
        </w:tc>
      </w:tr>
      <w:tr w:rsidR="00680365" w:rsidRPr="00680365" w14:paraId="2C4B46A1" w14:textId="77777777" w:rsidTr="00F62420">
        <w:trPr>
          <w:trHeight w:val="158"/>
        </w:trPr>
        <w:tc>
          <w:tcPr>
            <w:tcW w:w="1604" w:type="dxa"/>
            <w:vMerge/>
            <w:vAlign w:val="center"/>
          </w:tcPr>
          <w:p w14:paraId="3C3ED9FE"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rPr>
                <w:rFonts w:eastAsia="Calibri"/>
                <w:b/>
                <w:color w:val="000000"/>
                <w:sz w:val="22"/>
                <w:szCs w:val="22"/>
                <w:lang w:eastAsia="en-US"/>
              </w:rPr>
            </w:pPr>
          </w:p>
        </w:tc>
        <w:tc>
          <w:tcPr>
            <w:tcW w:w="4209" w:type="dxa"/>
            <w:gridSpan w:val="2"/>
            <w:vAlign w:val="center"/>
          </w:tcPr>
          <w:p w14:paraId="523DA749"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b/>
                <w:color w:val="000000"/>
                <w:sz w:val="24"/>
                <w:szCs w:val="24"/>
                <w:lang w:eastAsia="en-US"/>
              </w:rPr>
            </w:pPr>
            <w:r w:rsidRPr="00680365">
              <w:rPr>
                <w:rFonts w:eastAsia="Calibri"/>
                <w:b/>
                <w:color w:val="000000"/>
                <w:sz w:val="24"/>
                <w:szCs w:val="24"/>
                <w:lang w:eastAsia="en-US"/>
              </w:rPr>
              <w:t>не зачтено</w:t>
            </w:r>
          </w:p>
        </w:tc>
        <w:tc>
          <w:tcPr>
            <w:tcW w:w="9463" w:type="dxa"/>
            <w:gridSpan w:val="5"/>
            <w:vAlign w:val="center"/>
          </w:tcPr>
          <w:p w14:paraId="224781CC"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b/>
                <w:color w:val="000000"/>
                <w:sz w:val="24"/>
                <w:szCs w:val="24"/>
                <w:lang w:eastAsia="en-US"/>
              </w:rPr>
            </w:pPr>
            <w:r w:rsidRPr="00680365">
              <w:rPr>
                <w:rFonts w:eastAsia="Calibri"/>
                <w:b/>
                <w:color w:val="000000"/>
                <w:sz w:val="24"/>
                <w:szCs w:val="24"/>
                <w:lang w:eastAsia="en-US"/>
              </w:rPr>
              <w:t>зачтено</w:t>
            </w:r>
          </w:p>
        </w:tc>
      </w:tr>
      <w:tr w:rsidR="00680365" w:rsidRPr="00680365" w14:paraId="43D31850" w14:textId="77777777" w:rsidTr="00F62420">
        <w:trPr>
          <w:trHeight w:val="2051"/>
        </w:trPr>
        <w:tc>
          <w:tcPr>
            <w:tcW w:w="1604" w:type="dxa"/>
            <w:vAlign w:val="center"/>
          </w:tcPr>
          <w:p w14:paraId="5EE147F5"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rPr>
                <w:rFonts w:eastAsia="Calibri"/>
                <w:b/>
                <w:color w:val="000000"/>
                <w:sz w:val="22"/>
                <w:szCs w:val="22"/>
                <w:lang w:eastAsia="en-US"/>
              </w:rPr>
            </w:pPr>
            <w:r w:rsidRPr="00680365">
              <w:rPr>
                <w:rFonts w:eastAsia="Calibri"/>
                <w:b/>
                <w:color w:val="000000"/>
                <w:sz w:val="22"/>
                <w:szCs w:val="22"/>
                <w:lang w:eastAsia="en-US"/>
              </w:rPr>
              <w:t>Полнота знаний</w:t>
            </w:r>
          </w:p>
        </w:tc>
        <w:tc>
          <w:tcPr>
            <w:tcW w:w="2224" w:type="dxa"/>
          </w:tcPr>
          <w:p w14:paraId="0392680F"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Отсутствие знаний теоретического материала для выполнения индивидуального задания.</w:t>
            </w:r>
          </w:p>
          <w:p w14:paraId="22AECA10"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Невозможность оценить полноту знаний вследствие отказа обучающегося от ответа на вопросы собеседования,  отсутствует отчет, оформленный в соответствии с требованиями</w:t>
            </w:r>
          </w:p>
        </w:tc>
        <w:tc>
          <w:tcPr>
            <w:tcW w:w="1985" w:type="dxa"/>
          </w:tcPr>
          <w:p w14:paraId="268A8DA6"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Уровень знаний ниже минимальных требований. Имели место грубые ошибки при ответе на вопросы собеседования</w:t>
            </w:r>
          </w:p>
        </w:tc>
        <w:tc>
          <w:tcPr>
            <w:tcW w:w="1843" w:type="dxa"/>
          </w:tcPr>
          <w:p w14:paraId="2C68D7DF"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Минимально допустимый уровень знаний. Допущено много негрубых ошибок</w:t>
            </w:r>
          </w:p>
        </w:tc>
        <w:tc>
          <w:tcPr>
            <w:tcW w:w="1842" w:type="dxa"/>
          </w:tcPr>
          <w:p w14:paraId="4D2E5330"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Уровень знаний в объеме, соответствующем программе подготовки. Допущено несколько негрубых ошибок</w:t>
            </w:r>
          </w:p>
        </w:tc>
        <w:tc>
          <w:tcPr>
            <w:tcW w:w="1843" w:type="dxa"/>
          </w:tcPr>
          <w:p w14:paraId="053A35BA"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Уровень знаний в объеме, соответствующем программе подготовки. Допущено несколько несущественных ошибок</w:t>
            </w:r>
          </w:p>
        </w:tc>
        <w:tc>
          <w:tcPr>
            <w:tcW w:w="1985" w:type="dxa"/>
          </w:tcPr>
          <w:p w14:paraId="252BD985"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Уровень знаний в объеме, соответствующем программе подготовки, без  ошибок</w:t>
            </w:r>
          </w:p>
        </w:tc>
        <w:tc>
          <w:tcPr>
            <w:tcW w:w="1950" w:type="dxa"/>
          </w:tcPr>
          <w:p w14:paraId="1E447898"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Уровень знаний в объеме, превышающем программу подготовки и требований программы практики</w:t>
            </w:r>
          </w:p>
        </w:tc>
      </w:tr>
      <w:tr w:rsidR="00680365" w:rsidRPr="00680365" w14:paraId="5CAFFF4E" w14:textId="77777777" w:rsidTr="00F62420">
        <w:trPr>
          <w:trHeight w:val="158"/>
        </w:trPr>
        <w:tc>
          <w:tcPr>
            <w:tcW w:w="1604" w:type="dxa"/>
            <w:vAlign w:val="center"/>
          </w:tcPr>
          <w:p w14:paraId="14589EA4"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rPr>
                <w:rFonts w:eastAsia="Calibri"/>
                <w:b/>
                <w:color w:val="000000"/>
                <w:sz w:val="22"/>
                <w:szCs w:val="22"/>
                <w:lang w:eastAsia="en-US"/>
              </w:rPr>
            </w:pPr>
            <w:r w:rsidRPr="00680365">
              <w:rPr>
                <w:rFonts w:eastAsia="Calibri"/>
                <w:b/>
                <w:color w:val="000000"/>
                <w:sz w:val="22"/>
                <w:szCs w:val="22"/>
                <w:lang w:eastAsia="en-US"/>
              </w:rPr>
              <w:t xml:space="preserve">Наличие умений </w:t>
            </w:r>
          </w:p>
        </w:tc>
        <w:tc>
          <w:tcPr>
            <w:tcW w:w="2224" w:type="dxa"/>
          </w:tcPr>
          <w:p w14:paraId="26CAAA6F"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 xml:space="preserve">Отсутствие минимальных умений. Невозможность оценить наличие умений вследствие отказа обучающегося от </w:t>
            </w:r>
            <w:r w:rsidRPr="00680365">
              <w:rPr>
                <w:rFonts w:eastAsia="Calibri"/>
                <w:color w:val="000000"/>
                <w:sz w:val="24"/>
                <w:szCs w:val="24"/>
                <w:lang w:eastAsia="en-US"/>
              </w:rPr>
              <w:lastRenderedPageBreak/>
              <w:t>ответа на вопросы собеседования</w:t>
            </w:r>
          </w:p>
        </w:tc>
        <w:tc>
          <w:tcPr>
            <w:tcW w:w="1985" w:type="dxa"/>
          </w:tcPr>
          <w:p w14:paraId="47F92849"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lastRenderedPageBreak/>
              <w:t>При решении стандартных задач не продемонстрированы основные умения.</w:t>
            </w:r>
          </w:p>
          <w:p w14:paraId="3C8B48B1"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 xml:space="preserve">Имели место </w:t>
            </w:r>
            <w:r w:rsidRPr="00680365">
              <w:rPr>
                <w:rFonts w:eastAsia="Calibri"/>
                <w:color w:val="000000"/>
                <w:sz w:val="24"/>
                <w:szCs w:val="24"/>
                <w:lang w:eastAsia="en-US"/>
              </w:rPr>
              <w:lastRenderedPageBreak/>
              <w:t>грубые ошибки</w:t>
            </w:r>
          </w:p>
        </w:tc>
        <w:tc>
          <w:tcPr>
            <w:tcW w:w="1843" w:type="dxa"/>
          </w:tcPr>
          <w:p w14:paraId="467095C7"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lastRenderedPageBreak/>
              <w:t xml:space="preserve">Продемонстрированы основные умения. Решены типовые  задачи с негрубыми </w:t>
            </w:r>
            <w:r w:rsidRPr="00680365">
              <w:rPr>
                <w:rFonts w:eastAsia="Calibri"/>
                <w:color w:val="000000"/>
                <w:sz w:val="24"/>
                <w:szCs w:val="24"/>
                <w:lang w:eastAsia="en-US"/>
              </w:rPr>
              <w:lastRenderedPageBreak/>
              <w:t xml:space="preserve">ошибками. Выполнены все задания, но не в полном объеме </w:t>
            </w:r>
          </w:p>
        </w:tc>
        <w:tc>
          <w:tcPr>
            <w:tcW w:w="1842" w:type="dxa"/>
          </w:tcPr>
          <w:p w14:paraId="682EC736"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lastRenderedPageBreak/>
              <w:t xml:space="preserve">Продемонстрированы все основные умения. Решены все основные задачи с негрубыми </w:t>
            </w:r>
            <w:r w:rsidRPr="00680365">
              <w:rPr>
                <w:rFonts w:eastAsia="Calibri"/>
                <w:color w:val="000000"/>
                <w:sz w:val="24"/>
                <w:szCs w:val="24"/>
                <w:lang w:eastAsia="en-US"/>
              </w:rPr>
              <w:lastRenderedPageBreak/>
              <w:t>ошибками. Выполнены все задания, в полном объеме, но некоторые с недочетами</w:t>
            </w:r>
          </w:p>
        </w:tc>
        <w:tc>
          <w:tcPr>
            <w:tcW w:w="1843" w:type="dxa"/>
          </w:tcPr>
          <w:p w14:paraId="659D4D3D"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lastRenderedPageBreak/>
              <w:t xml:space="preserve">Продемонстрированы все основные умения. Решены все основные задачи. Выполнены все </w:t>
            </w:r>
            <w:r w:rsidRPr="00680365">
              <w:rPr>
                <w:rFonts w:eastAsia="Calibri"/>
                <w:color w:val="000000"/>
                <w:sz w:val="24"/>
                <w:szCs w:val="24"/>
                <w:lang w:eastAsia="en-US"/>
              </w:rPr>
              <w:lastRenderedPageBreak/>
              <w:t>задания, в полном объеме, но некоторые с недочетами</w:t>
            </w:r>
          </w:p>
        </w:tc>
        <w:tc>
          <w:tcPr>
            <w:tcW w:w="1985" w:type="dxa"/>
          </w:tcPr>
          <w:p w14:paraId="5EA90935"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lastRenderedPageBreak/>
              <w:t>Продемонстрированы все основные умения, решены все основные задачи с отдельными несущественным</w:t>
            </w:r>
            <w:r w:rsidRPr="00680365">
              <w:rPr>
                <w:rFonts w:eastAsia="Calibri"/>
                <w:color w:val="000000"/>
                <w:sz w:val="24"/>
                <w:szCs w:val="24"/>
                <w:lang w:eastAsia="en-US"/>
              </w:rPr>
              <w:lastRenderedPageBreak/>
              <w:t>и недочетами, выполнены все задания в полном объеме.</w:t>
            </w:r>
          </w:p>
        </w:tc>
        <w:tc>
          <w:tcPr>
            <w:tcW w:w="1950" w:type="dxa"/>
          </w:tcPr>
          <w:p w14:paraId="15D30D40"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lastRenderedPageBreak/>
              <w:t xml:space="preserve">Продемонстрированы все основные умения. Решены все основные задачи. Выполнены все задания в </w:t>
            </w:r>
            <w:r w:rsidRPr="00680365">
              <w:rPr>
                <w:rFonts w:eastAsia="Calibri"/>
                <w:color w:val="000000"/>
                <w:sz w:val="24"/>
                <w:szCs w:val="24"/>
                <w:lang w:eastAsia="en-US"/>
              </w:rPr>
              <w:lastRenderedPageBreak/>
              <w:t>полном объеме без недочетов</w:t>
            </w:r>
          </w:p>
        </w:tc>
      </w:tr>
      <w:tr w:rsidR="00680365" w:rsidRPr="00680365" w14:paraId="07FB7FBC" w14:textId="77777777" w:rsidTr="00F62420">
        <w:trPr>
          <w:trHeight w:val="158"/>
        </w:trPr>
        <w:tc>
          <w:tcPr>
            <w:tcW w:w="1604" w:type="dxa"/>
            <w:vAlign w:val="center"/>
          </w:tcPr>
          <w:p w14:paraId="66E22FDF"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rPr>
                <w:rFonts w:eastAsia="Calibri"/>
                <w:b/>
                <w:color w:val="000000"/>
                <w:sz w:val="22"/>
                <w:szCs w:val="22"/>
                <w:lang w:eastAsia="en-US"/>
              </w:rPr>
            </w:pPr>
            <w:r w:rsidRPr="00680365">
              <w:rPr>
                <w:rFonts w:eastAsia="Calibri"/>
                <w:b/>
                <w:color w:val="000000"/>
                <w:sz w:val="22"/>
                <w:szCs w:val="22"/>
                <w:lang w:eastAsia="en-US"/>
              </w:rPr>
              <w:lastRenderedPageBreak/>
              <w:t>Наличие навыков</w:t>
            </w:r>
          </w:p>
          <w:p w14:paraId="0E53645E"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rPr>
                <w:rFonts w:eastAsia="Calibri"/>
                <w:b/>
                <w:color w:val="000000"/>
                <w:sz w:val="22"/>
                <w:szCs w:val="22"/>
                <w:lang w:eastAsia="en-US"/>
              </w:rPr>
            </w:pPr>
            <w:r w:rsidRPr="00680365">
              <w:rPr>
                <w:rFonts w:eastAsia="Calibri"/>
                <w:b/>
                <w:color w:val="000000"/>
                <w:sz w:val="22"/>
                <w:szCs w:val="22"/>
                <w:lang w:eastAsia="en-US"/>
              </w:rPr>
              <w:t>(владение опытом)</w:t>
            </w:r>
          </w:p>
        </w:tc>
        <w:tc>
          <w:tcPr>
            <w:tcW w:w="2224" w:type="dxa"/>
          </w:tcPr>
          <w:p w14:paraId="303E2245"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Отсутствие владения материалом. Невозможность оценить наличие умений вследствие отказа обучающегося от ответа на вопросы собеседования</w:t>
            </w:r>
          </w:p>
        </w:tc>
        <w:tc>
          <w:tcPr>
            <w:tcW w:w="1985" w:type="dxa"/>
          </w:tcPr>
          <w:p w14:paraId="5AB58CC7"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При решении стандартных задач не продемонстрированы базовые навыки.</w:t>
            </w:r>
          </w:p>
          <w:p w14:paraId="01E694B9"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Имели место грубые ошибки</w:t>
            </w:r>
          </w:p>
        </w:tc>
        <w:tc>
          <w:tcPr>
            <w:tcW w:w="1843" w:type="dxa"/>
          </w:tcPr>
          <w:p w14:paraId="05E43C4D"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 xml:space="preserve">Имеется минимальный </w:t>
            </w:r>
          </w:p>
          <w:p w14:paraId="1FEA0735"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 xml:space="preserve">набор навыков для решения стандартных задач </w:t>
            </w:r>
          </w:p>
        </w:tc>
        <w:tc>
          <w:tcPr>
            <w:tcW w:w="1842" w:type="dxa"/>
          </w:tcPr>
          <w:p w14:paraId="70232D52"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 xml:space="preserve">Продемонстрированы базовые навыки </w:t>
            </w:r>
          </w:p>
          <w:p w14:paraId="108E92C6"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при решении стандартных задач с некоторыми недочетами</w:t>
            </w:r>
          </w:p>
        </w:tc>
        <w:tc>
          <w:tcPr>
            <w:tcW w:w="1843" w:type="dxa"/>
          </w:tcPr>
          <w:p w14:paraId="48A1680E"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 xml:space="preserve">Продемонстрированы базовые навыки </w:t>
            </w:r>
          </w:p>
          <w:p w14:paraId="7321CEC7"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при решении стандартных задач без ошибок и недочетов</w:t>
            </w:r>
          </w:p>
        </w:tc>
        <w:tc>
          <w:tcPr>
            <w:tcW w:w="1985" w:type="dxa"/>
          </w:tcPr>
          <w:p w14:paraId="7306A57F"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 xml:space="preserve">Продемонстрированы навыки </w:t>
            </w:r>
          </w:p>
          <w:p w14:paraId="6107E70E"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при решении нестандартных задач без ошибок и недочетов</w:t>
            </w:r>
          </w:p>
        </w:tc>
        <w:tc>
          <w:tcPr>
            <w:tcW w:w="1950" w:type="dxa"/>
          </w:tcPr>
          <w:p w14:paraId="0737EFE9"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highlight w:val="yellow"/>
                <w:lang w:eastAsia="en-US"/>
              </w:rPr>
            </w:pPr>
            <w:r w:rsidRPr="00680365">
              <w:rPr>
                <w:rFonts w:eastAsia="Calibri"/>
                <w:color w:val="000000"/>
                <w:sz w:val="24"/>
                <w:szCs w:val="24"/>
                <w:lang w:eastAsia="en-US"/>
              </w:rPr>
              <w:t xml:space="preserve">Продемонстрирован творческий подход к решению нестандартных задач </w:t>
            </w:r>
          </w:p>
        </w:tc>
      </w:tr>
      <w:tr w:rsidR="00680365" w:rsidRPr="00680365" w14:paraId="4D5D09B8" w14:textId="77777777" w:rsidTr="00F62420">
        <w:trPr>
          <w:trHeight w:val="158"/>
        </w:trPr>
        <w:tc>
          <w:tcPr>
            <w:tcW w:w="1604" w:type="dxa"/>
            <w:vAlign w:val="center"/>
          </w:tcPr>
          <w:p w14:paraId="56600AB7"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rPr>
                <w:rFonts w:eastAsia="Calibri"/>
                <w:b/>
                <w:color w:val="000000"/>
                <w:sz w:val="22"/>
                <w:szCs w:val="22"/>
                <w:lang w:eastAsia="en-US"/>
              </w:rPr>
            </w:pPr>
            <w:r w:rsidRPr="00680365">
              <w:rPr>
                <w:rFonts w:eastAsia="Calibri"/>
                <w:b/>
                <w:color w:val="000000"/>
                <w:sz w:val="22"/>
                <w:szCs w:val="22"/>
                <w:lang w:eastAsia="en-US"/>
              </w:rPr>
              <w:t>Мотивация</w:t>
            </w:r>
            <w:r w:rsidRPr="00680365">
              <w:rPr>
                <w:rFonts w:eastAsia="Calibri"/>
                <w:b/>
                <w:color w:val="000000"/>
                <w:sz w:val="22"/>
                <w:szCs w:val="22"/>
                <w:lang w:val="en-US" w:eastAsia="en-US"/>
              </w:rPr>
              <w:t xml:space="preserve"> </w:t>
            </w:r>
            <w:r w:rsidRPr="00680365">
              <w:rPr>
                <w:rFonts w:eastAsia="Calibri"/>
                <w:b/>
                <w:color w:val="000000"/>
                <w:sz w:val="22"/>
                <w:szCs w:val="22"/>
                <w:lang w:eastAsia="en-US"/>
              </w:rPr>
              <w:t>(личностное отношение)</w:t>
            </w:r>
          </w:p>
        </w:tc>
        <w:tc>
          <w:tcPr>
            <w:tcW w:w="2224" w:type="dxa"/>
          </w:tcPr>
          <w:p w14:paraId="3D87E9E5"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Полное отсутствие учебной активности и мотивации, пропущена большая часть периода практики</w:t>
            </w:r>
          </w:p>
        </w:tc>
        <w:tc>
          <w:tcPr>
            <w:tcW w:w="1985" w:type="dxa"/>
          </w:tcPr>
          <w:p w14:paraId="2224C0BF"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Учебная активность и мотивация слабо  выражены, готовность решать поставленные  задачи качественно отсутствует</w:t>
            </w:r>
          </w:p>
        </w:tc>
        <w:tc>
          <w:tcPr>
            <w:tcW w:w="1843" w:type="dxa"/>
          </w:tcPr>
          <w:p w14:paraId="77032EF5"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 xml:space="preserve">Учебная активность и мотивация низкие, слабо  выражены, стремление решать задачи на низком уровне качества </w:t>
            </w:r>
          </w:p>
        </w:tc>
        <w:tc>
          <w:tcPr>
            <w:tcW w:w="1842" w:type="dxa"/>
          </w:tcPr>
          <w:p w14:paraId="502D6976"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Учебная активность и мотивация проявляются на среднем уровне, демонстрируется  готовность выполнять поставленные задачи на среднем уровне качества</w:t>
            </w:r>
          </w:p>
        </w:tc>
        <w:tc>
          <w:tcPr>
            <w:tcW w:w="1843" w:type="dxa"/>
          </w:tcPr>
          <w:p w14:paraId="7933A277"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tc>
        <w:tc>
          <w:tcPr>
            <w:tcW w:w="1985" w:type="dxa"/>
          </w:tcPr>
          <w:p w14:paraId="4CEC9DD3"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c>
          <w:tcPr>
            <w:tcW w:w="1950" w:type="dxa"/>
          </w:tcPr>
          <w:p w14:paraId="2C6F8564"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t>Учебная активность и мотивация проявляются на очень высоком уровне, демонстрируется  готовность выполнять нестандартные  дополнительные задачи на высоком уровне качества</w:t>
            </w:r>
          </w:p>
        </w:tc>
      </w:tr>
      <w:tr w:rsidR="00680365" w:rsidRPr="00680365" w14:paraId="54BA890F" w14:textId="77777777" w:rsidTr="00F62420">
        <w:trPr>
          <w:trHeight w:val="158"/>
        </w:trPr>
        <w:tc>
          <w:tcPr>
            <w:tcW w:w="1604" w:type="dxa"/>
            <w:vAlign w:val="center"/>
          </w:tcPr>
          <w:p w14:paraId="054AC11F"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rPr>
                <w:rFonts w:eastAsia="Calibri"/>
                <w:b/>
                <w:color w:val="000000"/>
                <w:sz w:val="22"/>
                <w:szCs w:val="22"/>
                <w:lang w:eastAsia="en-US"/>
              </w:rPr>
            </w:pPr>
            <w:r w:rsidRPr="00680365">
              <w:rPr>
                <w:rFonts w:eastAsia="Calibri"/>
                <w:b/>
                <w:color w:val="000000"/>
                <w:sz w:val="22"/>
                <w:szCs w:val="22"/>
                <w:lang w:eastAsia="en-US"/>
              </w:rPr>
              <w:t>Характеристика сфомированн</w:t>
            </w:r>
            <w:r w:rsidRPr="00680365">
              <w:rPr>
                <w:rFonts w:eastAsia="Calibri"/>
                <w:b/>
                <w:color w:val="000000"/>
                <w:sz w:val="22"/>
                <w:szCs w:val="22"/>
                <w:lang w:eastAsia="en-US"/>
              </w:rPr>
              <w:lastRenderedPageBreak/>
              <w:t>ости компетенции</w:t>
            </w:r>
          </w:p>
        </w:tc>
        <w:tc>
          <w:tcPr>
            <w:tcW w:w="2224" w:type="dxa"/>
          </w:tcPr>
          <w:p w14:paraId="1FDF7D9B"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lastRenderedPageBreak/>
              <w:t xml:space="preserve">Компетенция  не сформирована. Отсутствуют </w:t>
            </w:r>
            <w:r w:rsidRPr="00680365">
              <w:rPr>
                <w:rFonts w:eastAsia="Calibri"/>
                <w:color w:val="000000"/>
                <w:sz w:val="24"/>
                <w:szCs w:val="24"/>
                <w:lang w:eastAsia="en-US"/>
              </w:rPr>
              <w:lastRenderedPageBreak/>
              <w:t>знания, умения, навыки, необходимые для решения практических (профессиональных) задач. Требуется повторное обучение</w:t>
            </w:r>
          </w:p>
        </w:tc>
        <w:tc>
          <w:tcPr>
            <w:tcW w:w="1985" w:type="dxa"/>
          </w:tcPr>
          <w:p w14:paraId="5BE277C0"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lastRenderedPageBreak/>
              <w:t xml:space="preserve">Компетенция в полной мере не сформирована. </w:t>
            </w:r>
            <w:r w:rsidRPr="00680365">
              <w:rPr>
                <w:rFonts w:eastAsia="Calibri"/>
                <w:color w:val="000000"/>
                <w:sz w:val="24"/>
                <w:szCs w:val="24"/>
                <w:lang w:eastAsia="en-US"/>
              </w:rPr>
              <w:lastRenderedPageBreak/>
              <w:t>Имеющихся знаний, умений, навыков недостаточно для решения практических (профессиональных) задач. Требуется повторное обучение</w:t>
            </w:r>
          </w:p>
        </w:tc>
        <w:tc>
          <w:tcPr>
            <w:tcW w:w="1843" w:type="dxa"/>
          </w:tcPr>
          <w:p w14:paraId="1A18F5CA"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lastRenderedPageBreak/>
              <w:t xml:space="preserve">Сформированность компетенции </w:t>
            </w:r>
            <w:r w:rsidRPr="00680365">
              <w:rPr>
                <w:rFonts w:eastAsia="Calibri"/>
                <w:color w:val="000000"/>
                <w:sz w:val="24"/>
                <w:szCs w:val="24"/>
                <w:lang w:eastAsia="en-US"/>
              </w:rPr>
              <w:lastRenderedPageBreak/>
              <w:t>соответствует минимальным требованиям. Имеющихся знаний, умений,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1842" w:type="dxa"/>
          </w:tcPr>
          <w:p w14:paraId="4A9A1595"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lastRenderedPageBreak/>
              <w:t xml:space="preserve">Сформирован-ность компетенции в </w:t>
            </w:r>
            <w:r w:rsidRPr="00680365">
              <w:rPr>
                <w:rFonts w:eastAsia="Calibri"/>
                <w:color w:val="000000"/>
                <w:sz w:val="24"/>
                <w:szCs w:val="24"/>
                <w:lang w:eastAsia="en-US"/>
              </w:rPr>
              <w:lastRenderedPageBreak/>
              <w:t>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отработка дополнительных практических навыков</w:t>
            </w:r>
          </w:p>
          <w:p w14:paraId="143ACEBF"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p>
        </w:tc>
        <w:tc>
          <w:tcPr>
            <w:tcW w:w="1843" w:type="dxa"/>
          </w:tcPr>
          <w:p w14:paraId="2F1A3228"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lastRenderedPageBreak/>
              <w:t xml:space="preserve">Сформированность компетенции в </w:t>
            </w:r>
            <w:r w:rsidRPr="00680365">
              <w:rPr>
                <w:rFonts w:eastAsia="Calibri"/>
                <w:color w:val="000000"/>
                <w:sz w:val="24"/>
                <w:szCs w:val="24"/>
                <w:lang w:eastAsia="en-US"/>
              </w:rPr>
              <w:lastRenderedPageBreak/>
              <w:t>целом соответствует требованиям. Имеющихся знаний, умений, навыков и мотивации  в целом достаточно для решения стандартных практических (профессиональных) задач</w:t>
            </w:r>
          </w:p>
        </w:tc>
        <w:tc>
          <w:tcPr>
            <w:tcW w:w="1985" w:type="dxa"/>
          </w:tcPr>
          <w:p w14:paraId="1B02E7EC"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lastRenderedPageBreak/>
              <w:t xml:space="preserve">Сформированность компетенции полностью </w:t>
            </w:r>
            <w:r w:rsidRPr="00680365">
              <w:rPr>
                <w:rFonts w:eastAsia="Calibri"/>
                <w:color w:val="000000"/>
                <w:sz w:val="24"/>
                <w:szCs w:val="24"/>
                <w:lang w:eastAsia="en-US"/>
              </w:rPr>
              <w:lastRenderedPageBreak/>
              <w:t>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w:t>
            </w:r>
          </w:p>
        </w:tc>
        <w:tc>
          <w:tcPr>
            <w:tcW w:w="1950" w:type="dxa"/>
          </w:tcPr>
          <w:p w14:paraId="598815D6" w14:textId="77777777" w:rsidR="00680365" w:rsidRPr="00680365" w:rsidRDefault="00680365" w:rsidP="00680365">
            <w:pPr>
              <w:widowControl w:val="0"/>
              <w:pBdr>
                <w:top w:val="none" w:sz="0" w:space="0" w:color="auto"/>
                <w:left w:val="none" w:sz="0" w:space="0" w:color="auto"/>
                <w:bottom w:val="none" w:sz="0" w:space="0" w:color="auto"/>
                <w:right w:val="none" w:sz="0" w:space="0" w:color="auto"/>
              </w:pBdr>
              <w:suppressAutoHyphens/>
              <w:spacing w:before="100" w:beforeAutospacing="1" w:afterAutospacing="1"/>
              <w:rPr>
                <w:rFonts w:eastAsia="Calibri"/>
                <w:color w:val="000000"/>
                <w:sz w:val="24"/>
                <w:szCs w:val="24"/>
                <w:lang w:eastAsia="en-US"/>
              </w:rPr>
            </w:pPr>
            <w:r w:rsidRPr="00680365">
              <w:rPr>
                <w:rFonts w:eastAsia="Calibri"/>
                <w:color w:val="000000"/>
                <w:sz w:val="24"/>
                <w:szCs w:val="24"/>
                <w:lang w:eastAsia="en-US"/>
              </w:rPr>
              <w:lastRenderedPageBreak/>
              <w:t xml:space="preserve">Сформированность компетенции превышает </w:t>
            </w:r>
            <w:r w:rsidRPr="00680365">
              <w:rPr>
                <w:rFonts w:eastAsia="Calibri"/>
                <w:color w:val="000000"/>
                <w:sz w:val="24"/>
                <w:szCs w:val="24"/>
                <w:lang w:eastAsia="en-US"/>
              </w:rPr>
              <w:lastRenderedPageBreak/>
              <w:t>стандартные требования. Имеющихся знаний, умений, навыков и мотивации в полной мере достаточно для применения творческого подхода к решению сложных практических (профессиональных) задач</w:t>
            </w:r>
          </w:p>
        </w:tc>
      </w:tr>
      <w:tr w:rsidR="00680365" w:rsidRPr="00680365" w14:paraId="476978E1" w14:textId="77777777" w:rsidTr="00F62420">
        <w:trPr>
          <w:trHeight w:val="158"/>
        </w:trPr>
        <w:tc>
          <w:tcPr>
            <w:tcW w:w="1604" w:type="dxa"/>
            <w:vMerge w:val="restart"/>
            <w:vAlign w:val="center"/>
          </w:tcPr>
          <w:p w14:paraId="1328E7E2"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rPr>
                <w:rFonts w:eastAsia="Calibri"/>
                <w:b/>
                <w:color w:val="000000"/>
                <w:sz w:val="24"/>
                <w:szCs w:val="24"/>
                <w:lang w:eastAsia="en-US"/>
              </w:rPr>
            </w:pPr>
            <w:r w:rsidRPr="00680365">
              <w:rPr>
                <w:rFonts w:eastAsia="Calibri"/>
                <w:b/>
                <w:color w:val="000000"/>
                <w:sz w:val="24"/>
                <w:szCs w:val="24"/>
                <w:lang w:eastAsia="en-US"/>
              </w:rPr>
              <w:lastRenderedPageBreak/>
              <w:t>Уровень сформиро-ванности компетенций</w:t>
            </w:r>
          </w:p>
        </w:tc>
        <w:tc>
          <w:tcPr>
            <w:tcW w:w="2224" w:type="dxa"/>
            <w:vAlign w:val="center"/>
          </w:tcPr>
          <w:p w14:paraId="23547E01"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color w:val="000000"/>
                <w:sz w:val="24"/>
                <w:szCs w:val="24"/>
                <w:lang w:eastAsia="en-US"/>
              </w:rPr>
            </w:pPr>
          </w:p>
          <w:p w14:paraId="7B72A8FA"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color w:val="000000"/>
                <w:sz w:val="24"/>
                <w:szCs w:val="24"/>
                <w:lang w:eastAsia="en-US"/>
              </w:rPr>
            </w:pPr>
            <w:r w:rsidRPr="00680365">
              <w:rPr>
                <w:rFonts w:eastAsia="Calibri"/>
                <w:color w:val="000000"/>
                <w:sz w:val="24"/>
                <w:szCs w:val="24"/>
                <w:lang w:eastAsia="en-US"/>
              </w:rPr>
              <w:t>Нулевой</w:t>
            </w:r>
          </w:p>
          <w:p w14:paraId="78C97CFF"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color w:val="000000"/>
                <w:sz w:val="24"/>
                <w:szCs w:val="24"/>
                <w:lang w:eastAsia="en-US"/>
              </w:rPr>
            </w:pPr>
          </w:p>
        </w:tc>
        <w:tc>
          <w:tcPr>
            <w:tcW w:w="1985" w:type="dxa"/>
            <w:vAlign w:val="center"/>
          </w:tcPr>
          <w:p w14:paraId="64CD3E57"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color w:val="000000"/>
                <w:sz w:val="24"/>
                <w:szCs w:val="24"/>
                <w:lang w:eastAsia="en-US"/>
              </w:rPr>
            </w:pPr>
            <w:r w:rsidRPr="00680365">
              <w:rPr>
                <w:rFonts w:eastAsia="Calibri"/>
                <w:color w:val="000000"/>
                <w:sz w:val="24"/>
                <w:szCs w:val="24"/>
                <w:lang w:eastAsia="en-US"/>
              </w:rPr>
              <w:t>Низкий</w:t>
            </w:r>
          </w:p>
        </w:tc>
        <w:tc>
          <w:tcPr>
            <w:tcW w:w="1843" w:type="dxa"/>
            <w:vAlign w:val="center"/>
          </w:tcPr>
          <w:p w14:paraId="30DD8B9D"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color w:val="000000"/>
                <w:sz w:val="24"/>
                <w:szCs w:val="24"/>
                <w:lang w:eastAsia="en-US"/>
              </w:rPr>
            </w:pPr>
            <w:r w:rsidRPr="00680365">
              <w:rPr>
                <w:rFonts w:eastAsia="Calibri"/>
                <w:color w:val="000000"/>
                <w:sz w:val="24"/>
                <w:szCs w:val="24"/>
                <w:lang w:eastAsia="en-US"/>
              </w:rPr>
              <w:t>Ниже среднего</w:t>
            </w:r>
          </w:p>
        </w:tc>
        <w:tc>
          <w:tcPr>
            <w:tcW w:w="1842" w:type="dxa"/>
            <w:vAlign w:val="center"/>
          </w:tcPr>
          <w:p w14:paraId="3E41D11D"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color w:val="000000"/>
                <w:sz w:val="24"/>
                <w:szCs w:val="24"/>
                <w:lang w:eastAsia="en-US"/>
              </w:rPr>
            </w:pPr>
            <w:r w:rsidRPr="00680365">
              <w:rPr>
                <w:rFonts w:eastAsia="Calibri"/>
                <w:color w:val="000000"/>
                <w:sz w:val="24"/>
                <w:szCs w:val="24"/>
                <w:lang w:eastAsia="en-US"/>
              </w:rPr>
              <w:t>Средний</w:t>
            </w:r>
          </w:p>
        </w:tc>
        <w:tc>
          <w:tcPr>
            <w:tcW w:w="1843" w:type="dxa"/>
            <w:vAlign w:val="center"/>
          </w:tcPr>
          <w:p w14:paraId="7E001F85"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sz w:val="24"/>
                <w:szCs w:val="24"/>
                <w:lang w:eastAsia="en-US"/>
              </w:rPr>
            </w:pPr>
            <w:r w:rsidRPr="00680365">
              <w:rPr>
                <w:rFonts w:eastAsia="Calibri"/>
                <w:sz w:val="24"/>
                <w:szCs w:val="24"/>
                <w:lang w:eastAsia="en-US"/>
              </w:rPr>
              <w:t>Выше среднего</w:t>
            </w:r>
          </w:p>
        </w:tc>
        <w:tc>
          <w:tcPr>
            <w:tcW w:w="1985" w:type="dxa"/>
            <w:vAlign w:val="center"/>
          </w:tcPr>
          <w:p w14:paraId="65C63749"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color w:val="000000"/>
                <w:sz w:val="24"/>
                <w:szCs w:val="24"/>
                <w:lang w:eastAsia="en-US"/>
              </w:rPr>
            </w:pPr>
            <w:r w:rsidRPr="00680365">
              <w:rPr>
                <w:rFonts w:eastAsia="Calibri"/>
                <w:color w:val="000000"/>
                <w:sz w:val="24"/>
                <w:szCs w:val="24"/>
                <w:lang w:eastAsia="en-US"/>
              </w:rPr>
              <w:t>Высокий</w:t>
            </w:r>
          </w:p>
        </w:tc>
        <w:tc>
          <w:tcPr>
            <w:tcW w:w="1950" w:type="dxa"/>
            <w:vAlign w:val="center"/>
          </w:tcPr>
          <w:p w14:paraId="0043E309"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color w:val="000000"/>
                <w:sz w:val="24"/>
                <w:szCs w:val="24"/>
                <w:lang w:eastAsia="en-US"/>
              </w:rPr>
            </w:pPr>
            <w:r w:rsidRPr="00680365">
              <w:rPr>
                <w:rFonts w:eastAsia="Calibri"/>
                <w:color w:val="000000"/>
                <w:sz w:val="24"/>
                <w:szCs w:val="24"/>
                <w:lang w:eastAsia="en-US"/>
              </w:rPr>
              <w:t>Очень высокий</w:t>
            </w:r>
          </w:p>
        </w:tc>
      </w:tr>
      <w:tr w:rsidR="00680365" w:rsidRPr="00680365" w14:paraId="14902523" w14:textId="77777777" w:rsidTr="00F62420">
        <w:trPr>
          <w:trHeight w:val="158"/>
        </w:trPr>
        <w:tc>
          <w:tcPr>
            <w:tcW w:w="1604" w:type="dxa"/>
            <w:vMerge/>
            <w:vAlign w:val="center"/>
          </w:tcPr>
          <w:p w14:paraId="344F3AD0"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rPr>
                <w:rFonts w:eastAsia="Calibri"/>
                <w:b/>
                <w:color w:val="000000"/>
                <w:sz w:val="24"/>
                <w:szCs w:val="24"/>
                <w:lang w:eastAsia="en-US"/>
              </w:rPr>
            </w:pPr>
          </w:p>
        </w:tc>
        <w:tc>
          <w:tcPr>
            <w:tcW w:w="4209" w:type="dxa"/>
            <w:gridSpan w:val="2"/>
            <w:vAlign w:val="center"/>
          </w:tcPr>
          <w:p w14:paraId="5E901514"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color w:val="000000"/>
                <w:sz w:val="24"/>
                <w:szCs w:val="24"/>
                <w:lang w:eastAsia="en-US"/>
              </w:rPr>
            </w:pPr>
            <w:r w:rsidRPr="00680365">
              <w:rPr>
                <w:rFonts w:eastAsia="Calibri"/>
                <w:color w:val="000000"/>
                <w:sz w:val="24"/>
                <w:szCs w:val="24"/>
                <w:lang w:eastAsia="en-US"/>
              </w:rPr>
              <w:t>низкий</w:t>
            </w:r>
          </w:p>
        </w:tc>
        <w:tc>
          <w:tcPr>
            <w:tcW w:w="9463" w:type="dxa"/>
            <w:gridSpan w:val="5"/>
            <w:vAlign w:val="center"/>
          </w:tcPr>
          <w:p w14:paraId="58858019" w14:textId="77777777" w:rsidR="00680365" w:rsidRPr="00680365" w:rsidRDefault="00680365" w:rsidP="00680365">
            <w:pPr>
              <w:pBdr>
                <w:top w:val="none" w:sz="0" w:space="0" w:color="auto"/>
                <w:left w:val="none" w:sz="0" w:space="0" w:color="auto"/>
                <w:bottom w:val="none" w:sz="0" w:space="0" w:color="auto"/>
                <w:right w:val="none" w:sz="0" w:space="0" w:color="auto"/>
              </w:pBdr>
              <w:spacing w:before="100" w:beforeAutospacing="1" w:afterAutospacing="1"/>
              <w:jc w:val="center"/>
              <w:rPr>
                <w:rFonts w:eastAsia="Calibri"/>
                <w:color w:val="000000"/>
                <w:sz w:val="24"/>
                <w:szCs w:val="24"/>
                <w:lang w:eastAsia="en-US"/>
              </w:rPr>
            </w:pPr>
            <w:r w:rsidRPr="00680365">
              <w:rPr>
                <w:rFonts w:eastAsia="Calibri"/>
                <w:color w:val="000000"/>
                <w:sz w:val="24"/>
                <w:szCs w:val="24"/>
                <w:lang w:eastAsia="en-US"/>
              </w:rPr>
              <w:t>достаточный</w:t>
            </w:r>
          </w:p>
        </w:tc>
      </w:tr>
    </w:tbl>
    <w:p w14:paraId="54818EF2" w14:textId="77777777" w:rsidR="004C496E" w:rsidRPr="00FB63AF" w:rsidRDefault="004C496E">
      <w:pPr>
        <w:pStyle w:val="ac"/>
        <w:tabs>
          <w:tab w:val="right" w:leader="underscore" w:pos="9612"/>
        </w:tabs>
        <w:ind w:firstLine="567"/>
        <w:jc w:val="both"/>
        <w:rPr>
          <w:sz w:val="24"/>
          <w:szCs w:val="24"/>
        </w:rPr>
      </w:pPr>
    </w:p>
    <w:p w14:paraId="0955C285" w14:textId="77777777" w:rsidR="009E4006" w:rsidRDefault="009E4006">
      <w:pPr>
        <w:pStyle w:val="ac"/>
        <w:tabs>
          <w:tab w:val="right" w:leader="underscore" w:pos="9612"/>
        </w:tabs>
        <w:ind w:firstLine="567"/>
        <w:jc w:val="both"/>
        <w:rPr>
          <w:sz w:val="24"/>
          <w:szCs w:val="24"/>
          <w:lang w:val="de-DE"/>
        </w:rPr>
        <w:sectPr w:rsidR="009E4006" w:rsidSect="00DB3C7E">
          <w:pgSz w:w="16840" w:h="11900" w:orient="landscape"/>
          <w:pgMar w:top="1134" w:right="1134" w:bottom="1134" w:left="1134" w:header="709" w:footer="709" w:gutter="0"/>
          <w:cols w:space="720"/>
          <w:bidi/>
          <w:docGrid w:linePitch="272" w:charSpace="-6145"/>
        </w:sectPr>
      </w:pPr>
    </w:p>
    <w:p w14:paraId="15115A84" w14:textId="15F406B2" w:rsidR="003262BF" w:rsidRDefault="003262BF" w:rsidP="009E4006">
      <w:pPr>
        <w:pStyle w:val="ac"/>
        <w:tabs>
          <w:tab w:val="right" w:leader="underscore" w:pos="9612"/>
        </w:tabs>
        <w:ind w:firstLine="567"/>
        <w:jc w:val="center"/>
        <w:rPr>
          <w:sz w:val="24"/>
          <w:szCs w:val="24"/>
        </w:rPr>
      </w:pPr>
      <w:r w:rsidRPr="003262BF">
        <w:rPr>
          <w:rFonts w:eastAsia="Calibri"/>
          <w:b/>
          <w:sz w:val="24"/>
          <w:szCs w:val="24"/>
          <w:lang w:eastAsia="en-US"/>
        </w:rPr>
        <w:lastRenderedPageBreak/>
        <w:t>Критерии итоговой оценки результатов практики</w:t>
      </w:r>
    </w:p>
    <w:p w14:paraId="55CA2902" w14:textId="77777777" w:rsidR="003262BF" w:rsidRDefault="003262BF" w:rsidP="009E4006">
      <w:pPr>
        <w:pStyle w:val="ac"/>
        <w:tabs>
          <w:tab w:val="right" w:leader="underscore" w:pos="9612"/>
        </w:tabs>
        <w:ind w:firstLine="567"/>
        <w:jc w:val="center"/>
        <w:rPr>
          <w:sz w:val="24"/>
          <w:szCs w:val="24"/>
        </w:rPr>
      </w:pPr>
    </w:p>
    <w:p w14:paraId="4DB192C9" w14:textId="4D1C4C81" w:rsidR="003262BF" w:rsidRDefault="003262BF" w:rsidP="003262BF">
      <w:pPr>
        <w:pStyle w:val="ac"/>
        <w:tabs>
          <w:tab w:val="right" w:leader="underscore" w:pos="9612"/>
        </w:tabs>
        <w:ind w:firstLine="567"/>
        <w:jc w:val="both"/>
        <w:rPr>
          <w:sz w:val="24"/>
          <w:szCs w:val="24"/>
        </w:rPr>
      </w:pPr>
      <w:r w:rsidRPr="003262BF">
        <w:rPr>
          <w:sz w:val="24"/>
          <w:szCs w:val="24"/>
        </w:rPr>
        <w:t>Критериями оценки результатов прохождения обучающимися практики в форме практической подготовки являются сформированность предусмотренных программой компетенций, т.е полученных теоретических знаний, практических навыков и умений (самостоят</w:t>
      </w:r>
      <w:r>
        <w:rPr>
          <w:sz w:val="24"/>
          <w:szCs w:val="24"/>
        </w:rPr>
        <w:t>ельность, творческая активность и др.).</w:t>
      </w:r>
    </w:p>
    <w:p w14:paraId="305904BC" w14:textId="77777777" w:rsidR="003262BF" w:rsidRDefault="003262BF" w:rsidP="009E4006">
      <w:pPr>
        <w:pStyle w:val="ac"/>
        <w:tabs>
          <w:tab w:val="right" w:leader="underscore" w:pos="9612"/>
        </w:tabs>
        <w:ind w:firstLine="567"/>
        <w:jc w:val="center"/>
        <w:rPr>
          <w:sz w:val="24"/>
          <w:szCs w:val="24"/>
        </w:rPr>
      </w:pPr>
    </w:p>
    <w:p w14:paraId="3A140B4F" w14:textId="77777777" w:rsidR="004C496E" w:rsidRDefault="009E4006" w:rsidP="009E4006">
      <w:pPr>
        <w:pStyle w:val="ac"/>
        <w:tabs>
          <w:tab w:val="right" w:leader="underscore" w:pos="9612"/>
        </w:tabs>
        <w:ind w:firstLine="567"/>
        <w:jc w:val="center"/>
        <w:rPr>
          <w:sz w:val="24"/>
          <w:szCs w:val="24"/>
        </w:rPr>
      </w:pPr>
      <w:r>
        <w:rPr>
          <w:sz w:val="24"/>
          <w:szCs w:val="24"/>
        </w:rPr>
        <w:t>Шкала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53"/>
      </w:tblGrid>
      <w:tr w:rsidR="009E4006" w:rsidRPr="00875D6B" w14:paraId="450471F5" w14:textId="77777777" w:rsidTr="003D78CD">
        <w:trPr>
          <w:trHeight w:val="330"/>
        </w:trPr>
        <w:tc>
          <w:tcPr>
            <w:tcW w:w="2518" w:type="dxa"/>
            <w:shd w:val="clear" w:color="auto" w:fill="auto"/>
          </w:tcPr>
          <w:p w14:paraId="2E02A8DF" w14:textId="77777777" w:rsidR="009E4006" w:rsidRPr="00CF723A" w:rsidRDefault="009E4006" w:rsidP="003D78CD">
            <w:pPr>
              <w:jc w:val="center"/>
              <w:rPr>
                <w:b/>
                <w:snapToGrid w:val="0"/>
              </w:rPr>
            </w:pPr>
            <w:r w:rsidRPr="00CF723A">
              <w:rPr>
                <w:b/>
                <w:snapToGrid w:val="0"/>
              </w:rPr>
              <w:t>Оценка</w:t>
            </w:r>
          </w:p>
        </w:tc>
        <w:tc>
          <w:tcPr>
            <w:tcW w:w="7053" w:type="dxa"/>
            <w:shd w:val="clear" w:color="auto" w:fill="auto"/>
          </w:tcPr>
          <w:p w14:paraId="37153E51" w14:textId="77777777" w:rsidR="009E4006" w:rsidRPr="00CF723A" w:rsidRDefault="009E4006" w:rsidP="003D78CD">
            <w:pPr>
              <w:jc w:val="center"/>
              <w:rPr>
                <w:b/>
                <w:snapToGrid w:val="0"/>
              </w:rPr>
            </w:pPr>
            <w:r w:rsidRPr="00CF723A">
              <w:rPr>
                <w:b/>
                <w:snapToGrid w:val="0"/>
              </w:rPr>
              <w:t>Уровень подготовки</w:t>
            </w:r>
          </w:p>
        </w:tc>
      </w:tr>
      <w:tr w:rsidR="009E4006" w:rsidRPr="00875D6B" w14:paraId="1D008D17" w14:textId="77777777" w:rsidTr="003D78CD">
        <w:trPr>
          <w:trHeight w:val="330"/>
        </w:trPr>
        <w:tc>
          <w:tcPr>
            <w:tcW w:w="2518" w:type="dxa"/>
            <w:shd w:val="clear" w:color="auto" w:fill="auto"/>
          </w:tcPr>
          <w:p w14:paraId="56949740" w14:textId="77777777" w:rsidR="009E4006" w:rsidRPr="00CF723A" w:rsidRDefault="009E4006" w:rsidP="003D78CD">
            <w:pPr>
              <w:rPr>
                <w:snapToGrid w:val="0"/>
              </w:rPr>
            </w:pPr>
            <w:r w:rsidRPr="00CF723A">
              <w:rPr>
                <w:snapToGrid w:val="0"/>
              </w:rPr>
              <w:t>Превосходно</w:t>
            </w:r>
          </w:p>
        </w:tc>
        <w:tc>
          <w:tcPr>
            <w:tcW w:w="7053" w:type="dxa"/>
            <w:shd w:val="clear" w:color="auto" w:fill="auto"/>
          </w:tcPr>
          <w:p w14:paraId="1D7B4486" w14:textId="77777777" w:rsidR="009E4006" w:rsidRPr="00CF723A" w:rsidRDefault="009E4006" w:rsidP="00CF723A">
            <w:pPr>
              <w:jc w:val="both"/>
              <w:rPr>
                <w:b/>
                <w:snapToGrid w:val="0"/>
              </w:rPr>
            </w:pPr>
            <w:r w:rsidRPr="00CF723A">
              <w:rPr>
                <w:lang w:eastAsia="en-US"/>
              </w:rPr>
              <w:t>Предусмотренные программой практики результаты обучения в рамках компетенций достигнуты</w:t>
            </w:r>
            <w:r w:rsidRPr="00CF723A">
              <w:rPr>
                <w:snapToGrid w:val="0"/>
              </w:rPr>
              <w:t xml:space="preserve">. Обучающийся демонстрирует высокий уровень подготовки, творческий поход к решению нестандартных ситуаций во время выполнения индивидуального задания.Обучающийся </w:t>
            </w:r>
            <w:r w:rsidRPr="00CF723A">
              <w:t>представил подробный отчет по практике, активно работал в течение всего периода практики</w:t>
            </w:r>
          </w:p>
        </w:tc>
      </w:tr>
      <w:tr w:rsidR="009E4006" w:rsidRPr="00875D6B" w14:paraId="6685B634" w14:textId="77777777" w:rsidTr="003D78CD">
        <w:trPr>
          <w:trHeight w:val="655"/>
        </w:trPr>
        <w:tc>
          <w:tcPr>
            <w:tcW w:w="2518" w:type="dxa"/>
            <w:shd w:val="clear" w:color="auto" w:fill="auto"/>
          </w:tcPr>
          <w:p w14:paraId="39317EFA" w14:textId="77777777" w:rsidR="009E4006" w:rsidRPr="00CF723A" w:rsidRDefault="009E4006" w:rsidP="003D78CD">
            <w:pPr>
              <w:rPr>
                <w:snapToGrid w:val="0"/>
              </w:rPr>
            </w:pPr>
            <w:r w:rsidRPr="00CF723A">
              <w:rPr>
                <w:snapToGrid w:val="0"/>
              </w:rPr>
              <w:t>Отлично</w:t>
            </w:r>
          </w:p>
        </w:tc>
        <w:tc>
          <w:tcPr>
            <w:tcW w:w="7053" w:type="dxa"/>
            <w:shd w:val="clear" w:color="auto" w:fill="auto"/>
          </w:tcPr>
          <w:p w14:paraId="3AE10B92" w14:textId="77777777" w:rsidR="009E4006" w:rsidRPr="00CF723A" w:rsidRDefault="009E4006" w:rsidP="00CF723A">
            <w:pPr>
              <w:jc w:val="both"/>
              <w:rPr>
                <w:snapToGrid w:val="0"/>
              </w:rPr>
            </w:pPr>
            <w:r w:rsidRPr="00CF723A">
              <w:rPr>
                <w:lang w:eastAsia="en-US"/>
              </w:rPr>
              <w:t>Предусмотренные программой практики результаты обучения в рамках компетенций достигнуты.</w:t>
            </w:r>
            <w:r w:rsidRPr="00CF723A">
              <w:rPr>
                <w:snapToGrid w:val="0"/>
              </w:rPr>
              <w:t xml:space="preserve">Обучающийся демонстрирует высокий уровень подготовки. Обучающийся </w:t>
            </w:r>
            <w:r w:rsidRPr="00CF723A">
              <w:t>представил подробный отчет по практике, активно работал в течение всего периода практики</w:t>
            </w:r>
          </w:p>
        </w:tc>
      </w:tr>
      <w:tr w:rsidR="009E4006" w:rsidRPr="00875D6B" w14:paraId="6ED94B0E" w14:textId="77777777" w:rsidTr="003D78CD">
        <w:trPr>
          <w:trHeight w:val="655"/>
        </w:trPr>
        <w:tc>
          <w:tcPr>
            <w:tcW w:w="2518" w:type="dxa"/>
            <w:shd w:val="clear" w:color="auto" w:fill="auto"/>
          </w:tcPr>
          <w:p w14:paraId="32ABE4C0" w14:textId="77777777" w:rsidR="009E4006" w:rsidRPr="00CF723A" w:rsidRDefault="009E4006" w:rsidP="003D78CD">
            <w:pPr>
              <w:rPr>
                <w:snapToGrid w:val="0"/>
              </w:rPr>
            </w:pPr>
            <w:r w:rsidRPr="00CF723A">
              <w:rPr>
                <w:snapToGrid w:val="0"/>
              </w:rPr>
              <w:t>Очень хорошо</w:t>
            </w:r>
          </w:p>
        </w:tc>
        <w:tc>
          <w:tcPr>
            <w:tcW w:w="7053" w:type="dxa"/>
            <w:shd w:val="clear" w:color="auto" w:fill="auto"/>
          </w:tcPr>
          <w:p w14:paraId="077356E5" w14:textId="09A62C9B" w:rsidR="009E4006" w:rsidRPr="00CF723A" w:rsidRDefault="009E4006" w:rsidP="00CF723A">
            <w:pPr>
              <w:jc w:val="both"/>
              <w:rPr>
                <w:snapToGrid w:val="0"/>
              </w:rPr>
            </w:pPr>
            <w:r w:rsidRPr="00CF723A">
              <w:rPr>
                <w:lang w:eastAsia="en-US"/>
              </w:rPr>
              <w:t>Предусмотренные программой практики результаты обучения в рамках компетенций достигнуты.</w:t>
            </w:r>
            <w:r w:rsidR="00CF723A">
              <w:rPr>
                <w:lang w:eastAsia="en-US"/>
              </w:rPr>
              <w:t xml:space="preserve"> </w:t>
            </w:r>
            <w:r w:rsidRPr="00CF723A">
              <w:rPr>
                <w:snapToGrid w:val="0"/>
              </w:rPr>
              <w:t>Обучающийся демонстрирует хорошую подготовку.</w:t>
            </w:r>
            <w:r w:rsidR="00CF723A">
              <w:rPr>
                <w:snapToGrid w:val="0"/>
              </w:rPr>
              <w:t xml:space="preserve"> </w:t>
            </w:r>
            <w:r w:rsidRPr="00CF723A">
              <w:rPr>
                <w:snapToGrid w:val="0"/>
              </w:rPr>
              <w:t xml:space="preserve">Обучающийся </w:t>
            </w:r>
            <w:r w:rsidRPr="00CF723A">
              <w:t>представил подробный отчет по практике с незначительными неточностями, активно работал в течение всего периода практики</w:t>
            </w:r>
          </w:p>
        </w:tc>
      </w:tr>
      <w:tr w:rsidR="009E4006" w:rsidRPr="00875D6B" w14:paraId="24DAF765" w14:textId="77777777" w:rsidTr="003D78CD">
        <w:trPr>
          <w:trHeight w:val="570"/>
        </w:trPr>
        <w:tc>
          <w:tcPr>
            <w:tcW w:w="2518" w:type="dxa"/>
            <w:shd w:val="clear" w:color="auto" w:fill="auto"/>
          </w:tcPr>
          <w:p w14:paraId="21215D50" w14:textId="77777777" w:rsidR="009E4006" w:rsidRPr="00CF723A" w:rsidRDefault="009E4006" w:rsidP="003D78CD">
            <w:pPr>
              <w:rPr>
                <w:snapToGrid w:val="0"/>
              </w:rPr>
            </w:pPr>
            <w:r w:rsidRPr="00CF723A">
              <w:rPr>
                <w:snapToGrid w:val="0"/>
              </w:rPr>
              <w:t>Хорошо</w:t>
            </w:r>
          </w:p>
        </w:tc>
        <w:tc>
          <w:tcPr>
            <w:tcW w:w="7053" w:type="dxa"/>
            <w:shd w:val="clear" w:color="auto" w:fill="auto"/>
          </w:tcPr>
          <w:p w14:paraId="1805780B" w14:textId="51D37318" w:rsidR="009E4006" w:rsidRPr="00CF723A" w:rsidRDefault="009E4006" w:rsidP="00CF723A">
            <w:pPr>
              <w:jc w:val="both"/>
              <w:rPr>
                <w:snapToGrid w:val="0"/>
              </w:rPr>
            </w:pPr>
            <w:r w:rsidRPr="00CF723A">
              <w:rPr>
                <w:lang w:eastAsia="en-US"/>
              </w:rPr>
              <w:t>Предусмотренные программой практики результаты обучения в рамках компетенций достигнуты практически полностью.</w:t>
            </w:r>
            <w:r w:rsidR="00CF723A">
              <w:rPr>
                <w:lang w:eastAsia="en-US"/>
              </w:rPr>
              <w:t xml:space="preserve"> </w:t>
            </w:r>
            <w:r w:rsidRPr="00CF723A">
              <w:rPr>
                <w:snapToGrid w:val="0"/>
              </w:rPr>
              <w:t>Обучающийся демонстрирует в целом хорошую подготовку, но при подготовке отчета по практике и проведении собеседования допускает заметные ошибки или недочеты.</w:t>
            </w:r>
            <w:r w:rsidR="00CF723A">
              <w:rPr>
                <w:snapToGrid w:val="0"/>
              </w:rPr>
              <w:t xml:space="preserve"> </w:t>
            </w:r>
            <w:r w:rsidRPr="00CF723A">
              <w:rPr>
                <w:snapToGrid w:val="0"/>
              </w:rPr>
              <w:t xml:space="preserve">Обучающийся </w:t>
            </w:r>
            <w:r w:rsidRPr="00CF723A">
              <w:t>активно работал в течение всего периода практики</w:t>
            </w:r>
          </w:p>
        </w:tc>
      </w:tr>
      <w:tr w:rsidR="009E4006" w:rsidRPr="00875D6B" w14:paraId="1D7D97B6" w14:textId="77777777" w:rsidTr="003D78CD">
        <w:trPr>
          <w:trHeight w:val="284"/>
        </w:trPr>
        <w:tc>
          <w:tcPr>
            <w:tcW w:w="2518" w:type="dxa"/>
            <w:shd w:val="clear" w:color="auto" w:fill="auto"/>
          </w:tcPr>
          <w:p w14:paraId="7F519669" w14:textId="77777777" w:rsidR="009E4006" w:rsidRPr="00CF723A" w:rsidRDefault="009E4006" w:rsidP="003D78CD">
            <w:pPr>
              <w:rPr>
                <w:snapToGrid w:val="0"/>
              </w:rPr>
            </w:pPr>
            <w:r w:rsidRPr="00CF723A">
              <w:rPr>
                <w:snapToGrid w:val="0"/>
              </w:rPr>
              <w:t>Удовлетворительно</w:t>
            </w:r>
          </w:p>
        </w:tc>
        <w:tc>
          <w:tcPr>
            <w:tcW w:w="7053" w:type="dxa"/>
            <w:shd w:val="clear" w:color="auto" w:fill="auto"/>
          </w:tcPr>
          <w:p w14:paraId="7804273D" w14:textId="77777777" w:rsidR="008633B4" w:rsidRPr="00CF723A" w:rsidRDefault="009E4006" w:rsidP="00CF723A">
            <w:pPr>
              <w:jc w:val="both"/>
              <w:rPr>
                <w:snapToGrid w:val="0"/>
              </w:rPr>
            </w:pPr>
            <w:r w:rsidRPr="00CF723A">
              <w:rPr>
                <w:lang w:eastAsia="en-US"/>
              </w:rPr>
              <w:t xml:space="preserve">Предусмотренные программой практики результаты обучения в рамках компетенций в целом достигнуты, но имеются явные недочеты в демонстрации умений и навыков </w:t>
            </w:r>
            <w:r w:rsidRPr="00CF723A">
              <w:rPr>
                <w:snapToGrid w:val="0"/>
              </w:rPr>
              <w:t xml:space="preserve"> </w:t>
            </w:r>
          </w:p>
          <w:p w14:paraId="52623AFB" w14:textId="77777777" w:rsidR="009E4006" w:rsidRPr="00CF723A" w:rsidRDefault="009E4006" w:rsidP="00CF723A">
            <w:pPr>
              <w:jc w:val="both"/>
              <w:rPr>
                <w:snapToGrid w:val="0"/>
              </w:rPr>
            </w:pPr>
            <w:r w:rsidRPr="00CF723A">
              <w:t>Обучающийся показывает минимальный уровень теоретических знаний, делает существенные ошибки при выполнении индивидуального задания, но при ответах на наводящие вопросы во время собеседования, может правильно сориентироваться и в общих чертах дать правильный ответ.</w:t>
            </w:r>
            <w:r w:rsidR="008633B4" w:rsidRPr="00CF723A">
              <w:t xml:space="preserve"> </w:t>
            </w:r>
            <w:r w:rsidRPr="00CF723A">
              <w:rPr>
                <w:snapToGrid w:val="0"/>
              </w:rPr>
              <w:t xml:space="preserve">Обучающийся </w:t>
            </w:r>
            <w:r w:rsidRPr="00CF723A">
              <w:t>имел пропуски в течение  периода практики</w:t>
            </w:r>
          </w:p>
        </w:tc>
      </w:tr>
      <w:tr w:rsidR="009E4006" w:rsidRPr="00875D6B" w14:paraId="3B0D0089" w14:textId="77777777" w:rsidTr="003D78CD">
        <w:trPr>
          <w:trHeight w:val="570"/>
        </w:trPr>
        <w:tc>
          <w:tcPr>
            <w:tcW w:w="2518" w:type="dxa"/>
            <w:shd w:val="clear" w:color="auto" w:fill="auto"/>
          </w:tcPr>
          <w:p w14:paraId="7631E380" w14:textId="77777777" w:rsidR="009E4006" w:rsidRPr="00CF723A" w:rsidRDefault="009E4006" w:rsidP="003D78CD">
            <w:pPr>
              <w:rPr>
                <w:snapToGrid w:val="0"/>
              </w:rPr>
            </w:pPr>
            <w:r w:rsidRPr="00CF723A">
              <w:rPr>
                <w:snapToGrid w:val="0"/>
              </w:rPr>
              <w:t>Неудовлетворительно</w:t>
            </w:r>
          </w:p>
        </w:tc>
        <w:tc>
          <w:tcPr>
            <w:tcW w:w="7053" w:type="dxa"/>
            <w:shd w:val="clear" w:color="auto" w:fill="auto"/>
          </w:tcPr>
          <w:p w14:paraId="72F1A327" w14:textId="77777777" w:rsidR="009E4006" w:rsidRPr="00CF723A" w:rsidRDefault="009E4006" w:rsidP="00CF723A">
            <w:pPr>
              <w:pStyle w:val="af4"/>
              <w:suppressLineNumbers/>
              <w:spacing w:after="0" w:line="240" w:lineRule="auto"/>
              <w:ind w:left="0"/>
              <w:jc w:val="both"/>
              <w:rPr>
                <w:rFonts w:ascii="Times New Roman" w:hAnsi="Times New Roman"/>
                <w:snapToGrid w:val="0"/>
                <w:sz w:val="20"/>
                <w:szCs w:val="20"/>
              </w:rPr>
            </w:pPr>
            <w:r w:rsidRPr="00CF723A">
              <w:rPr>
                <w:rFonts w:ascii="Times New Roman" w:hAnsi="Times New Roman"/>
                <w:sz w:val="20"/>
                <w:szCs w:val="20"/>
              </w:rPr>
              <w:t>Предусмотренные программой практики результаты обучения в рамках компетенций в целом не достигнуты, обучающийся не представил своевременно  /представил недостоверный отчет по практике, пропустил большую часть времени, отведенного на прохождение практики</w:t>
            </w:r>
          </w:p>
        </w:tc>
      </w:tr>
      <w:tr w:rsidR="009E4006" w:rsidRPr="00875D6B" w14:paraId="31FE2233" w14:textId="77777777" w:rsidTr="003D78CD">
        <w:trPr>
          <w:trHeight w:val="298"/>
        </w:trPr>
        <w:tc>
          <w:tcPr>
            <w:tcW w:w="2518" w:type="dxa"/>
            <w:shd w:val="clear" w:color="auto" w:fill="auto"/>
          </w:tcPr>
          <w:p w14:paraId="7CDA5ADD" w14:textId="77777777" w:rsidR="009E4006" w:rsidRPr="00CF723A" w:rsidRDefault="009E4006" w:rsidP="003D78CD">
            <w:pPr>
              <w:rPr>
                <w:snapToGrid w:val="0"/>
              </w:rPr>
            </w:pPr>
            <w:r w:rsidRPr="00CF723A">
              <w:rPr>
                <w:snapToGrid w:val="0"/>
              </w:rPr>
              <w:t>Плохо</w:t>
            </w:r>
          </w:p>
        </w:tc>
        <w:tc>
          <w:tcPr>
            <w:tcW w:w="7053" w:type="dxa"/>
            <w:shd w:val="clear" w:color="auto" w:fill="auto"/>
          </w:tcPr>
          <w:p w14:paraId="5FDCBAFB" w14:textId="77777777" w:rsidR="009E4006" w:rsidRPr="00CF723A" w:rsidRDefault="009E4006" w:rsidP="00CF723A">
            <w:pPr>
              <w:jc w:val="both"/>
              <w:rPr>
                <w:snapToGrid w:val="0"/>
              </w:rPr>
            </w:pPr>
            <w:r w:rsidRPr="00CF723A">
              <w:t>Предусмотренные программой практики результаты обучения в рамках компетенций не достигнуты, обучающийся не представил своевременно  отчет по практике, пропустил большую часть времени, отведенного на прохождение практики, не может дать правильный ответ на вопросы собеседования</w:t>
            </w:r>
          </w:p>
        </w:tc>
      </w:tr>
    </w:tbl>
    <w:p w14:paraId="7D72D165" w14:textId="77777777" w:rsidR="009E4006" w:rsidRDefault="009E4006">
      <w:pPr>
        <w:pStyle w:val="ac"/>
        <w:tabs>
          <w:tab w:val="right" w:leader="underscore" w:pos="9612"/>
        </w:tabs>
        <w:ind w:firstLine="567"/>
        <w:jc w:val="both"/>
        <w:rPr>
          <w:sz w:val="24"/>
          <w:szCs w:val="24"/>
        </w:rPr>
      </w:pPr>
    </w:p>
    <w:p w14:paraId="38D80BD9" w14:textId="77777777" w:rsidR="008440A7" w:rsidRDefault="008440A7">
      <w:pPr>
        <w:pStyle w:val="ac"/>
        <w:tabs>
          <w:tab w:val="right" w:leader="underscore" w:pos="9612"/>
        </w:tabs>
        <w:ind w:firstLine="567"/>
        <w:jc w:val="both"/>
        <w:rPr>
          <w:sz w:val="24"/>
          <w:szCs w:val="24"/>
        </w:rPr>
      </w:pPr>
    </w:p>
    <w:p w14:paraId="534B5CEC" w14:textId="27A10EB7" w:rsidR="008440A7" w:rsidRDefault="00CF723A" w:rsidP="00C93474">
      <w:pPr>
        <w:pStyle w:val="af3"/>
        <w:numPr>
          <w:ilvl w:val="1"/>
          <w:numId w:val="6"/>
        </w:numPr>
        <w:pBdr>
          <w:top w:val="none" w:sz="0" w:space="0" w:color="auto"/>
          <w:left w:val="none" w:sz="0" w:space="0" w:color="auto"/>
          <w:bottom w:val="none" w:sz="0" w:space="0" w:color="auto"/>
          <w:right w:val="none" w:sz="0" w:space="0" w:color="auto"/>
        </w:pBdr>
        <w:spacing w:line="360" w:lineRule="auto"/>
        <w:jc w:val="center"/>
        <w:rPr>
          <w:b/>
          <w:bCs/>
          <w:sz w:val="24"/>
          <w:szCs w:val="24"/>
        </w:rPr>
      </w:pPr>
      <w:r>
        <w:rPr>
          <w:b/>
          <w:bCs/>
          <w:sz w:val="24"/>
          <w:szCs w:val="24"/>
        </w:rPr>
        <w:t xml:space="preserve"> </w:t>
      </w:r>
      <w:r w:rsidR="008440A7" w:rsidRPr="008440A7">
        <w:rPr>
          <w:b/>
          <w:bCs/>
          <w:sz w:val="24"/>
          <w:szCs w:val="24"/>
        </w:rPr>
        <w:t>Перечень контрольных заданий и иных материалов, необходимых для оценки знаний, умений, навыков и опыта деятельности</w:t>
      </w:r>
    </w:p>
    <w:p w14:paraId="0D38A274" w14:textId="77777777" w:rsidR="008440A7" w:rsidRPr="008440A7" w:rsidRDefault="008440A7" w:rsidP="00C93474">
      <w:pPr>
        <w:pStyle w:val="af3"/>
        <w:pBdr>
          <w:top w:val="none" w:sz="0" w:space="0" w:color="auto"/>
          <w:left w:val="none" w:sz="0" w:space="0" w:color="auto"/>
          <w:bottom w:val="none" w:sz="0" w:space="0" w:color="auto"/>
          <w:right w:val="none" w:sz="0" w:space="0" w:color="auto"/>
        </w:pBdr>
        <w:spacing w:line="360" w:lineRule="auto"/>
        <w:ind w:left="480"/>
        <w:jc w:val="center"/>
        <w:rPr>
          <w:b/>
          <w:bCs/>
          <w:sz w:val="24"/>
          <w:szCs w:val="24"/>
        </w:rPr>
      </w:pPr>
      <w:r>
        <w:rPr>
          <w:b/>
          <w:bCs/>
          <w:sz w:val="24"/>
          <w:szCs w:val="24"/>
        </w:rPr>
        <w:t>10.2.1 Требования к отчету по практике</w:t>
      </w:r>
    </w:p>
    <w:p w14:paraId="50BCF203" w14:textId="77777777" w:rsidR="008440A7" w:rsidRPr="00C749A6" w:rsidRDefault="008440A7" w:rsidP="00C93474">
      <w:pPr>
        <w:spacing w:line="360" w:lineRule="auto"/>
        <w:jc w:val="center"/>
        <w:rPr>
          <w:i/>
          <w:sz w:val="24"/>
          <w:szCs w:val="24"/>
        </w:rPr>
      </w:pPr>
    </w:p>
    <w:p w14:paraId="7B9D4DEE" w14:textId="77777777" w:rsidR="008440A7" w:rsidRPr="001E5042" w:rsidRDefault="008440A7" w:rsidP="00C93474">
      <w:pPr>
        <w:suppressAutoHyphens/>
        <w:spacing w:line="360" w:lineRule="auto"/>
        <w:ind w:firstLine="709"/>
        <w:jc w:val="both"/>
        <w:rPr>
          <w:sz w:val="24"/>
          <w:szCs w:val="24"/>
        </w:rPr>
      </w:pPr>
      <w:r w:rsidRPr="001E5042">
        <w:rPr>
          <w:sz w:val="24"/>
          <w:szCs w:val="24"/>
        </w:rPr>
        <w:t>Отчет составляется в формате Microsoft Word, и представляется в сброшюрованном виде вместе с другими документами. Текст отчета набирается в Microsoft Word и печатается на одной стороне стандартного листа формата А-4, шрифт TimesNewRoman – обычный, размер 12 пт; междустрочный интервал – полуторный; левое, верхнее и нижнее – 2,0 см; правое – 1,0 см; абзац – 1,25 см.</w:t>
      </w:r>
    </w:p>
    <w:p w14:paraId="5CC3926E" w14:textId="77777777" w:rsidR="008440A7" w:rsidRDefault="008440A7" w:rsidP="00C93474">
      <w:pPr>
        <w:suppressAutoHyphens/>
        <w:spacing w:line="360" w:lineRule="auto"/>
        <w:ind w:firstLine="709"/>
        <w:jc w:val="both"/>
        <w:rPr>
          <w:b/>
          <w:bCs/>
          <w:sz w:val="24"/>
          <w:szCs w:val="24"/>
        </w:rPr>
      </w:pPr>
      <w:r w:rsidRPr="001E5042">
        <w:rPr>
          <w:sz w:val="24"/>
          <w:szCs w:val="24"/>
        </w:rPr>
        <w:lastRenderedPageBreak/>
        <w:t>Отчет должен включать следующие основные структурные элементы и соответствовать основным требованиям, предъявляемым к содержанию отчета и его структурным элементам:</w:t>
      </w:r>
      <w:r w:rsidRPr="001E5042">
        <w:rPr>
          <w:b/>
          <w:bCs/>
          <w:sz w:val="24"/>
          <w:szCs w:val="24"/>
        </w:rPr>
        <w:tab/>
      </w:r>
    </w:p>
    <w:p w14:paraId="293E93E1" w14:textId="176C748D" w:rsidR="00B06A38" w:rsidRPr="00B06A38" w:rsidRDefault="00B06A38" w:rsidP="00C93474">
      <w:pPr>
        <w:suppressAutoHyphens/>
        <w:spacing w:line="360" w:lineRule="auto"/>
        <w:ind w:firstLine="709"/>
        <w:jc w:val="both"/>
        <w:rPr>
          <w:sz w:val="24"/>
          <w:szCs w:val="24"/>
        </w:rPr>
      </w:pPr>
      <w:r>
        <w:rPr>
          <w:b/>
          <w:bCs/>
          <w:sz w:val="24"/>
          <w:szCs w:val="24"/>
        </w:rPr>
        <w:t xml:space="preserve">Титульный лист </w:t>
      </w:r>
      <w:r>
        <w:rPr>
          <w:bCs/>
          <w:sz w:val="24"/>
          <w:szCs w:val="24"/>
        </w:rPr>
        <w:t>(образец приведен в приложении 3).</w:t>
      </w:r>
    </w:p>
    <w:p w14:paraId="55D56040" w14:textId="77777777" w:rsidR="008440A7" w:rsidRPr="001E5042" w:rsidRDefault="008440A7" w:rsidP="00C93474">
      <w:pPr>
        <w:suppressAutoHyphens/>
        <w:spacing w:line="360" w:lineRule="auto"/>
        <w:ind w:firstLine="709"/>
        <w:jc w:val="both"/>
        <w:rPr>
          <w:b/>
          <w:bCs/>
          <w:sz w:val="24"/>
          <w:szCs w:val="24"/>
        </w:rPr>
      </w:pPr>
      <w:r w:rsidRPr="001E5042">
        <w:rPr>
          <w:b/>
          <w:bCs/>
          <w:sz w:val="24"/>
          <w:szCs w:val="24"/>
        </w:rPr>
        <w:t>Введение:</w:t>
      </w:r>
    </w:p>
    <w:p w14:paraId="75DA4C5E" w14:textId="77777777" w:rsidR="008440A7" w:rsidRPr="001E5042" w:rsidRDefault="008440A7" w:rsidP="00C93474">
      <w:pPr>
        <w:suppressAutoHyphens/>
        <w:spacing w:line="360" w:lineRule="auto"/>
        <w:ind w:firstLine="709"/>
        <w:jc w:val="both"/>
        <w:rPr>
          <w:sz w:val="24"/>
          <w:szCs w:val="24"/>
        </w:rPr>
      </w:pPr>
      <w:r w:rsidRPr="001E5042">
        <w:rPr>
          <w:sz w:val="24"/>
          <w:szCs w:val="24"/>
        </w:rPr>
        <w:t xml:space="preserve">- цель практики и ее задачи; </w:t>
      </w:r>
    </w:p>
    <w:p w14:paraId="52B0992D" w14:textId="77777777" w:rsidR="008440A7" w:rsidRPr="001E5042" w:rsidRDefault="008440A7" w:rsidP="00C93474">
      <w:pPr>
        <w:suppressAutoHyphens/>
        <w:spacing w:line="360" w:lineRule="auto"/>
        <w:ind w:firstLine="709"/>
        <w:jc w:val="both"/>
        <w:rPr>
          <w:sz w:val="24"/>
          <w:szCs w:val="24"/>
        </w:rPr>
      </w:pPr>
      <w:r w:rsidRPr="001E5042">
        <w:rPr>
          <w:sz w:val="24"/>
          <w:szCs w:val="24"/>
        </w:rPr>
        <w:t>- место прохождения практики;</w:t>
      </w:r>
    </w:p>
    <w:p w14:paraId="5BF123E5" w14:textId="77777777" w:rsidR="008440A7" w:rsidRPr="001E5042" w:rsidRDefault="008440A7" w:rsidP="00C93474">
      <w:pPr>
        <w:suppressAutoHyphens/>
        <w:spacing w:line="360" w:lineRule="auto"/>
        <w:ind w:firstLine="709"/>
        <w:jc w:val="both"/>
        <w:rPr>
          <w:sz w:val="24"/>
          <w:szCs w:val="24"/>
        </w:rPr>
      </w:pPr>
      <w:r w:rsidRPr="001E5042">
        <w:rPr>
          <w:sz w:val="24"/>
          <w:szCs w:val="24"/>
        </w:rPr>
        <w:t>- перечень основных работ и заданий, выполняемых в процессе практики.</w:t>
      </w:r>
    </w:p>
    <w:p w14:paraId="4CFAEC25" w14:textId="77777777" w:rsidR="008440A7" w:rsidRDefault="008440A7" w:rsidP="00C93474">
      <w:pPr>
        <w:suppressAutoHyphens/>
        <w:spacing w:line="360" w:lineRule="auto"/>
        <w:ind w:firstLine="709"/>
        <w:jc w:val="both"/>
        <w:rPr>
          <w:b/>
          <w:bCs/>
          <w:sz w:val="24"/>
          <w:szCs w:val="24"/>
        </w:rPr>
      </w:pPr>
      <w:r w:rsidRPr="001E5042">
        <w:rPr>
          <w:b/>
          <w:bCs/>
          <w:sz w:val="24"/>
          <w:szCs w:val="24"/>
        </w:rPr>
        <w:t>Основная часть:</w:t>
      </w:r>
    </w:p>
    <w:p w14:paraId="39BA9990" w14:textId="342353A9" w:rsidR="001646DB" w:rsidRDefault="00E02775" w:rsidP="00C93474">
      <w:pPr>
        <w:suppressAutoHyphens/>
        <w:spacing w:line="360" w:lineRule="auto"/>
        <w:ind w:left="851"/>
        <w:jc w:val="both"/>
        <w:rPr>
          <w:bCs/>
          <w:sz w:val="24"/>
          <w:szCs w:val="24"/>
        </w:rPr>
      </w:pPr>
      <w:r>
        <w:rPr>
          <w:bCs/>
          <w:sz w:val="24"/>
          <w:szCs w:val="24"/>
        </w:rPr>
        <w:t xml:space="preserve">- </w:t>
      </w:r>
      <w:r w:rsidR="001646DB" w:rsidRPr="0098193E">
        <w:rPr>
          <w:bCs/>
          <w:sz w:val="24"/>
          <w:szCs w:val="24"/>
        </w:rPr>
        <w:t>разработка последовательности изложения материала в рамках выбранной дисциплины или отдельной тематики</w:t>
      </w:r>
      <w:r>
        <w:rPr>
          <w:bCs/>
          <w:sz w:val="24"/>
          <w:szCs w:val="24"/>
        </w:rPr>
        <w:t>;</w:t>
      </w:r>
    </w:p>
    <w:p w14:paraId="66704DE6" w14:textId="4A4D4672" w:rsidR="00E02775" w:rsidRDefault="00E02775" w:rsidP="00C93474">
      <w:pPr>
        <w:suppressAutoHyphens/>
        <w:spacing w:line="360" w:lineRule="auto"/>
        <w:ind w:left="851"/>
        <w:jc w:val="both"/>
        <w:rPr>
          <w:bCs/>
          <w:sz w:val="24"/>
          <w:szCs w:val="24"/>
        </w:rPr>
      </w:pPr>
      <w:r>
        <w:rPr>
          <w:bCs/>
          <w:sz w:val="24"/>
          <w:szCs w:val="24"/>
        </w:rPr>
        <w:t>- определение информационного обеспечения выполняемого задания;</w:t>
      </w:r>
    </w:p>
    <w:p w14:paraId="5ABBF361" w14:textId="683F6BC9" w:rsidR="0098193E" w:rsidRPr="0098193E" w:rsidRDefault="00E02775" w:rsidP="00C93474">
      <w:pPr>
        <w:suppressAutoHyphens/>
        <w:spacing w:line="360" w:lineRule="auto"/>
        <w:ind w:left="851"/>
        <w:jc w:val="both"/>
        <w:rPr>
          <w:bCs/>
          <w:sz w:val="24"/>
          <w:szCs w:val="24"/>
        </w:rPr>
      </w:pPr>
      <w:r>
        <w:rPr>
          <w:bCs/>
          <w:sz w:val="24"/>
          <w:szCs w:val="24"/>
        </w:rPr>
        <w:t xml:space="preserve">- </w:t>
      </w:r>
      <w:r w:rsidR="0098193E">
        <w:rPr>
          <w:bCs/>
          <w:sz w:val="24"/>
          <w:szCs w:val="24"/>
        </w:rPr>
        <w:t xml:space="preserve">определение эффективных методов изложения материала, в то числе выбор </w:t>
      </w:r>
      <w:r>
        <w:rPr>
          <w:bCs/>
          <w:sz w:val="24"/>
          <w:szCs w:val="24"/>
        </w:rPr>
        <w:t>интерактивных</w:t>
      </w:r>
      <w:r w:rsidR="0098193E">
        <w:rPr>
          <w:bCs/>
          <w:sz w:val="24"/>
          <w:szCs w:val="24"/>
        </w:rPr>
        <w:t xml:space="preserve"> методов обучения</w:t>
      </w:r>
      <w:r>
        <w:rPr>
          <w:bCs/>
          <w:sz w:val="24"/>
          <w:szCs w:val="24"/>
        </w:rPr>
        <w:t>;</w:t>
      </w:r>
    </w:p>
    <w:p w14:paraId="0EE317B7" w14:textId="3A5788AB" w:rsidR="001646DB" w:rsidRPr="0098193E" w:rsidRDefault="00E02775" w:rsidP="00C93474">
      <w:pPr>
        <w:suppressAutoHyphens/>
        <w:spacing w:line="360" w:lineRule="auto"/>
        <w:ind w:left="851"/>
        <w:jc w:val="both"/>
        <w:rPr>
          <w:bCs/>
          <w:sz w:val="24"/>
          <w:szCs w:val="24"/>
        </w:rPr>
      </w:pPr>
      <w:r>
        <w:rPr>
          <w:bCs/>
          <w:sz w:val="24"/>
          <w:szCs w:val="24"/>
        </w:rPr>
        <w:t xml:space="preserve">- </w:t>
      </w:r>
      <w:r w:rsidR="001646DB" w:rsidRPr="0098193E">
        <w:rPr>
          <w:bCs/>
          <w:sz w:val="24"/>
          <w:szCs w:val="24"/>
        </w:rPr>
        <w:t xml:space="preserve">разработанные задания по проверке сформированных  у </w:t>
      </w:r>
      <w:r w:rsidR="0098193E">
        <w:rPr>
          <w:bCs/>
          <w:sz w:val="24"/>
          <w:szCs w:val="24"/>
        </w:rPr>
        <w:t>обучаемых</w:t>
      </w:r>
      <w:r w:rsidR="001646DB" w:rsidRPr="0098193E">
        <w:rPr>
          <w:bCs/>
          <w:sz w:val="24"/>
          <w:szCs w:val="24"/>
        </w:rPr>
        <w:t xml:space="preserve"> знаний, умений и владений</w:t>
      </w:r>
      <w:r w:rsidR="00C134C9">
        <w:rPr>
          <w:bCs/>
          <w:sz w:val="24"/>
          <w:szCs w:val="24"/>
        </w:rPr>
        <w:t xml:space="preserve"> и другие вопросы, определенные в задании на практику.</w:t>
      </w:r>
    </w:p>
    <w:p w14:paraId="6DE9A21E" w14:textId="77777777" w:rsidR="008440A7" w:rsidRDefault="008440A7" w:rsidP="00C93474">
      <w:pPr>
        <w:suppressAutoHyphens/>
        <w:spacing w:line="360" w:lineRule="auto"/>
        <w:ind w:firstLine="709"/>
        <w:jc w:val="both"/>
        <w:rPr>
          <w:sz w:val="24"/>
          <w:szCs w:val="24"/>
        </w:rPr>
      </w:pPr>
      <w:r w:rsidRPr="001E5042">
        <w:rPr>
          <w:b/>
          <w:bCs/>
          <w:sz w:val="24"/>
          <w:szCs w:val="24"/>
        </w:rPr>
        <w:t>Заключение (</w:t>
      </w:r>
      <w:r w:rsidRPr="001E5042">
        <w:rPr>
          <w:sz w:val="24"/>
          <w:szCs w:val="24"/>
        </w:rPr>
        <w:t>отражает итог проделанной работы):</w:t>
      </w:r>
    </w:p>
    <w:p w14:paraId="36FD3EA7" w14:textId="77777777" w:rsidR="008440A7" w:rsidRPr="001E5042" w:rsidRDefault="008440A7" w:rsidP="00C93474">
      <w:pPr>
        <w:suppressAutoHyphens/>
        <w:spacing w:line="360" w:lineRule="auto"/>
        <w:ind w:firstLine="709"/>
        <w:jc w:val="both"/>
        <w:rPr>
          <w:sz w:val="24"/>
          <w:szCs w:val="24"/>
        </w:rPr>
      </w:pPr>
      <w:r w:rsidRPr="001E5042">
        <w:rPr>
          <w:sz w:val="24"/>
          <w:szCs w:val="24"/>
        </w:rPr>
        <w:t>- оценка уровня выполнения цели и задач, заявленных во введении;</w:t>
      </w:r>
    </w:p>
    <w:p w14:paraId="2C5959EC" w14:textId="77777777" w:rsidR="008440A7" w:rsidRPr="001E5042" w:rsidRDefault="008440A7" w:rsidP="00C93474">
      <w:pPr>
        <w:suppressAutoHyphens/>
        <w:spacing w:line="360" w:lineRule="auto"/>
        <w:ind w:firstLine="709"/>
        <w:jc w:val="both"/>
        <w:rPr>
          <w:sz w:val="24"/>
          <w:szCs w:val="24"/>
        </w:rPr>
      </w:pPr>
      <w:r w:rsidRPr="001E5042">
        <w:rPr>
          <w:sz w:val="24"/>
          <w:szCs w:val="24"/>
        </w:rPr>
        <w:t>- указание на трудности, возникшие при прохождении практики;</w:t>
      </w:r>
    </w:p>
    <w:p w14:paraId="7ADB709F" w14:textId="77777777" w:rsidR="008440A7" w:rsidRPr="001E5042" w:rsidRDefault="008440A7" w:rsidP="00C93474">
      <w:pPr>
        <w:suppressAutoHyphens/>
        <w:spacing w:line="360" w:lineRule="auto"/>
        <w:ind w:firstLine="709"/>
        <w:jc w:val="both"/>
        <w:rPr>
          <w:sz w:val="24"/>
          <w:szCs w:val="24"/>
        </w:rPr>
      </w:pPr>
      <w:r w:rsidRPr="001E5042">
        <w:rPr>
          <w:sz w:val="24"/>
          <w:szCs w:val="24"/>
        </w:rPr>
        <w:t>- перечисление навыков и умений, приобретенных за время практики;</w:t>
      </w:r>
    </w:p>
    <w:p w14:paraId="4F7C8550" w14:textId="16DFED8B" w:rsidR="008440A7" w:rsidRPr="001E5042" w:rsidRDefault="008440A7" w:rsidP="00C93474">
      <w:pPr>
        <w:suppressAutoHyphens/>
        <w:spacing w:line="360" w:lineRule="auto"/>
        <w:ind w:firstLine="709"/>
        <w:jc w:val="both"/>
        <w:rPr>
          <w:sz w:val="24"/>
          <w:szCs w:val="24"/>
        </w:rPr>
      </w:pPr>
      <w:r w:rsidRPr="001E5042">
        <w:rPr>
          <w:sz w:val="24"/>
          <w:szCs w:val="24"/>
        </w:rPr>
        <w:t>- индивидуальные в</w:t>
      </w:r>
      <w:r w:rsidR="001646DB">
        <w:rPr>
          <w:sz w:val="24"/>
          <w:szCs w:val="24"/>
        </w:rPr>
        <w:t>ыводы о практической значимости</w:t>
      </w:r>
      <w:r w:rsidRPr="001E5042">
        <w:rPr>
          <w:sz w:val="24"/>
          <w:szCs w:val="24"/>
        </w:rPr>
        <w:t xml:space="preserve"> проделанной работы;</w:t>
      </w:r>
    </w:p>
    <w:p w14:paraId="2CEDD4F7" w14:textId="77777777" w:rsidR="008440A7" w:rsidRPr="001E5042" w:rsidRDefault="008440A7" w:rsidP="00C93474">
      <w:pPr>
        <w:suppressAutoHyphens/>
        <w:spacing w:line="360" w:lineRule="auto"/>
        <w:ind w:firstLine="709"/>
        <w:jc w:val="both"/>
        <w:rPr>
          <w:b/>
          <w:bCs/>
          <w:sz w:val="24"/>
          <w:szCs w:val="24"/>
        </w:rPr>
      </w:pPr>
      <w:r w:rsidRPr="001E5042">
        <w:rPr>
          <w:b/>
          <w:bCs/>
          <w:sz w:val="24"/>
          <w:szCs w:val="24"/>
        </w:rPr>
        <w:t>Список литературы:</w:t>
      </w:r>
    </w:p>
    <w:p w14:paraId="3B0FE132" w14:textId="77777777" w:rsidR="008440A7" w:rsidRPr="001E5042" w:rsidRDefault="008440A7" w:rsidP="00C93474">
      <w:pPr>
        <w:suppressAutoHyphens/>
        <w:spacing w:line="360" w:lineRule="auto"/>
        <w:ind w:firstLine="709"/>
        <w:jc w:val="both"/>
        <w:rPr>
          <w:sz w:val="24"/>
          <w:szCs w:val="24"/>
        </w:rPr>
      </w:pPr>
      <w:r w:rsidRPr="001E5042">
        <w:rPr>
          <w:sz w:val="24"/>
          <w:szCs w:val="24"/>
        </w:rPr>
        <w:t>- законодательные и нормативные акты РФ;</w:t>
      </w:r>
    </w:p>
    <w:p w14:paraId="6B3F105B" w14:textId="77777777" w:rsidR="008440A7" w:rsidRPr="001E5042" w:rsidRDefault="008440A7" w:rsidP="00C93474">
      <w:pPr>
        <w:suppressAutoHyphens/>
        <w:spacing w:line="360" w:lineRule="auto"/>
        <w:ind w:firstLine="709"/>
        <w:jc w:val="both"/>
        <w:rPr>
          <w:sz w:val="24"/>
          <w:szCs w:val="24"/>
        </w:rPr>
      </w:pPr>
      <w:r w:rsidRPr="001E5042">
        <w:rPr>
          <w:sz w:val="24"/>
          <w:szCs w:val="24"/>
        </w:rPr>
        <w:t>- учебная литература;</w:t>
      </w:r>
    </w:p>
    <w:p w14:paraId="6D63610D" w14:textId="77777777" w:rsidR="008440A7" w:rsidRPr="001E5042" w:rsidRDefault="008440A7" w:rsidP="00C93474">
      <w:pPr>
        <w:suppressAutoHyphens/>
        <w:spacing w:line="360" w:lineRule="auto"/>
        <w:ind w:firstLine="709"/>
        <w:jc w:val="both"/>
        <w:rPr>
          <w:sz w:val="24"/>
          <w:szCs w:val="24"/>
        </w:rPr>
      </w:pPr>
      <w:r w:rsidRPr="001E5042">
        <w:rPr>
          <w:sz w:val="24"/>
          <w:szCs w:val="24"/>
        </w:rPr>
        <w:t>- специальные периодические издания;</w:t>
      </w:r>
    </w:p>
    <w:p w14:paraId="188F2271" w14:textId="77777777" w:rsidR="008440A7" w:rsidRPr="001E5042" w:rsidRDefault="008440A7" w:rsidP="00C93474">
      <w:pPr>
        <w:suppressAutoHyphens/>
        <w:spacing w:line="360" w:lineRule="auto"/>
        <w:ind w:firstLine="709"/>
        <w:jc w:val="both"/>
        <w:rPr>
          <w:sz w:val="24"/>
          <w:szCs w:val="24"/>
        </w:rPr>
      </w:pPr>
      <w:r w:rsidRPr="001E5042">
        <w:rPr>
          <w:sz w:val="24"/>
          <w:szCs w:val="24"/>
        </w:rPr>
        <w:t>- интернет ресурсы.</w:t>
      </w:r>
    </w:p>
    <w:p w14:paraId="2D0868D8" w14:textId="7BFA9437" w:rsidR="008440A7" w:rsidRPr="001E5042" w:rsidRDefault="00C134C9" w:rsidP="00C93474">
      <w:pPr>
        <w:suppressAutoHyphens/>
        <w:spacing w:line="360" w:lineRule="auto"/>
        <w:ind w:firstLine="709"/>
        <w:jc w:val="both"/>
        <w:rPr>
          <w:sz w:val="24"/>
          <w:szCs w:val="24"/>
        </w:rPr>
      </w:pPr>
      <w:r>
        <w:rPr>
          <w:bCs/>
          <w:sz w:val="24"/>
          <w:szCs w:val="24"/>
        </w:rPr>
        <w:t xml:space="preserve">К отчету могут прикладываться </w:t>
      </w:r>
      <w:r>
        <w:rPr>
          <w:b/>
          <w:bCs/>
          <w:sz w:val="24"/>
          <w:szCs w:val="24"/>
        </w:rPr>
        <w:t>Приложения</w:t>
      </w:r>
      <w:r>
        <w:rPr>
          <w:bCs/>
          <w:sz w:val="24"/>
          <w:szCs w:val="24"/>
        </w:rPr>
        <w:t xml:space="preserve">, которые могут включать </w:t>
      </w:r>
      <w:r w:rsidR="008440A7" w:rsidRPr="001E5042">
        <w:rPr>
          <w:b/>
          <w:bCs/>
          <w:sz w:val="24"/>
          <w:szCs w:val="24"/>
        </w:rPr>
        <w:t xml:space="preserve"> </w:t>
      </w:r>
      <w:r w:rsidR="00B4559E">
        <w:rPr>
          <w:sz w:val="24"/>
          <w:szCs w:val="24"/>
        </w:rPr>
        <w:t>разработанные учебно-методические материалы, оценочных средства</w:t>
      </w:r>
      <w:r>
        <w:rPr>
          <w:sz w:val="24"/>
          <w:szCs w:val="24"/>
        </w:rPr>
        <w:t>.</w:t>
      </w:r>
    </w:p>
    <w:p w14:paraId="36AAF9CA" w14:textId="77777777" w:rsidR="008440A7" w:rsidRPr="001E5042" w:rsidRDefault="008440A7" w:rsidP="00C93474">
      <w:pPr>
        <w:suppressAutoHyphens/>
        <w:spacing w:line="360" w:lineRule="auto"/>
        <w:ind w:firstLine="709"/>
        <w:jc w:val="both"/>
        <w:rPr>
          <w:sz w:val="24"/>
          <w:szCs w:val="24"/>
        </w:rPr>
      </w:pPr>
      <w:r w:rsidRPr="001E5042">
        <w:rPr>
          <w:sz w:val="24"/>
          <w:szCs w:val="24"/>
        </w:rPr>
        <w:t>Отчет должен быть иллюстрирован таблицами, графиками, схемами, рисунками, заполненными бланками.</w:t>
      </w:r>
    </w:p>
    <w:p w14:paraId="583D939F" w14:textId="77777777" w:rsidR="008440A7" w:rsidRPr="001E5042" w:rsidRDefault="008440A7" w:rsidP="00C93474">
      <w:pPr>
        <w:suppressAutoHyphens/>
        <w:spacing w:line="360" w:lineRule="auto"/>
        <w:ind w:firstLine="709"/>
        <w:jc w:val="both"/>
        <w:rPr>
          <w:sz w:val="24"/>
          <w:szCs w:val="24"/>
        </w:rPr>
      </w:pPr>
      <w:r w:rsidRPr="001E5042">
        <w:rPr>
          <w:sz w:val="24"/>
          <w:szCs w:val="24"/>
        </w:rPr>
        <w:t xml:space="preserve">Страницы отчета нумеруют арабскими цифрами, с соблюдением сквозной нумерации по всему тексту. Номер проставляется в центре нижней части листа без точки. Номер страницы на титульном листе и на листе содержания не указывается. </w:t>
      </w:r>
    </w:p>
    <w:p w14:paraId="4D55216A" w14:textId="77777777" w:rsidR="008440A7" w:rsidRPr="001E5042" w:rsidRDefault="008440A7" w:rsidP="00C93474">
      <w:pPr>
        <w:suppressAutoHyphens/>
        <w:spacing w:line="360" w:lineRule="auto"/>
        <w:ind w:firstLine="709"/>
        <w:jc w:val="both"/>
        <w:rPr>
          <w:sz w:val="24"/>
          <w:szCs w:val="24"/>
        </w:rPr>
      </w:pPr>
      <w:r w:rsidRPr="001E5042">
        <w:rPr>
          <w:sz w:val="24"/>
          <w:szCs w:val="24"/>
        </w:rPr>
        <w:t xml:space="preserve">Номер страницы на листах приложений не указывается. На каждое приложение должна быть ссылка в тексте отчета, например, расчеты с персоналом оформляются первичными учетными документами, представленными в прил. 1, 2, 3. Приложения нумеруются в верхнем </w:t>
      </w:r>
      <w:r w:rsidRPr="001E5042">
        <w:rPr>
          <w:sz w:val="24"/>
          <w:szCs w:val="24"/>
        </w:rPr>
        <w:lastRenderedPageBreak/>
        <w:t xml:space="preserve">правом углу листа в соответствии с порядком ссылок на них в тексте отчета, таким образом «Приложение 1», «Приложение 2» и т.д. </w:t>
      </w:r>
    </w:p>
    <w:p w14:paraId="55EFB380" w14:textId="77777777" w:rsidR="008440A7" w:rsidRPr="001E5042" w:rsidRDefault="008440A7" w:rsidP="00C93474">
      <w:pPr>
        <w:suppressAutoHyphens/>
        <w:spacing w:line="360" w:lineRule="auto"/>
        <w:ind w:firstLine="709"/>
        <w:jc w:val="both"/>
        <w:rPr>
          <w:sz w:val="24"/>
          <w:szCs w:val="24"/>
        </w:rPr>
      </w:pPr>
      <w:r w:rsidRPr="001E5042">
        <w:rPr>
          <w:sz w:val="24"/>
          <w:szCs w:val="24"/>
        </w:rPr>
        <w:t>Схемы, диаграммы, рисунки, таблицы и другой иллюстративный материал, расположенный на отдельных листах (книжных или альбомных), включаются в общую нумерацию страниц. Если они не могут быть выполнены в компьютерном варианте, их выполняют черными чернилами или тушью.</w:t>
      </w:r>
    </w:p>
    <w:p w14:paraId="67C62717" w14:textId="77777777" w:rsidR="008440A7" w:rsidRPr="001E5042" w:rsidRDefault="008440A7" w:rsidP="00C93474">
      <w:pPr>
        <w:suppressAutoHyphens/>
        <w:spacing w:line="360" w:lineRule="auto"/>
        <w:ind w:firstLine="709"/>
        <w:jc w:val="both"/>
        <w:rPr>
          <w:sz w:val="24"/>
          <w:szCs w:val="24"/>
        </w:rPr>
      </w:pPr>
      <w:r w:rsidRPr="001E5042">
        <w:rPr>
          <w:sz w:val="24"/>
          <w:szCs w:val="24"/>
        </w:rPr>
        <w:t>Цифровой материал должен оформляться в виде таблиц. Таблицу следует располагать в отчете непосредственно после текста, в котором она упоминается впервые, или на следующей странице. На все приводимые таблицы должны быть ссылки в тексте отчета, например, см. табл. 1. Таблицы следует нумеровать арабскими цифрами по порядку в пределах всего отчета или в пределах главы. Номер следует размещать над таблицей слева без абзацного отступа, например, «Таблица 4.1». Каждая таблица должна иметь заголовок, который размещается по центру страницы. Переносы таблиц на следующую страницу оформляются надписью, например, «Продолжение табл. 4.1». После шапки таблицы должна быть строка с указанием номера граф. При переносе таблицу на следующую страницу, таблицу начинают не с повтора шапки, а со строки, содержащий только нумерацию граф (см. табл.1, 2) .</w:t>
      </w:r>
    </w:p>
    <w:p w14:paraId="37D68548" w14:textId="7807D276" w:rsidR="008440A7" w:rsidRDefault="008440A7" w:rsidP="00C93474">
      <w:pPr>
        <w:pStyle w:val="p"/>
        <w:tabs>
          <w:tab w:val="clear" w:pos="3526"/>
          <w:tab w:val="clear" w:pos="7002"/>
        </w:tabs>
        <w:suppressAutoHyphens/>
        <w:spacing w:before="0" w:after="0" w:line="360" w:lineRule="auto"/>
        <w:ind w:firstLine="709"/>
        <w:jc w:val="both"/>
        <w:rPr>
          <w:rFonts w:ascii="Times New Roman" w:hAnsi="Times New Roman"/>
          <w:sz w:val="24"/>
          <w:szCs w:val="24"/>
        </w:rPr>
      </w:pPr>
      <w:r w:rsidRPr="001E5042">
        <w:rPr>
          <w:rFonts w:ascii="Times New Roman" w:hAnsi="Times New Roman"/>
          <w:sz w:val="24"/>
          <w:szCs w:val="24"/>
        </w:rPr>
        <w:t>Рисунки</w:t>
      </w:r>
      <w:r w:rsidR="0098193E">
        <w:rPr>
          <w:rFonts w:ascii="Times New Roman" w:hAnsi="Times New Roman"/>
          <w:sz w:val="24"/>
          <w:szCs w:val="24"/>
        </w:rPr>
        <w:t xml:space="preserve"> </w:t>
      </w:r>
      <w:r w:rsidRPr="001E5042">
        <w:rPr>
          <w:rFonts w:ascii="Times New Roman" w:hAnsi="Times New Roman"/>
          <w:sz w:val="24"/>
          <w:szCs w:val="24"/>
        </w:rPr>
        <w:t>(чертежи, графики, схемы, компьютерные распечатки, диаграммы, фотоснимки) следует располагать в работе непосредственно после текста, в котором они упоминаются впервые, или на следующей странице. Рисунки нумеруются в пределах отчета или главы. Все рисунки должны иметь названия. Подрисуночная подпись ра</w:t>
      </w:r>
      <w:r w:rsidR="00E02775">
        <w:rPr>
          <w:rFonts w:ascii="Times New Roman" w:hAnsi="Times New Roman"/>
          <w:sz w:val="24"/>
          <w:szCs w:val="24"/>
        </w:rPr>
        <w:t>сполагается по центру страницы.</w:t>
      </w:r>
    </w:p>
    <w:p w14:paraId="3BC3F286" w14:textId="77777777" w:rsidR="004F73B8" w:rsidRDefault="004F73B8" w:rsidP="00C93474">
      <w:pPr>
        <w:pStyle w:val="p"/>
        <w:tabs>
          <w:tab w:val="clear" w:pos="3526"/>
          <w:tab w:val="clear" w:pos="7002"/>
        </w:tabs>
        <w:suppressAutoHyphens/>
        <w:spacing w:before="0" w:after="0" w:line="360" w:lineRule="auto"/>
        <w:ind w:firstLine="709"/>
        <w:jc w:val="center"/>
        <w:rPr>
          <w:rFonts w:ascii="Times New Roman" w:hAnsi="Times New Roman"/>
          <w:b/>
          <w:sz w:val="24"/>
          <w:szCs w:val="24"/>
        </w:rPr>
      </w:pPr>
    </w:p>
    <w:p w14:paraId="089A9568" w14:textId="77777777" w:rsidR="0098193E" w:rsidRDefault="0098193E">
      <w:pPr>
        <w:pBdr>
          <w:top w:val="none" w:sz="0" w:space="0" w:color="auto"/>
          <w:left w:val="none" w:sz="0" w:space="0" w:color="auto"/>
          <w:bottom w:val="none" w:sz="0" w:space="0" w:color="auto"/>
          <w:right w:val="none" w:sz="0" w:space="0" w:color="auto"/>
        </w:pBdr>
        <w:rPr>
          <w:rFonts w:eastAsia="PragmaticaCTT" w:cs="PragmaticaCTT"/>
          <w:b/>
          <w:color w:val="000000"/>
          <w:sz w:val="24"/>
          <w:szCs w:val="24"/>
          <w:u w:color="000000"/>
          <w:bdr w:val="nil"/>
        </w:rPr>
      </w:pPr>
      <w:r>
        <w:rPr>
          <w:b/>
          <w:sz w:val="24"/>
          <w:szCs w:val="24"/>
        </w:rPr>
        <w:br w:type="page"/>
      </w:r>
    </w:p>
    <w:p w14:paraId="673BD093" w14:textId="4D20174A" w:rsidR="00C734D9" w:rsidRDefault="00C734D9" w:rsidP="00F6109B">
      <w:pPr>
        <w:pStyle w:val="p"/>
        <w:tabs>
          <w:tab w:val="clear" w:pos="3526"/>
          <w:tab w:val="clear" w:pos="7002"/>
        </w:tabs>
        <w:suppressAutoHyphens/>
        <w:spacing w:before="0" w:after="0"/>
        <w:ind w:firstLine="709"/>
        <w:jc w:val="center"/>
        <w:rPr>
          <w:rFonts w:ascii="Times New Roman" w:hAnsi="Times New Roman"/>
          <w:b/>
          <w:sz w:val="24"/>
          <w:szCs w:val="24"/>
        </w:rPr>
      </w:pPr>
      <w:r w:rsidRPr="008440A7">
        <w:rPr>
          <w:rFonts w:ascii="Times New Roman" w:hAnsi="Times New Roman"/>
          <w:b/>
          <w:sz w:val="24"/>
          <w:szCs w:val="24"/>
        </w:rPr>
        <w:lastRenderedPageBreak/>
        <w:t>10.2.2  Вопросы к собеседованию</w:t>
      </w:r>
      <w:r w:rsidR="00BD090C">
        <w:rPr>
          <w:rFonts w:ascii="Times New Roman" w:hAnsi="Times New Roman"/>
          <w:b/>
          <w:sz w:val="24"/>
          <w:szCs w:val="24"/>
        </w:rPr>
        <w:t xml:space="preserve"> по практике</w:t>
      </w:r>
    </w:p>
    <w:p w14:paraId="7CBD85B2" w14:textId="77777777" w:rsidR="00C734D9" w:rsidRDefault="00C734D9" w:rsidP="00C734D9">
      <w:pPr>
        <w:pStyle w:val="p"/>
        <w:tabs>
          <w:tab w:val="clear" w:pos="3526"/>
          <w:tab w:val="clear" w:pos="7002"/>
        </w:tabs>
        <w:suppressAutoHyphens/>
        <w:spacing w:before="0" w:after="0"/>
        <w:ind w:firstLine="709"/>
        <w:jc w:val="center"/>
        <w:rPr>
          <w:rFonts w:ascii="Times New Roman" w:hAnsi="Times New Roman"/>
          <w:sz w:val="24"/>
          <w:szCs w:val="24"/>
        </w:rPr>
      </w:pPr>
    </w:p>
    <w:tbl>
      <w:tblPr>
        <w:tblpPr w:leftFromText="180" w:rightFromText="180" w:vertAnchor="text" w:horzAnchor="page" w:tblpX="1286" w:tblpY="87"/>
        <w:tblW w:w="10053" w:type="dxa"/>
        <w:tblLayout w:type="fixed"/>
        <w:tblCellMar>
          <w:top w:w="80" w:type="dxa"/>
          <w:left w:w="80" w:type="dxa"/>
          <w:bottom w:w="80" w:type="dxa"/>
          <w:right w:w="80" w:type="dxa"/>
        </w:tblCellMar>
        <w:tblLook w:val="0000" w:firstRow="0" w:lastRow="0" w:firstColumn="0" w:lastColumn="0" w:noHBand="0" w:noVBand="0"/>
      </w:tblPr>
      <w:tblGrid>
        <w:gridCol w:w="9060"/>
        <w:gridCol w:w="993"/>
      </w:tblGrid>
      <w:tr w:rsidR="00C734D9" w:rsidRPr="0098193E" w14:paraId="08D7490A" w14:textId="77777777" w:rsidTr="00C734D9">
        <w:trPr>
          <w:trHeight w:val="805"/>
          <w:tblHeader/>
        </w:trPr>
        <w:tc>
          <w:tcPr>
            <w:tcW w:w="9060" w:type="dxa"/>
            <w:tcBorders>
              <w:top w:val="single" w:sz="4" w:space="0" w:color="00000A"/>
              <w:left w:val="single" w:sz="4" w:space="0" w:color="00000A"/>
              <w:bottom w:val="single" w:sz="4" w:space="0" w:color="00000A"/>
              <w:right w:val="single" w:sz="4" w:space="0" w:color="00000A"/>
            </w:tcBorders>
            <w:shd w:val="clear" w:color="auto" w:fill="FFFFFF"/>
          </w:tcPr>
          <w:p w14:paraId="0DBEE5E5" w14:textId="77777777" w:rsidR="00C734D9" w:rsidRPr="0098193E" w:rsidRDefault="00C734D9" w:rsidP="00C734D9">
            <w:pPr>
              <w:pStyle w:val="ac"/>
              <w:spacing w:line="276" w:lineRule="auto"/>
              <w:jc w:val="center"/>
            </w:pPr>
            <w:r w:rsidRPr="0098193E">
              <w:rPr>
                <w:b/>
                <w:bCs/>
              </w:rPr>
              <w:t>Вопросы для собеседования</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14:paraId="6F8628C7" w14:textId="77777777" w:rsidR="00C734D9" w:rsidRPr="0098193E" w:rsidRDefault="00C734D9" w:rsidP="00C734D9">
            <w:pPr>
              <w:pStyle w:val="ac"/>
              <w:spacing w:line="276" w:lineRule="auto"/>
              <w:jc w:val="center"/>
              <w:rPr>
                <w:b/>
                <w:bCs/>
              </w:rPr>
            </w:pPr>
            <w:r w:rsidRPr="0098193E">
              <w:rPr>
                <w:b/>
                <w:bCs/>
              </w:rPr>
              <w:t>Код компетенции</w:t>
            </w:r>
          </w:p>
        </w:tc>
      </w:tr>
      <w:tr w:rsidR="00404673" w:rsidRPr="0098193E" w14:paraId="43EFC7EC" w14:textId="77777777" w:rsidTr="0098193E">
        <w:tblPrEx>
          <w:tblCellMar>
            <w:left w:w="115" w:type="dxa"/>
          </w:tblCellMar>
        </w:tblPrEx>
        <w:trPr>
          <w:trHeight w:val="484"/>
        </w:trPr>
        <w:tc>
          <w:tcPr>
            <w:tcW w:w="9060" w:type="dxa"/>
            <w:tcBorders>
              <w:top w:val="single" w:sz="4" w:space="0" w:color="00000A"/>
              <w:left w:val="single" w:sz="4" w:space="0" w:color="00000A"/>
              <w:bottom w:val="single" w:sz="4" w:space="0" w:color="00000A"/>
              <w:right w:val="single" w:sz="4" w:space="0" w:color="00000A"/>
            </w:tcBorders>
            <w:shd w:val="clear" w:color="auto" w:fill="FFFFFF"/>
          </w:tcPr>
          <w:p w14:paraId="0F352468" w14:textId="4775EE11" w:rsidR="00404673" w:rsidRPr="0098193E" w:rsidRDefault="00404673" w:rsidP="00E02775">
            <w:pPr>
              <w:jc w:val="both"/>
            </w:pPr>
            <w:r w:rsidRPr="0098193E">
              <w:t xml:space="preserve">Основные направления государственной политики в области образования </w:t>
            </w:r>
            <w:r w:rsidR="00C93474">
              <w:t xml:space="preserve"> </w:t>
            </w:r>
            <w:r w:rsidR="00C93474" w:rsidRPr="00C93474">
              <w:t>в условиях цифровизации</w:t>
            </w:r>
          </w:p>
          <w:p w14:paraId="1CB0CA1E" w14:textId="7892A64E" w:rsidR="00404673" w:rsidRPr="0098193E" w:rsidRDefault="00404673" w:rsidP="00404673">
            <w:pPr>
              <w:jc w:val="both"/>
              <w:rPr>
                <w:bCs/>
              </w:rPr>
            </w:pPr>
            <w:r w:rsidRPr="0098193E">
              <w:t>Образовательной технологии, обеспечивающие достижение определенных целей обучения</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14:paraId="4546B08C" w14:textId="38A40AEE" w:rsidR="00404673" w:rsidRPr="0098193E" w:rsidRDefault="00BD090C" w:rsidP="0098193E">
            <w:pPr>
              <w:pStyle w:val="ac"/>
              <w:tabs>
                <w:tab w:val="left" w:pos="1134"/>
              </w:tabs>
              <w:spacing w:line="276" w:lineRule="auto"/>
              <w:ind w:left="35"/>
              <w:jc w:val="center"/>
              <w:rPr>
                <w:bCs/>
              </w:rPr>
            </w:pPr>
            <w:r w:rsidRPr="00BD090C">
              <w:rPr>
                <w:bCs/>
              </w:rPr>
              <w:t>ПК-13</w:t>
            </w:r>
          </w:p>
        </w:tc>
      </w:tr>
      <w:tr w:rsidR="00404673" w:rsidRPr="0098193E" w14:paraId="0DD05E43" w14:textId="77777777" w:rsidTr="0098193E">
        <w:tblPrEx>
          <w:tblCellMar>
            <w:left w:w="115" w:type="dxa"/>
          </w:tblCellMar>
        </w:tblPrEx>
        <w:trPr>
          <w:trHeight w:val="794"/>
        </w:trPr>
        <w:tc>
          <w:tcPr>
            <w:tcW w:w="9060" w:type="dxa"/>
            <w:tcBorders>
              <w:top w:val="single" w:sz="4" w:space="0" w:color="00000A"/>
              <w:left w:val="single" w:sz="4" w:space="0" w:color="00000A"/>
              <w:bottom w:val="single" w:sz="4" w:space="0" w:color="00000A"/>
              <w:right w:val="single" w:sz="4" w:space="0" w:color="00000A"/>
            </w:tcBorders>
            <w:shd w:val="clear" w:color="auto" w:fill="FFFFFF"/>
          </w:tcPr>
          <w:p w14:paraId="034716FA" w14:textId="61CE3200" w:rsidR="00404673" w:rsidRPr="0098193E" w:rsidRDefault="00511C22" w:rsidP="00E02775">
            <w:pPr>
              <w:jc w:val="both"/>
            </w:pPr>
            <w:r w:rsidRPr="0098193E">
              <w:t xml:space="preserve">Методы проведения самостоятельных </w:t>
            </w:r>
            <w:r w:rsidR="00404673" w:rsidRPr="0098193E">
              <w:t>исследований;</w:t>
            </w:r>
          </w:p>
          <w:p w14:paraId="594937CE" w14:textId="164A7D77" w:rsidR="00404673" w:rsidRPr="0098193E" w:rsidRDefault="00D7580D" w:rsidP="00E02775">
            <w:pPr>
              <w:jc w:val="both"/>
            </w:pPr>
            <w:r w:rsidRPr="0098193E">
              <w:t>этапы проведения исследования, составление плана исследования</w:t>
            </w:r>
          </w:p>
          <w:p w14:paraId="641C16C6" w14:textId="2B39E248" w:rsidR="00404673" w:rsidRPr="0098193E" w:rsidRDefault="00D7580D" w:rsidP="00D7580D">
            <w:pPr>
              <w:pStyle w:val="af6"/>
              <w:spacing w:line="240" w:lineRule="auto"/>
              <w:ind w:left="0" w:firstLine="0"/>
              <w:rPr>
                <w:sz w:val="20"/>
                <w:szCs w:val="20"/>
              </w:rPr>
            </w:pPr>
            <w:r w:rsidRPr="0098193E">
              <w:rPr>
                <w:rFonts w:cs="Times New Roman"/>
                <w:sz w:val="20"/>
                <w:szCs w:val="20"/>
              </w:rPr>
              <w:t xml:space="preserve">Виды проверочных заданий. Принципы отбора заданий </w:t>
            </w:r>
            <w:r w:rsidR="00404673" w:rsidRPr="0098193E">
              <w:rPr>
                <w:rFonts w:cs="Times New Roman"/>
                <w:sz w:val="20"/>
                <w:szCs w:val="20"/>
              </w:rPr>
              <w:t>по выбранной тематике</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14:paraId="24A29F92" w14:textId="06C08E80" w:rsidR="00404673" w:rsidRPr="0098193E" w:rsidRDefault="00BD090C" w:rsidP="0098193E">
            <w:pPr>
              <w:pStyle w:val="ac"/>
              <w:tabs>
                <w:tab w:val="left" w:pos="1134"/>
              </w:tabs>
              <w:spacing w:line="276" w:lineRule="auto"/>
              <w:ind w:left="35"/>
              <w:jc w:val="center"/>
              <w:rPr>
                <w:bCs/>
              </w:rPr>
            </w:pPr>
            <w:r w:rsidRPr="00BD090C">
              <w:rPr>
                <w:bCs/>
              </w:rPr>
              <w:t>ПК-13</w:t>
            </w:r>
          </w:p>
        </w:tc>
      </w:tr>
      <w:tr w:rsidR="00404673" w:rsidRPr="0098193E" w14:paraId="21AD94AD" w14:textId="77777777" w:rsidTr="00C734D9">
        <w:tblPrEx>
          <w:tblCellMar>
            <w:left w:w="115" w:type="dxa"/>
          </w:tblCellMar>
        </w:tblPrEx>
        <w:trPr>
          <w:trHeight w:val="896"/>
        </w:trPr>
        <w:tc>
          <w:tcPr>
            <w:tcW w:w="9060" w:type="dxa"/>
            <w:tcBorders>
              <w:top w:val="single" w:sz="4" w:space="0" w:color="00000A"/>
              <w:left w:val="single" w:sz="4" w:space="0" w:color="00000A"/>
              <w:bottom w:val="single" w:sz="4" w:space="0" w:color="00000A"/>
              <w:right w:val="single" w:sz="4" w:space="0" w:color="00000A"/>
            </w:tcBorders>
            <w:shd w:val="clear" w:color="auto" w:fill="FFFFFF"/>
          </w:tcPr>
          <w:p w14:paraId="2AA902EB" w14:textId="6BC2F61E" w:rsidR="00404673" w:rsidRPr="0098193E" w:rsidRDefault="00D7580D" w:rsidP="00E02775">
            <w:pPr>
              <w:jc w:val="both"/>
            </w:pPr>
            <w:r w:rsidRPr="0098193E">
              <w:t>С</w:t>
            </w:r>
            <w:r w:rsidR="00404673" w:rsidRPr="0098193E">
              <w:t>овременные подходы к организации самостоятельной работы обучаемых</w:t>
            </w:r>
          </w:p>
          <w:p w14:paraId="30E1B75B" w14:textId="2AF2CDD6" w:rsidR="00404673" w:rsidRPr="0098193E" w:rsidRDefault="00D7580D" w:rsidP="00E02775">
            <w:pPr>
              <w:jc w:val="both"/>
            </w:pPr>
            <w:r w:rsidRPr="0098193E">
              <w:t>О</w:t>
            </w:r>
            <w:r w:rsidR="00404673" w:rsidRPr="0098193E">
              <w:t>сновные педагогические технологии обучения и оцен</w:t>
            </w:r>
            <w:r w:rsidRPr="0098193E">
              <w:t xml:space="preserve">ивания уровня подготовки </w:t>
            </w:r>
            <w:r w:rsidR="00404673" w:rsidRPr="0098193E">
              <w:t>обучаемых;</w:t>
            </w:r>
          </w:p>
          <w:p w14:paraId="6E8A5B3E" w14:textId="26D3B01C" w:rsidR="00404673" w:rsidRPr="0098193E" w:rsidRDefault="00D7580D" w:rsidP="00E02775">
            <w:pPr>
              <w:jc w:val="both"/>
            </w:pPr>
            <w:r w:rsidRPr="0098193E">
              <w:t>М</w:t>
            </w:r>
            <w:r w:rsidR="0098193E" w:rsidRPr="0098193E">
              <w:t>етодики</w:t>
            </w:r>
            <w:r w:rsidR="00404673" w:rsidRPr="0098193E">
              <w:t xml:space="preserve"> организации и проведения обучения в активной и интерактивной формах</w:t>
            </w:r>
          </w:p>
          <w:p w14:paraId="2342F1AD" w14:textId="7EB7CEB8" w:rsidR="00404673" w:rsidRPr="0098193E" w:rsidRDefault="00D7580D" w:rsidP="00757BF4">
            <w:pPr>
              <w:pStyle w:val="af6"/>
              <w:spacing w:line="240" w:lineRule="auto"/>
              <w:ind w:left="0" w:firstLine="0"/>
              <w:rPr>
                <w:sz w:val="20"/>
                <w:szCs w:val="20"/>
              </w:rPr>
            </w:pPr>
            <w:r w:rsidRPr="0098193E">
              <w:rPr>
                <w:rFonts w:cs="Times New Roman"/>
                <w:sz w:val="20"/>
                <w:szCs w:val="20"/>
              </w:rPr>
              <w:t>М</w:t>
            </w:r>
            <w:r w:rsidR="0098193E" w:rsidRPr="0098193E">
              <w:rPr>
                <w:rFonts w:cs="Times New Roman"/>
                <w:sz w:val="20"/>
                <w:szCs w:val="20"/>
              </w:rPr>
              <w:t>етодики</w:t>
            </w:r>
            <w:r w:rsidR="00404673" w:rsidRPr="0098193E">
              <w:rPr>
                <w:rFonts w:cs="Times New Roman"/>
                <w:sz w:val="20"/>
                <w:szCs w:val="20"/>
              </w:rPr>
              <w:t xml:space="preserve"> организации работы в малых группах</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14:paraId="5A3E436D" w14:textId="223B147F" w:rsidR="00404673" w:rsidRPr="0098193E" w:rsidRDefault="00BD090C" w:rsidP="0098193E">
            <w:pPr>
              <w:pStyle w:val="ac"/>
              <w:tabs>
                <w:tab w:val="left" w:pos="1134"/>
              </w:tabs>
              <w:spacing w:line="276" w:lineRule="auto"/>
              <w:ind w:left="35"/>
              <w:jc w:val="center"/>
              <w:rPr>
                <w:bCs/>
              </w:rPr>
            </w:pPr>
            <w:r>
              <w:rPr>
                <w:bCs/>
              </w:rPr>
              <w:t>ПК-14</w:t>
            </w:r>
          </w:p>
        </w:tc>
      </w:tr>
      <w:tr w:rsidR="00E971AF" w:rsidRPr="0098193E" w14:paraId="37201D1C" w14:textId="77777777" w:rsidTr="00C734D9">
        <w:tblPrEx>
          <w:tblCellMar>
            <w:left w:w="115" w:type="dxa"/>
          </w:tblCellMar>
        </w:tblPrEx>
        <w:trPr>
          <w:trHeight w:val="896"/>
        </w:trPr>
        <w:tc>
          <w:tcPr>
            <w:tcW w:w="9060" w:type="dxa"/>
            <w:tcBorders>
              <w:top w:val="single" w:sz="4" w:space="0" w:color="00000A"/>
              <w:left w:val="single" w:sz="4" w:space="0" w:color="00000A"/>
              <w:bottom w:val="single" w:sz="4" w:space="0" w:color="00000A"/>
              <w:right w:val="single" w:sz="4" w:space="0" w:color="00000A"/>
            </w:tcBorders>
            <w:shd w:val="clear" w:color="auto" w:fill="FFFFFF"/>
          </w:tcPr>
          <w:p w14:paraId="6E108149" w14:textId="22E6C3C8" w:rsidR="00B802DF" w:rsidRDefault="00B802DF" w:rsidP="00B802DF">
            <w:pPr>
              <w:jc w:val="both"/>
            </w:pPr>
            <w:r>
              <w:t>Разработка программы исследований.</w:t>
            </w:r>
          </w:p>
          <w:p w14:paraId="15F08E32" w14:textId="7E09A377" w:rsidR="00E971AF" w:rsidRPr="0098193E" w:rsidRDefault="00B802DF" w:rsidP="00B802DF">
            <w:pPr>
              <w:jc w:val="both"/>
            </w:pPr>
            <w:r>
              <w:t>Проведение самостоятельных исследований в соответствии с разработанной программой</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14:paraId="488BD2BB" w14:textId="227752BD" w:rsidR="00E971AF" w:rsidRPr="0098193E" w:rsidRDefault="00BD090C" w:rsidP="0098193E">
            <w:pPr>
              <w:pStyle w:val="ac"/>
              <w:tabs>
                <w:tab w:val="left" w:pos="1134"/>
              </w:tabs>
              <w:spacing w:line="276" w:lineRule="auto"/>
              <w:ind w:left="35"/>
              <w:jc w:val="center"/>
              <w:rPr>
                <w:bCs/>
              </w:rPr>
            </w:pPr>
            <w:r>
              <w:rPr>
                <w:bCs/>
              </w:rPr>
              <w:t>ПК-14</w:t>
            </w:r>
          </w:p>
        </w:tc>
      </w:tr>
    </w:tbl>
    <w:p w14:paraId="6496C687" w14:textId="77777777" w:rsidR="008440A7" w:rsidRDefault="008440A7" w:rsidP="00C734D9">
      <w:pPr>
        <w:pStyle w:val="p"/>
        <w:tabs>
          <w:tab w:val="clear" w:pos="3526"/>
          <w:tab w:val="clear" w:pos="7002"/>
        </w:tabs>
        <w:suppressAutoHyphens/>
        <w:spacing w:before="0" w:after="0"/>
        <w:ind w:firstLine="709"/>
        <w:jc w:val="both"/>
        <w:rPr>
          <w:rFonts w:ascii="Times New Roman" w:hAnsi="Times New Roman"/>
          <w:sz w:val="24"/>
          <w:szCs w:val="24"/>
        </w:rPr>
      </w:pPr>
    </w:p>
    <w:p w14:paraId="074B1BFD" w14:textId="77777777" w:rsidR="00F02A81" w:rsidRDefault="00F02A81">
      <w:pPr>
        <w:pBdr>
          <w:top w:val="none" w:sz="0" w:space="0" w:color="auto"/>
          <w:left w:val="none" w:sz="0" w:space="0" w:color="auto"/>
          <w:bottom w:val="none" w:sz="0" w:space="0" w:color="auto"/>
          <w:right w:val="none" w:sz="0" w:space="0" w:color="auto"/>
        </w:pBdr>
        <w:rPr>
          <w:rFonts w:eastAsia="PragmaticaCTT" w:cs="PragmaticaCTT"/>
          <w:b/>
          <w:color w:val="000000"/>
          <w:sz w:val="24"/>
          <w:szCs w:val="24"/>
          <w:u w:color="000000"/>
          <w:bdr w:val="nil"/>
        </w:rPr>
      </w:pPr>
      <w:r>
        <w:rPr>
          <w:b/>
          <w:sz w:val="24"/>
          <w:szCs w:val="24"/>
        </w:rPr>
        <w:br w:type="page"/>
      </w:r>
    </w:p>
    <w:p w14:paraId="677D5E72" w14:textId="77777777" w:rsidR="00A259E3" w:rsidRDefault="00A259E3" w:rsidP="00A259E3">
      <w:pPr>
        <w:spacing w:before="230"/>
        <w:ind w:left="-567" w:firstLine="1"/>
        <w:jc w:val="right"/>
        <w:rPr>
          <w:b/>
          <w:color w:val="000000"/>
          <w:sz w:val="24"/>
          <w:szCs w:val="24"/>
        </w:rPr>
      </w:pPr>
      <w:r>
        <w:rPr>
          <w:b/>
          <w:color w:val="000000"/>
          <w:sz w:val="24"/>
          <w:szCs w:val="24"/>
        </w:rPr>
        <w:lastRenderedPageBreak/>
        <w:t>Приложение 1</w:t>
      </w:r>
    </w:p>
    <w:p w14:paraId="4F9D3BB1" w14:textId="77777777" w:rsidR="00F02A81" w:rsidRPr="0098193E" w:rsidRDefault="00F02A81" w:rsidP="00F02A81">
      <w:pPr>
        <w:spacing w:before="230"/>
        <w:ind w:left="-567" w:firstLine="1"/>
        <w:jc w:val="center"/>
        <w:rPr>
          <w:b/>
          <w:color w:val="000000"/>
        </w:rPr>
      </w:pPr>
      <w:r w:rsidRPr="0098193E">
        <w:rPr>
          <w:b/>
          <w:color w:val="000000"/>
        </w:rPr>
        <w:t>Федеральное государственное автономное образовательное учреждение высшего образования «</w:t>
      </w:r>
      <w:r w:rsidRPr="0098193E">
        <w:rPr>
          <w:b/>
        </w:rPr>
        <w:t>Национальный исследовательский Нижегородский</w:t>
      </w:r>
      <w:r w:rsidR="00342B72" w:rsidRPr="0098193E">
        <w:rPr>
          <w:b/>
          <w:color w:val="000000"/>
        </w:rPr>
        <w:t xml:space="preserve"> государственный университет им.</w:t>
      </w:r>
      <w:r w:rsidRPr="0098193E">
        <w:rPr>
          <w:b/>
          <w:color w:val="000000"/>
        </w:rPr>
        <w:t xml:space="preserve"> Н.И. Лобачевского»</w:t>
      </w:r>
    </w:p>
    <w:p w14:paraId="5E07CDF0" w14:textId="77777777" w:rsidR="00F02A81" w:rsidRPr="0098193E" w:rsidRDefault="00F02A81" w:rsidP="00F02A81">
      <w:pPr>
        <w:ind w:left="-567" w:firstLine="1"/>
        <w:jc w:val="center"/>
        <w:rPr>
          <w:b/>
          <w:color w:val="000000"/>
        </w:rPr>
      </w:pPr>
    </w:p>
    <w:p w14:paraId="6C746BD1" w14:textId="2C360413" w:rsidR="00F02A81" w:rsidRPr="0098193E" w:rsidRDefault="00F02A81" w:rsidP="00F02A81">
      <w:pPr>
        <w:jc w:val="center"/>
        <w:rPr>
          <w:b/>
          <w:bCs/>
          <w:caps/>
          <w:color w:val="000000"/>
        </w:rPr>
      </w:pPr>
      <w:r w:rsidRPr="0098193E">
        <w:rPr>
          <w:b/>
          <w:bCs/>
          <w:caps/>
          <w:color w:val="000000"/>
        </w:rPr>
        <w:t xml:space="preserve">индивидуальноЕ ЗАДАНИЕ НА </w:t>
      </w:r>
      <w:r w:rsidR="00047DC1" w:rsidRPr="00047DC1">
        <w:rPr>
          <w:b/>
          <w:bCs/>
          <w:caps/>
          <w:color w:val="000000"/>
        </w:rPr>
        <w:t>ПРОИЗВОДСТВЕННУЮ (ПЕДАГОГИЧЕСКУЮ) ПРАКТИКУ</w:t>
      </w:r>
    </w:p>
    <w:p w14:paraId="495925E3" w14:textId="77777777" w:rsidR="00F02A81" w:rsidRPr="0098193E" w:rsidRDefault="00F02A81" w:rsidP="00F02A81">
      <w:pPr>
        <w:ind w:left="-567"/>
        <w:jc w:val="center"/>
        <w:rPr>
          <w:i/>
          <w:color w:val="000000"/>
          <w:vertAlign w:val="superscript"/>
        </w:rPr>
      </w:pPr>
      <w:r w:rsidRPr="0098193E">
        <w:rPr>
          <w:i/>
          <w:color w:val="000000"/>
          <w:vertAlign w:val="superscript"/>
        </w:rPr>
        <w:t>(вид и тип)</w:t>
      </w:r>
    </w:p>
    <w:p w14:paraId="7C0F6421" w14:textId="77777777" w:rsidR="00F02A81" w:rsidRPr="0098193E" w:rsidRDefault="00F02A81" w:rsidP="00F02A81">
      <w:pPr>
        <w:ind w:left="-567"/>
        <w:rPr>
          <w:color w:val="000000"/>
        </w:rPr>
      </w:pPr>
      <w:r w:rsidRPr="0098193E">
        <w:rPr>
          <w:color w:val="000000"/>
        </w:rPr>
        <w:t>Обучающийся _____________________________________________________________________</w:t>
      </w:r>
    </w:p>
    <w:p w14:paraId="7581510D" w14:textId="77777777" w:rsidR="00F02A81" w:rsidRPr="0098193E" w:rsidRDefault="00F02A81" w:rsidP="00F02A81">
      <w:pPr>
        <w:ind w:left="-567"/>
        <w:jc w:val="center"/>
        <w:rPr>
          <w:i/>
          <w:color w:val="000000"/>
          <w:vertAlign w:val="superscript"/>
        </w:rPr>
      </w:pPr>
      <w:r w:rsidRPr="0098193E">
        <w:rPr>
          <w:i/>
          <w:color w:val="000000"/>
          <w:vertAlign w:val="superscript"/>
        </w:rPr>
        <w:t>(фамилия, имя, отчество полностью)</w:t>
      </w:r>
    </w:p>
    <w:p w14:paraId="7D0F64B8" w14:textId="77777777" w:rsidR="00F02A81" w:rsidRPr="0098193E" w:rsidRDefault="00F02A81" w:rsidP="00F02A81">
      <w:pPr>
        <w:spacing w:before="5"/>
        <w:ind w:left="426" w:hanging="992"/>
        <w:jc w:val="both"/>
        <w:rPr>
          <w:color w:val="000000"/>
        </w:rPr>
      </w:pPr>
      <w:r w:rsidRPr="0098193E">
        <w:rPr>
          <w:color w:val="000000"/>
        </w:rPr>
        <w:t>Курс ________</w:t>
      </w:r>
    </w:p>
    <w:p w14:paraId="5297D091" w14:textId="77777777" w:rsidR="00F02A81" w:rsidRPr="0098193E" w:rsidRDefault="00F02A81" w:rsidP="00F02A81">
      <w:pPr>
        <w:spacing w:before="5"/>
        <w:ind w:left="426" w:hanging="992"/>
        <w:jc w:val="both"/>
        <w:rPr>
          <w:color w:val="000000"/>
        </w:rPr>
      </w:pPr>
    </w:p>
    <w:p w14:paraId="25292FE8" w14:textId="77777777" w:rsidR="00F02A81" w:rsidRPr="0098193E" w:rsidRDefault="00F02A81" w:rsidP="00F02A81">
      <w:pPr>
        <w:spacing w:before="5"/>
        <w:ind w:left="426" w:hanging="992"/>
        <w:jc w:val="both"/>
        <w:rPr>
          <w:color w:val="000000"/>
        </w:rPr>
      </w:pPr>
      <w:r w:rsidRPr="0098193E">
        <w:rPr>
          <w:color w:val="000000"/>
        </w:rPr>
        <w:t xml:space="preserve">Факультет/филиал/институт </w:t>
      </w:r>
      <w:r w:rsidRPr="0098193E">
        <w:rPr>
          <w:color w:val="000000"/>
          <w:u w:val="single"/>
        </w:rPr>
        <w:t>Институт экономики и предпринимательства</w:t>
      </w:r>
    </w:p>
    <w:p w14:paraId="381F99F8" w14:textId="77777777" w:rsidR="00F02A81" w:rsidRPr="0098193E" w:rsidRDefault="00F02A81" w:rsidP="00F02A81">
      <w:pPr>
        <w:spacing w:before="5"/>
        <w:ind w:left="426" w:hanging="992"/>
        <w:jc w:val="both"/>
        <w:rPr>
          <w:color w:val="000000"/>
        </w:rPr>
      </w:pPr>
    </w:p>
    <w:p w14:paraId="2F628BE6" w14:textId="77777777" w:rsidR="00F02A81" w:rsidRPr="0098193E" w:rsidRDefault="00F02A81" w:rsidP="00F02A81">
      <w:pPr>
        <w:spacing w:before="5"/>
        <w:ind w:left="426" w:hanging="992"/>
        <w:jc w:val="both"/>
        <w:rPr>
          <w:color w:val="000000"/>
        </w:rPr>
      </w:pPr>
      <w:r w:rsidRPr="0098193E">
        <w:rPr>
          <w:color w:val="000000"/>
        </w:rPr>
        <w:t xml:space="preserve">Форма обучения </w:t>
      </w:r>
    </w:p>
    <w:p w14:paraId="729DB0FF" w14:textId="77777777" w:rsidR="00F02A81" w:rsidRPr="0098193E" w:rsidRDefault="00F02A81" w:rsidP="00F02A81">
      <w:pPr>
        <w:spacing w:before="5"/>
        <w:ind w:left="426" w:hanging="992"/>
        <w:jc w:val="both"/>
        <w:rPr>
          <w:color w:val="000000"/>
        </w:rPr>
      </w:pPr>
    </w:p>
    <w:p w14:paraId="269C1A8D" w14:textId="608F13EB" w:rsidR="00F02A81" w:rsidRPr="0098193E" w:rsidRDefault="00F02A81" w:rsidP="00F02A81">
      <w:pPr>
        <w:ind w:left="426" w:hanging="992"/>
        <w:jc w:val="both"/>
        <w:rPr>
          <w:color w:val="000000"/>
        </w:rPr>
      </w:pPr>
      <w:r w:rsidRPr="0098193E">
        <w:rPr>
          <w:color w:val="000000"/>
        </w:rPr>
        <w:t>Направление подготовки</w:t>
      </w:r>
      <w:r w:rsidR="0098193E" w:rsidRPr="0098193E">
        <w:rPr>
          <w:color w:val="000000"/>
        </w:rPr>
        <w:t xml:space="preserve"> </w:t>
      </w:r>
      <w:r w:rsidRPr="0098193E">
        <w:rPr>
          <w:color w:val="000000"/>
          <w:u w:val="single"/>
        </w:rPr>
        <w:t>38.04.01 «Экономика»</w:t>
      </w:r>
      <w:r w:rsidRPr="0098193E">
        <w:rPr>
          <w:color w:val="000000"/>
        </w:rPr>
        <w:t>      </w:t>
      </w:r>
    </w:p>
    <w:p w14:paraId="4DB36D10" w14:textId="77777777" w:rsidR="00F02A81" w:rsidRPr="0098193E" w:rsidRDefault="00F02A81" w:rsidP="00F02A81">
      <w:pPr>
        <w:spacing w:before="230" w:line="221" w:lineRule="atLeast"/>
        <w:ind w:left="-567" w:right="1152"/>
        <w:jc w:val="both"/>
        <w:rPr>
          <w:color w:val="000000"/>
        </w:rPr>
      </w:pPr>
      <w:r w:rsidRPr="0098193E">
        <w:rPr>
          <w:color w:val="000000"/>
        </w:rPr>
        <w:t>Содержание задания на практику (перечень подлежащих рассмотрению вопросов):</w:t>
      </w:r>
    </w:p>
    <w:p w14:paraId="776BD07B" w14:textId="77777777" w:rsidR="00816D06" w:rsidRPr="0098193E" w:rsidRDefault="00816D06" w:rsidP="00F02A81">
      <w:pPr>
        <w:spacing w:before="230" w:line="221" w:lineRule="atLeast"/>
        <w:ind w:left="-567" w:right="1152"/>
        <w:jc w:val="both"/>
        <w:rPr>
          <w:color w:val="000000"/>
        </w:rPr>
      </w:pPr>
    </w:p>
    <w:tbl>
      <w:tblPr>
        <w:tblStyle w:val="14"/>
        <w:tblW w:w="10349" w:type="dxa"/>
        <w:tblInd w:w="-318" w:type="dxa"/>
        <w:tblLook w:val="04A0" w:firstRow="1" w:lastRow="0" w:firstColumn="1" w:lastColumn="0" w:noHBand="0" w:noVBand="1"/>
      </w:tblPr>
      <w:tblGrid>
        <w:gridCol w:w="4112"/>
        <w:gridCol w:w="6237"/>
      </w:tblGrid>
      <w:tr w:rsidR="00F02A81" w:rsidRPr="0098193E" w14:paraId="6AB4A8B4" w14:textId="77777777" w:rsidTr="00816D06">
        <w:tc>
          <w:tcPr>
            <w:tcW w:w="4112" w:type="dxa"/>
          </w:tcPr>
          <w:p w14:paraId="7E29FE6F" w14:textId="77777777" w:rsidR="00F02A81" w:rsidRPr="0098193E" w:rsidRDefault="00F02A81" w:rsidP="00FC2348">
            <w:pPr>
              <w:jc w:val="center"/>
              <w:rPr>
                <w:rFonts w:ascii="Times New Roman" w:hAnsi="Times New Roman"/>
                <w:color w:val="000000"/>
              </w:rPr>
            </w:pPr>
            <w:r w:rsidRPr="0098193E">
              <w:rPr>
                <w:rFonts w:ascii="Times New Roman" w:hAnsi="Times New Roman"/>
                <w:color w:val="000000"/>
              </w:rPr>
              <w:t>Формируемые компетенции с указанием кода компетенции</w:t>
            </w:r>
          </w:p>
        </w:tc>
        <w:tc>
          <w:tcPr>
            <w:tcW w:w="6237" w:type="dxa"/>
          </w:tcPr>
          <w:p w14:paraId="2C12DCFD" w14:textId="77777777" w:rsidR="00F02A81" w:rsidRPr="0098193E" w:rsidRDefault="00F02A81" w:rsidP="00FC2348">
            <w:pPr>
              <w:jc w:val="center"/>
              <w:rPr>
                <w:rFonts w:ascii="Times New Roman" w:hAnsi="Times New Roman"/>
                <w:color w:val="000000"/>
              </w:rPr>
            </w:pPr>
            <w:r w:rsidRPr="0098193E">
              <w:rPr>
                <w:rFonts w:ascii="Times New Roman" w:hAnsi="Times New Roman"/>
                <w:color w:val="000000"/>
              </w:rPr>
              <w:t>Содержание задания на практику (перечень подлежащих рассмотрению вопросов)</w:t>
            </w:r>
          </w:p>
        </w:tc>
      </w:tr>
      <w:tr w:rsidR="00F77FD8" w:rsidRPr="0098193E" w14:paraId="7CE14741" w14:textId="77777777" w:rsidTr="005A712D">
        <w:trPr>
          <w:trHeight w:val="2051"/>
        </w:trPr>
        <w:tc>
          <w:tcPr>
            <w:tcW w:w="4112" w:type="dxa"/>
          </w:tcPr>
          <w:p w14:paraId="5C0A01F4" w14:textId="25B1671F" w:rsidR="00F77FD8" w:rsidRPr="0098193E" w:rsidRDefault="00F77FD8" w:rsidP="00FC2348">
            <w:pPr>
              <w:pStyle w:val="ConsPlusNormal"/>
              <w:ind w:firstLine="0"/>
              <w:jc w:val="both"/>
              <w:rPr>
                <w:rFonts w:ascii="Times New Roman" w:hAnsi="Times New Roman" w:cs="Times New Roman"/>
              </w:rPr>
            </w:pPr>
            <w:r w:rsidRPr="00F77FD8">
              <w:rPr>
                <w:rFonts w:ascii="Times New Roman" w:hAnsi="Times New Roman" w:cs="Times New Roman"/>
              </w:rPr>
              <w:t>ПК-13 - Способен осуществлять педагогическую деятельность по профильным дисциплинам в рамках программ подготовки специалистов среднего звена, бакалавриата, специалитета, магистратуры, программ дополнительного образования</w:t>
            </w:r>
          </w:p>
        </w:tc>
        <w:tc>
          <w:tcPr>
            <w:tcW w:w="6237" w:type="dxa"/>
          </w:tcPr>
          <w:p w14:paraId="113309F1" w14:textId="4074597A" w:rsidR="00F77FD8" w:rsidRPr="001F1FA8" w:rsidRDefault="00F77FD8" w:rsidP="001F1FA8">
            <w:pPr>
              <w:jc w:val="both"/>
              <w:rPr>
                <w:rFonts w:ascii="Times New Roman" w:hAnsi="Times New Roman"/>
              </w:rPr>
            </w:pPr>
            <w:r w:rsidRPr="001F1FA8">
              <w:rPr>
                <w:rFonts w:ascii="Times New Roman" w:hAnsi="Times New Roman"/>
              </w:rPr>
              <w:t>Определить основные направления государственной политики в области высшего образования</w:t>
            </w:r>
            <w:r w:rsidR="00A7735C">
              <w:rPr>
                <w:rFonts w:ascii="Times New Roman" w:hAnsi="Times New Roman"/>
              </w:rPr>
              <w:t xml:space="preserve"> </w:t>
            </w:r>
            <w:r w:rsidR="00A7735C" w:rsidRPr="00A7735C">
              <w:rPr>
                <w:rFonts w:ascii="Times New Roman" w:hAnsi="Times New Roman"/>
              </w:rPr>
              <w:t>в условиях цифровизации</w:t>
            </w:r>
          </w:p>
          <w:p w14:paraId="2F0B816B" w14:textId="77777777" w:rsidR="00F77FD8" w:rsidRPr="001F1FA8" w:rsidRDefault="00F77FD8" w:rsidP="001F1FA8">
            <w:pPr>
              <w:pStyle w:val="af6"/>
              <w:spacing w:line="240" w:lineRule="auto"/>
              <w:ind w:left="0" w:firstLine="0"/>
              <w:rPr>
                <w:rFonts w:ascii="Times New Roman" w:hAnsi="Times New Roman" w:cs="Times New Roman"/>
                <w:sz w:val="20"/>
                <w:szCs w:val="20"/>
              </w:rPr>
            </w:pPr>
            <w:r w:rsidRPr="001F1FA8">
              <w:rPr>
                <w:rFonts w:ascii="Times New Roman" w:hAnsi="Times New Roman"/>
                <w:sz w:val="20"/>
                <w:szCs w:val="20"/>
              </w:rPr>
              <w:t>Обобщить и оформить результаты образовательной и научно-исследовательской деятельности</w:t>
            </w:r>
          </w:p>
          <w:p w14:paraId="3FFA3573" w14:textId="6770B72B" w:rsidR="00F77FD8" w:rsidRPr="001F1FA8" w:rsidRDefault="00F77FD8" w:rsidP="00FC2348">
            <w:pPr>
              <w:pStyle w:val="af6"/>
              <w:spacing w:line="240" w:lineRule="auto"/>
              <w:ind w:left="0"/>
              <w:rPr>
                <w:rFonts w:ascii="Times New Roman" w:hAnsi="Times New Roman" w:cs="Times New Roman"/>
                <w:sz w:val="20"/>
                <w:szCs w:val="20"/>
              </w:rPr>
            </w:pPr>
            <w:r w:rsidRPr="001F1FA8">
              <w:rPr>
                <w:rFonts w:ascii="Times New Roman" w:eastAsia="Times New Roman" w:hAnsi="Times New Roman" w:cs="Times New Roman"/>
                <w:color w:val="auto"/>
                <w:sz w:val="20"/>
                <w:szCs w:val="20"/>
                <w:bdr w:val="none" w:sz="0" w:space="0" w:color="auto"/>
              </w:rPr>
              <w:t>Обосновать выбор соответствующей образовательной технологии, обеспечивающей достижение определенных целей обучения</w:t>
            </w:r>
          </w:p>
        </w:tc>
      </w:tr>
      <w:tr w:rsidR="00F77FD8" w:rsidRPr="0098193E" w14:paraId="5D554E7E" w14:textId="77777777" w:rsidTr="00A233B0">
        <w:trPr>
          <w:trHeight w:val="2540"/>
        </w:trPr>
        <w:tc>
          <w:tcPr>
            <w:tcW w:w="4112" w:type="dxa"/>
          </w:tcPr>
          <w:p w14:paraId="5350B540" w14:textId="2D3A6C27" w:rsidR="00F77FD8" w:rsidRPr="0098193E" w:rsidRDefault="00F77FD8" w:rsidP="00FC2348">
            <w:pPr>
              <w:pStyle w:val="ConsPlusNormal"/>
              <w:ind w:firstLine="0"/>
              <w:rPr>
                <w:rFonts w:ascii="Times New Roman" w:hAnsi="Times New Roman" w:cs="Times New Roman"/>
              </w:rPr>
            </w:pPr>
            <w:r w:rsidRPr="00F77FD8">
              <w:rPr>
                <w:rFonts w:ascii="Times New Roman" w:hAnsi="Times New Roman" w:cs="Times New Roman"/>
              </w:rPr>
              <w:t>ПК-14 - Способен разрабатывать методические и дидактические материалы, создавать условия для обеспечения позитивной мотивации обучающихся к процессу образования, саморазвития и планирования профессиональной траектории</w:t>
            </w:r>
          </w:p>
        </w:tc>
        <w:tc>
          <w:tcPr>
            <w:tcW w:w="6237" w:type="dxa"/>
          </w:tcPr>
          <w:p w14:paraId="068BF233" w14:textId="77777777" w:rsidR="00F77FD8" w:rsidRPr="001F1FA8" w:rsidRDefault="00F77FD8" w:rsidP="001F1FA8">
            <w:pPr>
              <w:jc w:val="both"/>
              <w:rPr>
                <w:rFonts w:ascii="Times New Roman" w:hAnsi="Times New Roman"/>
              </w:rPr>
            </w:pPr>
            <w:r w:rsidRPr="001F1FA8">
              <w:rPr>
                <w:rFonts w:ascii="Times New Roman" w:hAnsi="Times New Roman"/>
              </w:rPr>
              <w:t>Проанализировать современные подходы к организации учебных занятий и самостоятельной работы обучаемых.</w:t>
            </w:r>
          </w:p>
          <w:p w14:paraId="41D7459A" w14:textId="77777777" w:rsidR="00F77FD8" w:rsidRPr="001F1FA8" w:rsidRDefault="00F77FD8" w:rsidP="001F1FA8">
            <w:pPr>
              <w:jc w:val="both"/>
              <w:rPr>
                <w:rFonts w:ascii="Times New Roman" w:hAnsi="Times New Roman"/>
              </w:rPr>
            </w:pPr>
            <w:r w:rsidRPr="001F1FA8">
              <w:rPr>
                <w:rFonts w:ascii="Times New Roman" w:hAnsi="Times New Roman"/>
              </w:rPr>
              <w:t>Определить основные педагогические технологии обучения и оценивания уровня развития обучаемых.</w:t>
            </w:r>
          </w:p>
          <w:p w14:paraId="7A95EBD3" w14:textId="77777777" w:rsidR="00F77FD8" w:rsidRPr="001F1FA8" w:rsidRDefault="00F77FD8" w:rsidP="001F1FA8">
            <w:pPr>
              <w:jc w:val="both"/>
              <w:rPr>
                <w:rFonts w:ascii="Times New Roman" w:hAnsi="Times New Roman"/>
              </w:rPr>
            </w:pPr>
            <w:r w:rsidRPr="001F1FA8">
              <w:rPr>
                <w:rFonts w:ascii="Times New Roman" w:hAnsi="Times New Roman"/>
              </w:rPr>
              <w:t>Продемонстрировать способность проводить занятия со студентами с использованием современных технологий.</w:t>
            </w:r>
          </w:p>
          <w:p w14:paraId="3570F259" w14:textId="77777777" w:rsidR="00F77FD8" w:rsidRPr="001F1FA8" w:rsidRDefault="00F77FD8" w:rsidP="001F1FA8">
            <w:pPr>
              <w:pStyle w:val="af6"/>
              <w:spacing w:line="240" w:lineRule="auto"/>
              <w:ind w:left="0" w:firstLine="0"/>
              <w:jc w:val="left"/>
              <w:rPr>
                <w:rFonts w:ascii="Times New Roman" w:hAnsi="Times New Roman" w:cs="Times New Roman"/>
                <w:sz w:val="20"/>
                <w:szCs w:val="20"/>
              </w:rPr>
            </w:pPr>
            <w:r w:rsidRPr="001F1FA8">
              <w:rPr>
                <w:rFonts w:ascii="Times New Roman" w:hAnsi="Times New Roman"/>
                <w:sz w:val="20"/>
                <w:szCs w:val="20"/>
              </w:rPr>
              <w:t>Исследовать процесс организации и проведения занятий в активной форме</w:t>
            </w:r>
          </w:p>
          <w:p w14:paraId="490E0BC9" w14:textId="77777777" w:rsidR="00F77FD8" w:rsidRPr="00532EE2" w:rsidRDefault="00F77FD8" w:rsidP="00207367">
            <w:pPr>
              <w:jc w:val="both"/>
              <w:rPr>
                <w:rFonts w:ascii="Times New Roman" w:hAnsi="Times New Roman"/>
              </w:rPr>
            </w:pPr>
            <w:r>
              <w:rPr>
                <w:rFonts w:ascii="Times New Roman" w:hAnsi="Times New Roman"/>
              </w:rPr>
              <w:t>Р</w:t>
            </w:r>
            <w:r w:rsidRPr="00532EE2">
              <w:rPr>
                <w:rFonts w:ascii="Times New Roman" w:hAnsi="Times New Roman"/>
              </w:rPr>
              <w:t>азраб</w:t>
            </w:r>
            <w:r>
              <w:rPr>
                <w:rFonts w:ascii="Times New Roman" w:hAnsi="Times New Roman"/>
              </w:rPr>
              <w:t>ота</w:t>
            </w:r>
            <w:r w:rsidRPr="00532EE2">
              <w:rPr>
                <w:rFonts w:ascii="Times New Roman" w:hAnsi="Times New Roman"/>
              </w:rPr>
              <w:t>ть программу исследований.</w:t>
            </w:r>
          </w:p>
          <w:p w14:paraId="48180A70" w14:textId="3AE6F47D" w:rsidR="00F77FD8" w:rsidRPr="001F1FA8" w:rsidRDefault="00F77FD8" w:rsidP="00207367">
            <w:pPr>
              <w:jc w:val="both"/>
              <w:rPr>
                <w:rFonts w:ascii="Times New Roman" w:hAnsi="Times New Roman"/>
              </w:rPr>
            </w:pPr>
            <w:r>
              <w:rPr>
                <w:rFonts w:ascii="Times New Roman" w:hAnsi="Times New Roman"/>
              </w:rPr>
              <w:t>П</w:t>
            </w:r>
            <w:r w:rsidRPr="00532EE2">
              <w:rPr>
                <w:rFonts w:ascii="Times New Roman" w:hAnsi="Times New Roman"/>
              </w:rPr>
              <w:t>рове</w:t>
            </w:r>
            <w:r>
              <w:rPr>
                <w:rFonts w:ascii="Times New Roman" w:hAnsi="Times New Roman"/>
              </w:rPr>
              <w:t>сти</w:t>
            </w:r>
            <w:r w:rsidRPr="00532EE2">
              <w:rPr>
                <w:rFonts w:ascii="Times New Roman" w:hAnsi="Times New Roman"/>
              </w:rPr>
              <w:t xml:space="preserve"> самостоятельны</w:t>
            </w:r>
            <w:r>
              <w:rPr>
                <w:rFonts w:ascii="Times New Roman" w:hAnsi="Times New Roman"/>
              </w:rPr>
              <w:t>е</w:t>
            </w:r>
            <w:r w:rsidRPr="00532EE2">
              <w:rPr>
                <w:rFonts w:ascii="Times New Roman" w:hAnsi="Times New Roman"/>
              </w:rPr>
              <w:t xml:space="preserve"> исследовани</w:t>
            </w:r>
            <w:r>
              <w:rPr>
                <w:rFonts w:ascii="Times New Roman" w:hAnsi="Times New Roman"/>
              </w:rPr>
              <w:t>я</w:t>
            </w:r>
            <w:r w:rsidRPr="00532EE2">
              <w:rPr>
                <w:rFonts w:ascii="Times New Roman" w:hAnsi="Times New Roman"/>
              </w:rPr>
              <w:t xml:space="preserve"> в соответствии с разработанной программой</w:t>
            </w:r>
          </w:p>
        </w:tc>
      </w:tr>
    </w:tbl>
    <w:p w14:paraId="4C4BB534" w14:textId="77777777" w:rsidR="00F02A81" w:rsidRPr="0098193E" w:rsidRDefault="00F02A81" w:rsidP="00F02A81">
      <w:pPr>
        <w:spacing w:before="144" w:line="250" w:lineRule="atLeast"/>
        <w:ind w:right="98" w:hanging="567"/>
        <w:jc w:val="both"/>
        <w:rPr>
          <w:color w:val="000000"/>
        </w:rPr>
      </w:pPr>
      <w:r w:rsidRPr="0098193E">
        <w:rPr>
          <w:color w:val="000000"/>
        </w:rPr>
        <w:t xml:space="preserve">Дата выдачи задания: </w:t>
      </w:r>
    </w:p>
    <w:tbl>
      <w:tblPr>
        <w:tblW w:w="0" w:type="auto"/>
        <w:tblInd w:w="-567" w:type="dxa"/>
        <w:tblLook w:val="04A0" w:firstRow="1" w:lastRow="0" w:firstColumn="1" w:lastColumn="0" w:noHBand="0" w:noVBand="1"/>
      </w:tblPr>
      <w:tblGrid>
        <w:gridCol w:w="3375"/>
        <w:gridCol w:w="2759"/>
        <w:gridCol w:w="3221"/>
      </w:tblGrid>
      <w:tr w:rsidR="00F02A81" w:rsidRPr="0098193E" w14:paraId="2B95CF10" w14:textId="77777777" w:rsidTr="00FC2348">
        <w:tc>
          <w:tcPr>
            <w:tcW w:w="3375" w:type="dxa"/>
          </w:tcPr>
          <w:p w14:paraId="0F7375FE" w14:textId="77777777" w:rsidR="00F02A81" w:rsidRPr="0098193E" w:rsidRDefault="00F02A81" w:rsidP="00FC2348">
            <w:pPr>
              <w:spacing w:before="144" w:line="250" w:lineRule="atLeast"/>
              <w:ind w:right="98"/>
              <w:jc w:val="both"/>
              <w:rPr>
                <w:color w:val="FF0000"/>
              </w:rPr>
            </w:pPr>
            <w:r w:rsidRPr="0098193E">
              <w:rPr>
                <w:color w:val="000000"/>
              </w:rPr>
              <w:t>Руководитель практики от ННГУ</w:t>
            </w:r>
          </w:p>
        </w:tc>
        <w:tc>
          <w:tcPr>
            <w:tcW w:w="2759" w:type="dxa"/>
          </w:tcPr>
          <w:p w14:paraId="5B824C8A" w14:textId="77777777" w:rsidR="00F02A81" w:rsidRPr="0098193E" w:rsidRDefault="00F02A81" w:rsidP="00FC2348">
            <w:pPr>
              <w:spacing w:before="144" w:line="250" w:lineRule="atLeast"/>
              <w:ind w:right="98"/>
              <w:jc w:val="both"/>
              <w:rPr>
                <w:color w:val="000000"/>
              </w:rPr>
            </w:pPr>
          </w:p>
          <w:p w14:paraId="30BF3DF9" w14:textId="77777777" w:rsidR="00F02A81" w:rsidRPr="0098193E" w:rsidRDefault="00F02A81" w:rsidP="00FC2348">
            <w:pPr>
              <w:jc w:val="center"/>
              <w:rPr>
                <w:color w:val="000000"/>
              </w:rPr>
            </w:pPr>
            <w:r w:rsidRPr="0098193E">
              <w:rPr>
                <w:color w:val="000000"/>
              </w:rPr>
              <w:t>______________________</w:t>
            </w:r>
          </w:p>
          <w:p w14:paraId="33B94C41" w14:textId="77777777" w:rsidR="00F02A81" w:rsidRPr="0098193E" w:rsidRDefault="00F02A81" w:rsidP="00FC2348">
            <w:pPr>
              <w:jc w:val="center"/>
              <w:rPr>
                <w:color w:val="000000"/>
                <w:vertAlign w:val="superscript"/>
              </w:rPr>
            </w:pPr>
            <w:r w:rsidRPr="0098193E">
              <w:rPr>
                <w:color w:val="000000"/>
                <w:vertAlign w:val="superscript"/>
              </w:rPr>
              <w:t>подпись</w:t>
            </w:r>
          </w:p>
        </w:tc>
        <w:tc>
          <w:tcPr>
            <w:tcW w:w="3221" w:type="dxa"/>
          </w:tcPr>
          <w:p w14:paraId="66AF2870" w14:textId="77777777" w:rsidR="00F02A81" w:rsidRPr="0098193E" w:rsidRDefault="00F02A81" w:rsidP="00FC2348">
            <w:pPr>
              <w:spacing w:before="144" w:line="250" w:lineRule="atLeast"/>
              <w:ind w:right="98"/>
              <w:rPr>
                <w:color w:val="000000"/>
              </w:rPr>
            </w:pPr>
          </w:p>
          <w:p w14:paraId="68AF2DD2" w14:textId="77777777" w:rsidR="00F02A81" w:rsidRPr="0098193E" w:rsidRDefault="00F02A81" w:rsidP="00FC2348">
            <w:pPr>
              <w:rPr>
                <w:color w:val="000000"/>
              </w:rPr>
            </w:pPr>
            <w:r w:rsidRPr="0098193E">
              <w:rPr>
                <w:color w:val="000000"/>
              </w:rPr>
              <w:t>__________________________</w:t>
            </w:r>
          </w:p>
          <w:p w14:paraId="237DC907" w14:textId="77777777" w:rsidR="00F02A81" w:rsidRPr="0098193E" w:rsidRDefault="00F02A81" w:rsidP="00FC2348">
            <w:pPr>
              <w:rPr>
                <w:color w:val="000000"/>
                <w:vertAlign w:val="superscript"/>
              </w:rPr>
            </w:pPr>
            <w:r w:rsidRPr="0098193E">
              <w:rPr>
                <w:color w:val="000000"/>
                <w:vertAlign w:val="superscript"/>
              </w:rPr>
              <w:t xml:space="preserve">                 И.О. Фамилия</w:t>
            </w:r>
          </w:p>
        </w:tc>
      </w:tr>
    </w:tbl>
    <w:p w14:paraId="2D355129" w14:textId="77777777" w:rsidR="00F02A81" w:rsidRPr="0098193E" w:rsidRDefault="00F02A81" w:rsidP="00F02A81">
      <w:pPr>
        <w:spacing w:before="144" w:line="250" w:lineRule="atLeast"/>
        <w:ind w:right="98"/>
        <w:jc w:val="both"/>
        <w:rPr>
          <w:b/>
          <w:color w:val="000000"/>
        </w:rPr>
      </w:pPr>
      <w:r w:rsidRPr="0098193E">
        <w:rPr>
          <w:b/>
          <w:color w:val="000000"/>
        </w:rPr>
        <w:t>Ознакомлен:</w:t>
      </w:r>
    </w:p>
    <w:tbl>
      <w:tblPr>
        <w:tblW w:w="0" w:type="auto"/>
        <w:tblLook w:val="04A0" w:firstRow="1" w:lastRow="0" w:firstColumn="1" w:lastColumn="0" w:noHBand="0" w:noVBand="1"/>
      </w:tblPr>
      <w:tblGrid>
        <w:gridCol w:w="3124"/>
        <w:gridCol w:w="3236"/>
        <w:gridCol w:w="3272"/>
      </w:tblGrid>
      <w:tr w:rsidR="00F02A81" w:rsidRPr="0098193E" w14:paraId="455305EB" w14:textId="77777777" w:rsidTr="00FC2348">
        <w:tc>
          <w:tcPr>
            <w:tcW w:w="3332" w:type="dxa"/>
          </w:tcPr>
          <w:p w14:paraId="71775C25" w14:textId="77777777" w:rsidR="00F02A81" w:rsidRPr="0098193E" w:rsidRDefault="00F02A81" w:rsidP="00FC2348">
            <w:pPr>
              <w:spacing w:before="144" w:line="250" w:lineRule="atLeast"/>
              <w:ind w:right="98"/>
              <w:jc w:val="both"/>
              <w:rPr>
                <w:color w:val="000000"/>
              </w:rPr>
            </w:pPr>
            <w:r w:rsidRPr="0098193E">
              <w:rPr>
                <w:color w:val="000000"/>
              </w:rPr>
              <w:t>Обучающийся</w:t>
            </w:r>
          </w:p>
        </w:tc>
        <w:tc>
          <w:tcPr>
            <w:tcW w:w="3332" w:type="dxa"/>
          </w:tcPr>
          <w:p w14:paraId="0B16F7DF" w14:textId="77777777" w:rsidR="00F02A81" w:rsidRPr="0098193E" w:rsidRDefault="00F02A81" w:rsidP="00FC2348">
            <w:pPr>
              <w:jc w:val="center"/>
              <w:rPr>
                <w:color w:val="000000"/>
              </w:rPr>
            </w:pPr>
            <w:r w:rsidRPr="0098193E">
              <w:rPr>
                <w:color w:val="000000"/>
              </w:rPr>
              <w:t>_______________________</w:t>
            </w:r>
          </w:p>
          <w:p w14:paraId="0B2FE661" w14:textId="77777777" w:rsidR="00F02A81" w:rsidRPr="0098193E" w:rsidRDefault="00F02A81" w:rsidP="00FC2348">
            <w:pPr>
              <w:jc w:val="both"/>
              <w:rPr>
                <w:color w:val="000000"/>
              </w:rPr>
            </w:pPr>
            <w:r w:rsidRPr="0098193E">
              <w:rPr>
                <w:color w:val="000000"/>
                <w:vertAlign w:val="superscript"/>
              </w:rPr>
              <w:t xml:space="preserve">                                   подпись</w:t>
            </w:r>
          </w:p>
        </w:tc>
        <w:tc>
          <w:tcPr>
            <w:tcW w:w="3333" w:type="dxa"/>
          </w:tcPr>
          <w:p w14:paraId="47A5CBD6" w14:textId="77777777" w:rsidR="00F02A81" w:rsidRPr="0098193E" w:rsidRDefault="00F02A81" w:rsidP="00FC2348">
            <w:pPr>
              <w:rPr>
                <w:color w:val="000000"/>
              </w:rPr>
            </w:pPr>
            <w:r w:rsidRPr="0098193E">
              <w:rPr>
                <w:color w:val="000000"/>
              </w:rPr>
              <w:t>__________________________</w:t>
            </w:r>
          </w:p>
          <w:p w14:paraId="3E89BE36" w14:textId="77777777" w:rsidR="00F02A81" w:rsidRPr="0098193E" w:rsidRDefault="00F02A81" w:rsidP="00FC2348">
            <w:pPr>
              <w:jc w:val="both"/>
              <w:rPr>
                <w:color w:val="000000"/>
              </w:rPr>
            </w:pPr>
            <w:r w:rsidRPr="0098193E">
              <w:rPr>
                <w:color w:val="000000"/>
                <w:vertAlign w:val="superscript"/>
              </w:rPr>
              <w:t xml:space="preserve">                 И.О. Фамилия</w:t>
            </w:r>
          </w:p>
        </w:tc>
      </w:tr>
    </w:tbl>
    <w:p w14:paraId="7016F004" w14:textId="77777777" w:rsidR="00F02A81" w:rsidRDefault="00F02A81" w:rsidP="00F02A81">
      <w:pPr>
        <w:pStyle w:val="110"/>
        <w:ind w:right="576"/>
        <w:rPr>
          <w:lang w:val="ru-RU"/>
        </w:rPr>
      </w:pPr>
    </w:p>
    <w:p w14:paraId="6FABA9AC" w14:textId="77777777" w:rsidR="0098193E" w:rsidRDefault="0098193E">
      <w:pPr>
        <w:pBdr>
          <w:top w:val="none" w:sz="0" w:space="0" w:color="auto"/>
          <w:left w:val="none" w:sz="0" w:space="0" w:color="auto"/>
          <w:bottom w:val="none" w:sz="0" w:space="0" w:color="auto"/>
          <w:right w:val="none" w:sz="0" w:space="0" w:color="auto"/>
        </w:pBdr>
        <w:rPr>
          <w:b/>
          <w:bCs/>
          <w:sz w:val="24"/>
          <w:szCs w:val="24"/>
          <w:lang w:eastAsia="en-US"/>
        </w:rPr>
      </w:pPr>
      <w:r>
        <w:rPr>
          <w:sz w:val="24"/>
          <w:szCs w:val="24"/>
        </w:rPr>
        <w:br w:type="page"/>
      </w:r>
    </w:p>
    <w:p w14:paraId="3B02C66F" w14:textId="1CB53B2B" w:rsidR="00C54957" w:rsidRPr="0098193E" w:rsidRDefault="00C54957" w:rsidP="00C54957">
      <w:pPr>
        <w:pStyle w:val="110"/>
        <w:ind w:right="576"/>
        <w:jc w:val="right"/>
        <w:rPr>
          <w:sz w:val="20"/>
          <w:szCs w:val="20"/>
          <w:lang w:val="ru-RU"/>
        </w:rPr>
      </w:pPr>
      <w:r w:rsidRPr="0098193E">
        <w:rPr>
          <w:sz w:val="20"/>
          <w:szCs w:val="20"/>
          <w:lang w:val="ru-RU"/>
        </w:rPr>
        <w:lastRenderedPageBreak/>
        <w:t>Приложение 2</w:t>
      </w:r>
    </w:p>
    <w:p w14:paraId="74836943" w14:textId="77777777" w:rsidR="00F02A81" w:rsidRPr="0098193E" w:rsidRDefault="00C54957" w:rsidP="00F02A81">
      <w:pPr>
        <w:pStyle w:val="110"/>
        <w:ind w:right="576"/>
        <w:rPr>
          <w:sz w:val="20"/>
          <w:szCs w:val="20"/>
          <w:lang w:val="ru-RU"/>
        </w:rPr>
      </w:pPr>
      <w:r w:rsidRPr="0098193E">
        <w:rPr>
          <w:sz w:val="20"/>
          <w:szCs w:val="20"/>
          <w:lang w:val="ru-RU"/>
        </w:rPr>
        <w:t xml:space="preserve">Рабочий (совместный)  </w:t>
      </w:r>
      <w:r w:rsidR="00F02A81" w:rsidRPr="0098193E">
        <w:rPr>
          <w:sz w:val="20"/>
          <w:szCs w:val="20"/>
          <w:lang w:val="ru-RU"/>
        </w:rPr>
        <w:t>график (план) проведения практики</w:t>
      </w:r>
      <w:r w:rsidRPr="0098193E">
        <w:rPr>
          <w:sz w:val="20"/>
          <w:szCs w:val="20"/>
          <w:lang w:val="ru-RU"/>
        </w:rPr>
        <w:t xml:space="preserve"> </w:t>
      </w:r>
    </w:p>
    <w:p w14:paraId="706A207B" w14:textId="77777777" w:rsidR="00F02A81" w:rsidRPr="0098193E" w:rsidRDefault="00F02A81" w:rsidP="00F02A81">
      <w:pPr>
        <w:pStyle w:val="110"/>
        <w:ind w:right="576"/>
        <w:rPr>
          <w:sz w:val="20"/>
          <w:szCs w:val="20"/>
          <w:lang w:val="ru-RU"/>
        </w:rPr>
      </w:pPr>
    </w:p>
    <w:p w14:paraId="326CF350" w14:textId="77777777" w:rsidR="00F02A81" w:rsidRPr="0098193E" w:rsidRDefault="00F02A81" w:rsidP="00F02A81">
      <w:pPr>
        <w:pStyle w:val="a7"/>
        <w:rPr>
          <w:b/>
        </w:rPr>
      </w:pPr>
    </w:p>
    <w:p w14:paraId="18BF1BCE" w14:textId="77777777" w:rsidR="00F02A81" w:rsidRPr="0098193E" w:rsidRDefault="00F02A81" w:rsidP="00F02A81">
      <w:pPr>
        <w:tabs>
          <w:tab w:val="left" w:pos="1818"/>
          <w:tab w:val="left" w:pos="9685"/>
        </w:tabs>
        <w:spacing w:before="120"/>
        <w:jc w:val="both"/>
      </w:pPr>
      <w:r w:rsidRPr="0098193E">
        <w:t>ФИО обучающегося: __________________________________________________________</w:t>
      </w:r>
    </w:p>
    <w:p w14:paraId="769A7C35" w14:textId="77777777" w:rsidR="00F02A81" w:rsidRPr="0098193E" w:rsidRDefault="00F02A81" w:rsidP="00F02A81">
      <w:pPr>
        <w:tabs>
          <w:tab w:val="left" w:pos="1818"/>
          <w:tab w:val="left" w:pos="9685"/>
        </w:tabs>
        <w:spacing w:before="120"/>
        <w:jc w:val="both"/>
      </w:pPr>
      <w:r w:rsidRPr="0098193E">
        <w:t>Форма обучения:</w:t>
      </w:r>
      <w:r w:rsidRPr="0098193E">
        <w:rPr>
          <w:color w:val="000000"/>
          <w:u w:val="single"/>
        </w:rPr>
        <w:t xml:space="preserve"> </w:t>
      </w:r>
    </w:p>
    <w:p w14:paraId="1F9BFD4F" w14:textId="77777777" w:rsidR="00F02A81" w:rsidRPr="0098193E" w:rsidRDefault="00F02A81" w:rsidP="00F02A81">
      <w:pPr>
        <w:pStyle w:val="a7"/>
        <w:tabs>
          <w:tab w:val="left" w:pos="1835"/>
          <w:tab w:val="left" w:pos="3346"/>
          <w:tab w:val="left" w:pos="9685"/>
        </w:tabs>
        <w:spacing w:before="120" w:line="242" w:lineRule="auto"/>
        <w:ind w:right="116"/>
      </w:pPr>
      <w:r w:rsidRPr="0098193E">
        <w:t xml:space="preserve">Факультет/институт/филиал: </w:t>
      </w:r>
      <w:r w:rsidRPr="0098193E">
        <w:rPr>
          <w:color w:val="000000"/>
          <w:u w:val="single"/>
        </w:rPr>
        <w:t>Институт экономики и предпринимательства</w:t>
      </w:r>
    </w:p>
    <w:p w14:paraId="3E518382" w14:textId="77777777" w:rsidR="00F02A81" w:rsidRPr="0098193E" w:rsidRDefault="00F02A81" w:rsidP="00F02A81">
      <w:pPr>
        <w:pStyle w:val="a7"/>
        <w:tabs>
          <w:tab w:val="left" w:pos="1835"/>
          <w:tab w:val="left" w:pos="3346"/>
          <w:tab w:val="left" w:pos="9685"/>
        </w:tabs>
        <w:spacing w:before="120" w:line="242" w:lineRule="auto"/>
        <w:ind w:right="116"/>
      </w:pPr>
      <w:r w:rsidRPr="0098193E">
        <w:t>Направлениеподготовки:</w:t>
      </w:r>
      <w:r w:rsidRPr="0098193E">
        <w:rPr>
          <w:color w:val="000000"/>
          <w:u w:val="single"/>
        </w:rPr>
        <w:t>38.04.01 «Экономика»</w:t>
      </w:r>
    </w:p>
    <w:p w14:paraId="582EFAD3" w14:textId="77777777" w:rsidR="00F02A81" w:rsidRPr="0098193E" w:rsidRDefault="00F02A81" w:rsidP="00F02A81">
      <w:pPr>
        <w:pStyle w:val="a7"/>
        <w:tabs>
          <w:tab w:val="left" w:pos="1835"/>
          <w:tab w:val="left" w:pos="3346"/>
          <w:tab w:val="left" w:pos="9685"/>
        </w:tabs>
        <w:spacing w:before="7" w:line="242" w:lineRule="auto"/>
        <w:ind w:right="116"/>
        <w:jc w:val="both"/>
      </w:pPr>
      <w:r w:rsidRPr="0098193E">
        <w:t>Курс: ____________</w:t>
      </w:r>
    </w:p>
    <w:p w14:paraId="1D59605F" w14:textId="77777777" w:rsidR="00F02A81" w:rsidRPr="0098193E" w:rsidRDefault="00E13FAE" w:rsidP="00F02A81">
      <w:pPr>
        <w:pStyle w:val="a7"/>
        <w:spacing w:before="120"/>
        <w:jc w:val="both"/>
      </w:pPr>
      <w:r w:rsidRPr="0098193E">
        <w:rPr>
          <w:b/>
        </w:rPr>
        <w:t xml:space="preserve">База </w:t>
      </w:r>
      <w:r w:rsidR="00F02A81" w:rsidRPr="0098193E">
        <w:rPr>
          <w:b/>
        </w:rPr>
        <w:t>практики</w:t>
      </w:r>
      <w:r w:rsidR="00F02A81" w:rsidRPr="0098193E">
        <w:rPr>
          <w:u w:val="single"/>
        </w:rPr>
        <w:t>________________________________________________</w:t>
      </w:r>
    </w:p>
    <w:p w14:paraId="1F41D7E1" w14:textId="77777777" w:rsidR="00F02A81" w:rsidRPr="0098193E" w:rsidRDefault="00F02A81" w:rsidP="00F02A81">
      <w:pPr>
        <w:pStyle w:val="a7"/>
        <w:tabs>
          <w:tab w:val="left" w:pos="9567"/>
        </w:tabs>
        <w:spacing w:after="0"/>
      </w:pPr>
      <w:r w:rsidRPr="0098193E">
        <w:t>Руководитель</w:t>
      </w:r>
      <w:r w:rsidR="00E13FAE" w:rsidRPr="0098193E">
        <w:t xml:space="preserve"> </w:t>
      </w:r>
      <w:r w:rsidRPr="0098193E">
        <w:t>практики от ННГУ _______________________________________________</w:t>
      </w:r>
    </w:p>
    <w:p w14:paraId="3C039B45" w14:textId="77777777" w:rsidR="00F02A81" w:rsidRPr="0098193E" w:rsidRDefault="00F02A81" w:rsidP="00F02A81">
      <w:pPr>
        <w:pStyle w:val="a7"/>
        <w:tabs>
          <w:tab w:val="left" w:pos="9567"/>
        </w:tabs>
        <w:spacing w:after="0"/>
        <w:jc w:val="center"/>
        <w:rPr>
          <w:spacing w:val="-1"/>
          <w:vertAlign w:val="superscript"/>
        </w:rPr>
      </w:pPr>
      <w:r w:rsidRPr="0098193E">
        <w:rPr>
          <w:vertAlign w:val="superscript"/>
        </w:rPr>
        <w:t>(Ф.И.О., должность</w:t>
      </w:r>
      <w:r w:rsidRPr="0098193E">
        <w:rPr>
          <w:spacing w:val="-1"/>
          <w:vertAlign w:val="superscript"/>
        </w:rPr>
        <w:t>)</w:t>
      </w:r>
    </w:p>
    <w:p w14:paraId="7168794F" w14:textId="77777777" w:rsidR="00E13FAE" w:rsidRPr="0098193E" w:rsidRDefault="00E13FAE" w:rsidP="00E13FAE">
      <w:pPr>
        <w:pStyle w:val="a7"/>
        <w:tabs>
          <w:tab w:val="left" w:pos="9567"/>
        </w:tabs>
        <w:spacing w:after="0"/>
        <w:rPr>
          <w:vertAlign w:val="superscript"/>
        </w:rPr>
      </w:pPr>
      <w:r w:rsidRPr="0098193E">
        <w:rPr>
          <w:vertAlign w:val="superscript"/>
        </w:rPr>
        <w:t>Руководитель практики от профильной организации_________________________________________</w:t>
      </w:r>
    </w:p>
    <w:p w14:paraId="5002C455" w14:textId="77777777" w:rsidR="00F02A81" w:rsidRPr="0098193E" w:rsidRDefault="00F02A81" w:rsidP="00F02A81">
      <w:pPr>
        <w:spacing w:before="120"/>
      </w:pPr>
      <w:r w:rsidRPr="0098193E">
        <w:t xml:space="preserve">Вид и тип практики: </w:t>
      </w:r>
    </w:p>
    <w:p w14:paraId="1532DBCE" w14:textId="77777777" w:rsidR="00F02A81" w:rsidRPr="0098193E" w:rsidRDefault="00F02A81" w:rsidP="00F02A81">
      <w:pPr>
        <w:tabs>
          <w:tab w:val="left" w:pos="4439"/>
          <w:tab w:val="left" w:pos="6314"/>
          <w:tab w:val="left" w:pos="8424"/>
        </w:tabs>
        <w:spacing w:before="120"/>
      </w:pPr>
      <w:r w:rsidRPr="0098193E">
        <w:t>Срок прохождения практики: с</w:t>
      </w:r>
      <w:r w:rsidRPr="0098193E">
        <w:rPr>
          <w:u w:val="single"/>
        </w:rPr>
        <w:t>______</w:t>
      </w:r>
      <w:r w:rsidRPr="0098193E">
        <w:t>по</w:t>
      </w:r>
      <w:r w:rsidRPr="0098193E">
        <w:rPr>
          <w:u w:val="single"/>
        </w:rPr>
        <w:t>_______</w:t>
      </w:r>
      <w:r w:rsidRPr="0098193E">
        <w:t>.</w:t>
      </w:r>
    </w:p>
    <w:p w14:paraId="5B272907" w14:textId="77777777" w:rsidR="00F02A81" w:rsidRPr="0098193E" w:rsidRDefault="00F02A81" w:rsidP="00F02A81">
      <w:pPr>
        <w:pStyle w:val="a7"/>
        <w:spacing w:before="11"/>
      </w:pPr>
    </w:p>
    <w:tbl>
      <w:tblPr>
        <w:tblW w:w="96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5"/>
        <w:gridCol w:w="8095"/>
      </w:tblGrid>
      <w:tr w:rsidR="00F02A81" w:rsidRPr="0098193E" w14:paraId="46645804" w14:textId="77777777" w:rsidTr="00FC2348">
        <w:trPr>
          <w:trHeight w:val="574"/>
          <w:jc w:val="center"/>
        </w:trPr>
        <w:tc>
          <w:tcPr>
            <w:tcW w:w="1595" w:type="dxa"/>
            <w:tcBorders>
              <w:top w:val="single" w:sz="4" w:space="0" w:color="000000"/>
              <w:left w:val="single" w:sz="4" w:space="0" w:color="000000"/>
              <w:bottom w:val="single" w:sz="4" w:space="0" w:color="000000"/>
              <w:right w:val="single" w:sz="4" w:space="0" w:color="000000"/>
            </w:tcBorders>
            <w:hideMark/>
          </w:tcPr>
          <w:p w14:paraId="085DDE6B" w14:textId="77777777" w:rsidR="00F02A81" w:rsidRPr="0098193E" w:rsidRDefault="00F02A81" w:rsidP="00C54957">
            <w:pPr>
              <w:pStyle w:val="TableParagraph"/>
              <w:ind w:left="0"/>
              <w:jc w:val="center"/>
              <w:rPr>
                <w:sz w:val="20"/>
                <w:szCs w:val="20"/>
                <w:lang w:val="ru-RU"/>
              </w:rPr>
            </w:pPr>
            <w:r w:rsidRPr="0098193E">
              <w:rPr>
                <w:sz w:val="20"/>
                <w:szCs w:val="20"/>
              </w:rPr>
              <w:t>Дата</w:t>
            </w:r>
            <w:r w:rsidRPr="0098193E">
              <w:rPr>
                <w:sz w:val="20"/>
                <w:szCs w:val="20"/>
                <w:lang w:val="ru-RU"/>
              </w:rPr>
              <w:t xml:space="preserve"> (период)</w:t>
            </w:r>
          </w:p>
        </w:tc>
        <w:tc>
          <w:tcPr>
            <w:tcW w:w="8095" w:type="dxa"/>
            <w:tcBorders>
              <w:top w:val="single" w:sz="4" w:space="0" w:color="000000"/>
              <w:left w:val="single" w:sz="4" w:space="0" w:color="000000"/>
              <w:bottom w:val="single" w:sz="4" w:space="0" w:color="000000"/>
              <w:right w:val="single" w:sz="4" w:space="0" w:color="000000"/>
            </w:tcBorders>
            <w:hideMark/>
          </w:tcPr>
          <w:p w14:paraId="142A5F6D" w14:textId="77777777" w:rsidR="00F02A81" w:rsidRPr="0098193E" w:rsidRDefault="00F02A81" w:rsidP="00C54957">
            <w:pPr>
              <w:pStyle w:val="20"/>
              <w:spacing w:after="0" w:line="240" w:lineRule="auto"/>
              <w:jc w:val="center"/>
            </w:pPr>
            <w:r w:rsidRPr="0098193E">
              <w:t>Содержание и планируемые результаты практики</w:t>
            </w:r>
          </w:p>
          <w:p w14:paraId="389BA70C" w14:textId="77777777" w:rsidR="00F02A81" w:rsidRPr="0098193E" w:rsidRDefault="00F02A81" w:rsidP="00C54957">
            <w:pPr>
              <w:pStyle w:val="TableParagraph"/>
              <w:ind w:left="1213" w:hanging="1222"/>
              <w:jc w:val="center"/>
              <w:rPr>
                <w:sz w:val="20"/>
                <w:szCs w:val="20"/>
                <w:lang w:val="ru-RU"/>
              </w:rPr>
            </w:pPr>
            <w:r w:rsidRPr="0098193E">
              <w:rPr>
                <w:sz w:val="20"/>
                <w:szCs w:val="20"/>
                <w:lang w:val="ru-RU" w:eastAsia="ru-RU"/>
              </w:rPr>
              <w:t xml:space="preserve">(Характеристика выполняемых работ, </w:t>
            </w:r>
            <w:r w:rsidRPr="0098193E">
              <w:rPr>
                <w:sz w:val="20"/>
                <w:szCs w:val="20"/>
                <w:lang w:val="ru-RU"/>
              </w:rPr>
              <w:t>мероприятия, задания, поручения и пр.)</w:t>
            </w:r>
          </w:p>
        </w:tc>
      </w:tr>
      <w:tr w:rsidR="00F02A81" w:rsidRPr="0098193E" w14:paraId="0FBE1E2D" w14:textId="77777777" w:rsidTr="00FC2348">
        <w:trPr>
          <w:trHeight w:val="574"/>
          <w:jc w:val="center"/>
        </w:trPr>
        <w:tc>
          <w:tcPr>
            <w:tcW w:w="1595" w:type="dxa"/>
            <w:tcBorders>
              <w:top w:val="single" w:sz="4" w:space="0" w:color="000000"/>
              <w:left w:val="single" w:sz="4" w:space="0" w:color="000000"/>
              <w:bottom w:val="single" w:sz="4" w:space="0" w:color="000000"/>
              <w:right w:val="single" w:sz="4" w:space="0" w:color="000000"/>
            </w:tcBorders>
          </w:tcPr>
          <w:p w14:paraId="1291776F" w14:textId="77777777" w:rsidR="00F02A81" w:rsidRPr="0098193E" w:rsidRDefault="00F02A81" w:rsidP="00C54957">
            <w:pPr>
              <w:jc w:val="both"/>
            </w:pPr>
          </w:p>
        </w:tc>
        <w:tc>
          <w:tcPr>
            <w:tcW w:w="8095" w:type="dxa"/>
            <w:tcBorders>
              <w:top w:val="single" w:sz="4" w:space="0" w:color="000000"/>
              <w:left w:val="single" w:sz="4" w:space="0" w:color="000000"/>
              <w:bottom w:val="single" w:sz="4" w:space="0" w:color="000000"/>
              <w:right w:val="single" w:sz="4" w:space="0" w:color="000000"/>
            </w:tcBorders>
            <w:vAlign w:val="center"/>
          </w:tcPr>
          <w:p w14:paraId="719F98F7" w14:textId="77777777" w:rsidR="00F02A81" w:rsidRPr="0098193E" w:rsidRDefault="00F02A81" w:rsidP="00C54957">
            <w:pPr>
              <w:jc w:val="both"/>
            </w:pPr>
            <w:r w:rsidRPr="0098193E">
              <w:t>Проведение организационного собрания.</w:t>
            </w:r>
          </w:p>
          <w:p w14:paraId="12BC2C0D" w14:textId="77777777" w:rsidR="00F02A81" w:rsidRPr="0098193E" w:rsidRDefault="00F02A81" w:rsidP="00C54957">
            <w:pPr>
              <w:jc w:val="both"/>
            </w:pPr>
            <w:r w:rsidRPr="0098193E">
              <w:t>Получение индивидуального задания.</w:t>
            </w:r>
          </w:p>
          <w:p w14:paraId="57F2ACFD" w14:textId="77777777" w:rsidR="00F02A81" w:rsidRPr="0098193E" w:rsidRDefault="00F02A81" w:rsidP="00C54957">
            <w:pPr>
              <w:jc w:val="both"/>
            </w:pPr>
            <w:r w:rsidRPr="0098193E">
              <w:t>Определение целей, задач и требований к выполнению практики.</w:t>
            </w:r>
          </w:p>
          <w:p w14:paraId="13E33D94" w14:textId="77777777" w:rsidR="00F02A81" w:rsidRPr="0098193E" w:rsidRDefault="00F02A81" w:rsidP="00C54957">
            <w:pPr>
              <w:jc w:val="both"/>
            </w:pPr>
            <w:r w:rsidRPr="0098193E">
              <w:t>Проведение инструктажа руководителем практики</w:t>
            </w:r>
          </w:p>
        </w:tc>
      </w:tr>
      <w:tr w:rsidR="00F02A81" w:rsidRPr="0098193E" w14:paraId="1C8CDA40" w14:textId="77777777" w:rsidTr="00FC2348">
        <w:trPr>
          <w:trHeight w:val="574"/>
          <w:jc w:val="center"/>
        </w:trPr>
        <w:tc>
          <w:tcPr>
            <w:tcW w:w="1595" w:type="dxa"/>
            <w:tcBorders>
              <w:top w:val="single" w:sz="4" w:space="0" w:color="000000"/>
              <w:left w:val="single" w:sz="4" w:space="0" w:color="000000"/>
              <w:bottom w:val="single" w:sz="4" w:space="0" w:color="000000"/>
              <w:right w:val="single" w:sz="4" w:space="0" w:color="000000"/>
            </w:tcBorders>
          </w:tcPr>
          <w:p w14:paraId="0B985BCC" w14:textId="77777777" w:rsidR="00F02A81" w:rsidRPr="0098193E" w:rsidRDefault="00F02A81" w:rsidP="00C54957">
            <w:pPr>
              <w:jc w:val="both"/>
            </w:pPr>
          </w:p>
        </w:tc>
        <w:tc>
          <w:tcPr>
            <w:tcW w:w="8095" w:type="dxa"/>
            <w:tcBorders>
              <w:top w:val="single" w:sz="4" w:space="0" w:color="000000"/>
              <w:left w:val="single" w:sz="4" w:space="0" w:color="000000"/>
              <w:bottom w:val="single" w:sz="4" w:space="0" w:color="000000"/>
              <w:right w:val="single" w:sz="4" w:space="0" w:color="000000"/>
            </w:tcBorders>
            <w:vAlign w:val="center"/>
          </w:tcPr>
          <w:p w14:paraId="1D88558E" w14:textId="478379E4" w:rsidR="009A2AB2" w:rsidRDefault="009A2AB2" w:rsidP="009A2AB2">
            <w:pPr>
              <w:jc w:val="both"/>
            </w:pPr>
            <w:r>
              <w:t>Изучение нормативно-законодательной базы организации учебного процесса в учебном заведении</w:t>
            </w:r>
            <w:r w:rsidR="00524A48">
              <w:t xml:space="preserve"> </w:t>
            </w:r>
            <w:r w:rsidR="00524A48" w:rsidRPr="00524A48">
              <w:t>в условиях цифровизации</w:t>
            </w:r>
          </w:p>
          <w:p w14:paraId="1246E62E" w14:textId="77777777" w:rsidR="009A2AB2" w:rsidRDefault="009A2AB2" w:rsidP="009A2AB2">
            <w:pPr>
              <w:jc w:val="both"/>
            </w:pPr>
            <w:r>
              <w:t>Ознакомление со структурой и порядком составления учебного плана, графиком учебного процесса.</w:t>
            </w:r>
          </w:p>
          <w:p w14:paraId="44F93206" w14:textId="77777777" w:rsidR="009A2AB2" w:rsidRDefault="009A2AB2" w:rsidP="009A2AB2">
            <w:pPr>
              <w:jc w:val="both"/>
            </w:pPr>
            <w:r>
              <w:t>Изучение методики организации и проведения занятия.</w:t>
            </w:r>
          </w:p>
          <w:p w14:paraId="2700FCAD" w14:textId="77777777" w:rsidR="009A2AB2" w:rsidRDefault="009A2AB2" w:rsidP="009A2AB2">
            <w:pPr>
              <w:jc w:val="both"/>
            </w:pPr>
            <w:r>
              <w:t>Ознакомление с типами занятий и методами проведения занятий различных типов.</w:t>
            </w:r>
          </w:p>
          <w:p w14:paraId="6BEA5349" w14:textId="77777777" w:rsidR="009A2AB2" w:rsidRDefault="009A2AB2" w:rsidP="009A2AB2">
            <w:pPr>
              <w:jc w:val="both"/>
            </w:pPr>
            <w:r>
              <w:t>Посещение и анализ занятий преподавателей кафедры.</w:t>
            </w:r>
          </w:p>
          <w:p w14:paraId="1789FA94" w14:textId="77777777" w:rsidR="009A2AB2" w:rsidRDefault="009A2AB2" w:rsidP="009A2AB2">
            <w:pPr>
              <w:jc w:val="both"/>
            </w:pPr>
            <w:r>
              <w:t>Подготовка и проведение занятий со студентами.</w:t>
            </w:r>
          </w:p>
          <w:p w14:paraId="5B927484" w14:textId="235EB857" w:rsidR="00F02A81" w:rsidRPr="0098193E" w:rsidRDefault="009A2AB2" w:rsidP="009A2AB2">
            <w:pPr>
              <w:jc w:val="both"/>
            </w:pPr>
            <w:r>
              <w:t>Ознакомление с организацией работы кафедры</w:t>
            </w:r>
          </w:p>
        </w:tc>
      </w:tr>
      <w:tr w:rsidR="00F02A81" w:rsidRPr="0098193E" w14:paraId="6E2637EB" w14:textId="77777777" w:rsidTr="00FC2348">
        <w:trPr>
          <w:trHeight w:val="574"/>
          <w:jc w:val="center"/>
        </w:trPr>
        <w:tc>
          <w:tcPr>
            <w:tcW w:w="1595" w:type="dxa"/>
            <w:tcBorders>
              <w:top w:val="single" w:sz="4" w:space="0" w:color="000000"/>
              <w:left w:val="single" w:sz="4" w:space="0" w:color="000000"/>
              <w:bottom w:val="single" w:sz="4" w:space="0" w:color="000000"/>
              <w:right w:val="single" w:sz="4" w:space="0" w:color="000000"/>
            </w:tcBorders>
          </w:tcPr>
          <w:p w14:paraId="629D8B1C" w14:textId="77777777" w:rsidR="00F02A81" w:rsidRPr="0098193E" w:rsidRDefault="00F02A81" w:rsidP="00FC2348">
            <w:pPr>
              <w:jc w:val="center"/>
            </w:pPr>
          </w:p>
        </w:tc>
        <w:tc>
          <w:tcPr>
            <w:tcW w:w="8095" w:type="dxa"/>
            <w:tcBorders>
              <w:top w:val="single" w:sz="4" w:space="0" w:color="000000"/>
              <w:left w:val="single" w:sz="4" w:space="0" w:color="000000"/>
              <w:bottom w:val="single" w:sz="4" w:space="0" w:color="000000"/>
              <w:right w:val="single" w:sz="4" w:space="0" w:color="000000"/>
            </w:tcBorders>
            <w:vAlign w:val="center"/>
          </w:tcPr>
          <w:p w14:paraId="6B153C36" w14:textId="77777777" w:rsidR="0090732C" w:rsidRDefault="0090732C" w:rsidP="0090732C">
            <w:r>
              <w:t>Подготовка отчета по практике.</w:t>
            </w:r>
          </w:p>
          <w:p w14:paraId="50EEA469" w14:textId="28B3C94C" w:rsidR="00F02A81" w:rsidRPr="0098193E" w:rsidRDefault="0090732C" w:rsidP="0090732C">
            <w:r>
              <w:t>Защита отчета по практике</w:t>
            </w:r>
          </w:p>
        </w:tc>
      </w:tr>
    </w:tbl>
    <w:p w14:paraId="4B3C222A" w14:textId="77777777" w:rsidR="00F02A81" w:rsidRPr="0098193E" w:rsidRDefault="00F02A81" w:rsidP="00F02A81">
      <w:pPr>
        <w:pStyle w:val="a7"/>
        <w:tabs>
          <w:tab w:val="left" w:pos="3859"/>
          <w:tab w:val="left" w:pos="9685"/>
        </w:tabs>
        <w:spacing w:after="0"/>
      </w:pPr>
    </w:p>
    <w:p w14:paraId="5CF77F65" w14:textId="77777777" w:rsidR="00F02A81" w:rsidRPr="0098193E" w:rsidRDefault="00F02A81" w:rsidP="00F02A81">
      <w:pPr>
        <w:pStyle w:val="a7"/>
        <w:tabs>
          <w:tab w:val="left" w:pos="3859"/>
          <w:tab w:val="left" w:pos="9685"/>
        </w:tabs>
        <w:spacing w:after="0"/>
      </w:pPr>
      <w:r w:rsidRPr="0098193E">
        <w:t>Руководитель практики от ННГУ ________________________________________________</w:t>
      </w:r>
    </w:p>
    <w:p w14:paraId="1DDF333D" w14:textId="77777777" w:rsidR="00F02A81" w:rsidRPr="0098193E" w:rsidRDefault="00F02A81" w:rsidP="00F02A81">
      <w:pPr>
        <w:pStyle w:val="a7"/>
        <w:tabs>
          <w:tab w:val="left" w:pos="3859"/>
          <w:tab w:val="left" w:pos="9685"/>
        </w:tabs>
        <w:spacing w:after="0"/>
        <w:rPr>
          <w:i/>
          <w:vertAlign w:val="superscript"/>
        </w:rPr>
      </w:pPr>
      <w:r w:rsidRPr="0098193E">
        <w:rPr>
          <w:i/>
          <w:vertAlign w:val="superscript"/>
        </w:rPr>
        <w:t xml:space="preserve">                                                                                                    (Ф.И.О., подпись)   </w:t>
      </w:r>
    </w:p>
    <w:p w14:paraId="16BD7411" w14:textId="77777777" w:rsidR="00E13FAE" w:rsidRPr="0098193E" w:rsidRDefault="00E13FAE" w:rsidP="00C734D9">
      <w:pPr>
        <w:pStyle w:val="p"/>
        <w:tabs>
          <w:tab w:val="clear" w:pos="3526"/>
          <w:tab w:val="clear" w:pos="7002"/>
        </w:tabs>
        <w:suppressAutoHyphens/>
        <w:spacing w:before="0" w:after="0"/>
        <w:ind w:firstLine="709"/>
        <w:jc w:val="both"/>
        <w:rPr>
          <w:rFonts w:ascii="Times New Roman" w:hAnsi="Times New Roman"/>
          <w:b/>
          <w:sz w:val="20"/>
          <w:szCs w:val="20"/>
        </w:rPr>
      </w:pPr>
    </w:p>
    <w:p w14:paraId="7CA97E95" w14:textId="77777777" w:rsidR="00E13FAE" w:rsidRPr="00E13FAE" w:rsidRDefault="00E13FAE" w:rsidP="00E13FAE"/>
    <w:p w14:paraId="0D6A06DA" w14:textId="303BF6A2" w:rsidR="00B06A38" w:rsidRDefault="00B06A38">
      <w:pPr>
        <w:pBdr>
          <w:top w:val="none" w:sz="0" w:space="0" w:color="auto"/>
          <w:left w:val="none" w:sz="0" w:space="0" w:color="auto"/>
          <w:bottom w:val="none" w:sz="0" w:space="0" w:color="auto"/>
          <w:right w:val="none" w:sz="0" w:space="0" w:color="auto"/>
        </w:pBdr>
      </w:pPr>
      <w:r>
        <w:br w:type="page"/>
      </w:r>
    </w:p>
    <w:p w14:paraId="0771642B" w14:textId="0C07FB41" w:rsidR="00E13FAE" w:rsidRPr="00B06A38" w:rsidRDefault="00B06A38" w:rsidP="00B06A38">
      <w:pPr>
        <w:jc w:val="right"/>
        <w:rPr>
          <w:b/>
        </w:rPr>
      </w:pPr>
      <w:r>
        <w:rPr>
          <w:b/>
        </w:rPr>
        <w:lastRenderedPageBreak/>
        <w:t>Приложение 3</w:t>
      </w:r>
    </w:p>
    <w:p w14:paraId="55565BF0" w14:textId="77777777"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center"/>
        <w:rPr>
          <w:rFonts w:eastAsia="Calibri"/>
          <w:sz w:val="28"/>
          <w:szCs w:val="22"/>
          <w:lang w:eastAsia="en-US"/>
        </w:rPr>
      </w:pPr>
      <w:r w:rsidRPr="00B06A38">
        <w:rPr>
          <w:rFonts w:eastAsia="Calibri"/>
          <w:sz w:val="28"/>
          <w:szCs w:val="22"/>
          <w:lang w:eastAsia="en-US"/>
        </w:rPr>
        <w:t xml:space="preserve">МИНИСТЕРСТВО НАУКИ И ВЫСШЕГО ОБРАЗОВАНИЯ </w:t>
      </w:r>
    </w:p>
    <w:p w14:paraId="6D11F59A" w14:textId="77777777"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center"/>
        <w:rPr>
          <w:rFonts w:eastAsia="Calibri"/>
          <w:sz w:val="28"/>
          <w:szCs w:val="22"/>
          <w:lang w:eastAsia="en-US"/>
        </w:rPr>
      </w:pPr>
      <w:r w:rsidRPr="00B06A38">
        <w:rPr>
          <w:rFonts w:eastAsia="Calibri"/>
          <w:sz w:val="28"/>
          <w:szCs w:val="22"/>
          <w:lang w:eastAsia="en-US"/>
        </w:rPr>
        <w:t>РОССИЙСКОЙ ФЕДЕРАЦИИ</w:t>
      </w:r>
    </w:p>
    <w:p w14:paraId="650818F8" w14:textId="77777777"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center"/>
        <w:rPr>
          <w:rFonts w:eastAsia="Calibri"/>
          <w:sz w:val="28"/>
          <w:szCs w:val="22"/>
          <w:lang w:eastAsia="en-US"/>
        </w:rPr>
      </w:pPr>
      <w:r w:rsidRPr="00B06A38">
        <w:rPr>
          <w:rFonts w:eastAsia="Calibri"/>
          <w:sz w:val="28"/>
          <w:szCs w:val="22"/>
          <w:lang w:eastAsia="en-US"/>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w:t>
      </w:r>
    </w:p>
    <w:p w14:paraId="02B2BE09" w14:textId="77777777"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center"/>
        <w:rPr>
          <w:rFonts w:eastAsia="Calibri"/>
          <w:sz w:val="28"/>
          <w:szCs w:val="22"/>
          <w:lang w:eastAsia="en-US"/>
        </w:rPr>
      </w:pPr>
      <w:r w:rsidRPr="00B06A38">
        <w:rPr>
          <w:rFonts w:eastAsia="Calibri"/>
          <w:sz w:val="28"/>
          <w:szCs w:val="22"/>
          <w:lang w:eastAsia="en-US"/>
        </w:rPr>
        <w:t>Институт экономики и предпринимательства</w:t>
      </w:r>
    </w:p>
    <w:p w14:paraId="1E310DE1" w14:textId="77777777"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both"/>
        <w:rPr>
          <w:rFonts w:eastAsia="Calibri"/>
          <w:sz w:val="28"/>
          <w:szCs w:val="22"/>
          <w:lang w:eastAsia="en-US"/>
        </w:rPr>
      </w:pPr>
    </w:p>
    <w:p w14:paraId="5AEE2377" w14:textId="77777777"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center"/>
        <w:rPr>
          <w:rFonts w:eastAsia="Calibri"/>
          <w:sz w:val="28"/>
          <w:szCs w:val="22"/>
          <w:lang w:eastAsia="en-US"/>
        </w:rPr>
      </w:pPr>
      <w:r w:rsidRPr="00B06A38">
        <w:rPr>
          <w:rFonts w:eastAsia="Calibri"/>
          <w:sz w:val="28"/>
          <w:szCs w:val="22"/>
          <w:lang w:eastAsia="en-US"/>
        </w:rPr>
        <w:t>Кафедра бухгалтерского учета</w:t>
      </w:r>
    </w:p>
    <w:p w14:paraId="7CD37BF2" w14:textId="4D7E06FD"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center"/>
        <w:rPr>
          <w:rFonts w:eastAsia="Calibri"/>
          <w:sz w:val="28"/>
          <w:szCs w:val="22"/>
          <w:lang w:eastAsia="en-US"/>
        </w:rPr>
      </w:pPr>
      <w:r w:rsidRPr="00B06A38">
        <w:rPr>
          <w:rFonts w:eastAsia="Calibri"/>
          <w:sz w:val="28"/>
          <w:szCs w:val="22"/>
          <w:lang w:eastAsia="en-US"/>
        </w:rPr>
        <w:t>Программа магистратуры «</w:t>
      </w:r>
      <w:r w:rsidR="00C46D70" w:rsidRPr="00C46D70">
        <w:rPr>
          <w:rFonts w:eastAsia="Calibri"/>
          <w:sz w:val="28"/>
          <w:szCs w:val="22"/>
          <w:lang w:eastAsia="en-US"/>
        </w:rPr>
        <w:t>Учетно-аналитические и аудиторские системы в цифровой экономике</w:t>
      </w:r>
      <w:r w:rsidRPr="00B06A38">
        <w:rPr>
          <w:rFonts w:eastAsia="Calibri"/>
          <w:sz w:val="28"/>
          <w:szCs w:val="22"/>
          <w:lang w:eastAsia="en-US"/>
        </w:rPr>
        <w:t>»</w:t>
      </w:r>
    </w:p>
    <w:p w14:paraId="5846EC72" w14:textId="77777777"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both"/>
        <w:rPr>
          <w:rFonts w:eastAsia="Calibri"/>
          <w:sz w:val="28"/>
          <w:szCs w:val="22"/>
          <w:lang w:eastAsia="en-US"/>
        </w:rPr>
      </w:pPr>
    </w:p>
    <w:p w14:paraId="33E9C33B" w14:textId="77777777"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both"/>
        <w:rPr>
          <w:rFonts w:eastAsia="Calibri"/>
          <w:sz w:val="28"/>
          <w:szCs w:val="22"/>
          <w:lang w:eastAsia="en-US"/>
        </w:rPr>
      </w:pPr>
    </w:p>
    <w:p w14:paraId="7E3E5CEB" w14:textId="66707A35"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center"/>
        <w:rPr>
          <w:rFonts w:eastAsia="Calibri"/>
          <w:sz w:val="28"/>
          <w:szCs w:val="22"/>
          <w:lang w:eastAsia="en-US"/>
        </w:rPr>
      </w:pPr>
      <w:r>
        <w:rPr>
          <w:rFonts w:eastAsia="Calibri"/>
          <w:sz w:val="28"/>
          <w:szCs w:val="22"/>
          <w:lang w:eastAsia="en-US"/>
        </w:rPr>
        <w:t>Отчет по п</w:t>
      </w:r>
      <w:r w:rsidRPr="00B06A38">
        <w:rPr>
          <w:rFonts w:eastAsia="Calibri"/>
          <w:sz w:val="28"/>
          <w:szCs w:val="22"/>
          <w:lang w:eastAsia="en-US"/>
        </w:rPr>
        <w:t>рактик</w:t>
      </w:r>
      <w:r>
        <w:rPr>
          <w:rFonts w:eastAsia="Calibri"/>
          <w:sz w:val="28"/>
          <w:szCs w:val="22"/>
          <w:lang w:eastAsia="en-US"/>
        </w:rPr>
        <w:t>е</w:t>
      </w:r>
      <w:r w:rsidRPr="00B06A38">
        <w:rPr>
          <w:rFonts w:eastAsia="Calibri"/>
          <w:sz w:val="28"/>
          <w:szCs w:val="22"/>
          <w:lang w:eastAsia="en-US"/>
        </w:rPr>
        <w:t xml:space="preserve"> по получению профессиональных умений и опыта профессиональной деятельности: педагогическ</w:t>
      </w:r>
      <w:r>
        <w:rPr>
          <w:rFonts w:eastAsia="Calibri"/>
          <w:sz w:val="28"/>
          <w:szCs w:val="22"/>
          <w:lang w:eastAsia="en-US"/>
        </w:rPr>
        <w:t>ой практике</w:t>
      </w:r>
    </w:p>
    <w:p w14:paraId="397F9CC1" w14:textId="77777777"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both"/>
        <w:rPr>
          <w:rFonts w:eastAsia="Calibri"/>
          <w:sz w:val="28"/>
          <w:szCs w:val="22"/>
          <w:lang w:eastAsia="en-US"/>
        </w:rPr>
      </w:pPr>
    </w:p>
    <w:p w14:paraId="6FAD7BD7" w14:textId="77777777"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both"/>
        <w:rPr>
          <w:rFonts w:eastAsia="Calibri"/>
          <w:sz w:val="28"/>
          <w:szCs w:val="22"/>
          <w:lang w:eastAsia="en-US"/>
        </w:rPr>
      </w:pPr>
    </w:p>
    <w:p w14:paraId="6D74DE3D" w14:textId="77777777"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right"/>
        <w:rPr>
          <w:rFonts w:eastAsia="Calibri"/>
          <w:sz w:val="28"/>
          <w:szCs w:val="22"/>
          <w:lang w:eastAsia="en-US"/>
        </w:rPr>
      </w:pPr>
      <w:r w:rsidRPr="00B06A38">
        <w:rPr>
          <w:rFonts w:eastAsia="Calibri"/>
          <w:sz w:val="28"/>
          <w:szCs w:val="22"/>
          <w:lang w:eastAsia="en-US"/>
        </w:rPr>
        <w:t>Работу выполнил студент</w:t>
      </w:r>
    </w:p>
    <w:p w14:paraId="377EC32C" w14:textId="77777777"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right"/>
        <w:rPr>
          <w:rFonts w:eastAsia="Calibri"/>
          <w:sz w:val="28"/>
          <w:szCs w:val="22"/>
          <w:lang w:eastAsia="en-US"/>
        </w:rPr>
      </w:pPr>
      <w:r w:rsidRPr="00B06A38">
        <w:rPr>
          <w:rFonts w:eastAsia="Calibri"/>
          <w:sz w:val="28"/>
          <w:szCs w:val="22"/>
          <w:lang w:eastAsia="en-US"/>
        </w:rPr>
        <w:t>группы______________</w:t>
      </w:r>
    </w:p>
    <w:p w14:paraId="15122FF3" w14:textId="77777777"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right"/>
        <w:rPr>
          <w:rFonts w:eastAsia="Calibri"/>
          <w:sz w:val="28"/>
          <w:szCs w:val="22"/>
          <w:lang w:eastAsia="en-US"/>
        </w:rPr>
      </w:pPr>
      <w:r w:rsidRPr="00B06A38">
        <w:rPr>
          <w:rFonts w:eastAsia="Calibri"/>
          <w:sz w:val="28"/>
          <w:szCs w:val="22"/>
          <w:lang w:eastAsia="en-US"/>
        </w:rPr>
        <w:t>И.О. Фамилия</w:t>
      </w:r>
    </w:p>
    <w:p w14:paraId="75C64342" w14:textId="77777777"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right"/>
        <w:rPr>
          <w:rFonts w:eastAsia="Calibri"/>
          <w:sz w:val="28"/>
          <w:szCs w:val="22"/>
          <w:lang w:eastAsia="en-US"/>
        </w:rPr>
      </w:pPr>
    </w:p>
    <w:p w14:paraId="520F2DD7" w14:textId="77777777"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right"/>
        <w:rPr>
          <w:rFonts w:eastAsia="Calibri"/>
          <w:sz w:val="28"/>
          <w:szCs w:val="22"/>
          <w:lang w:eastAsia="en-US"/>
        </w:rPr>
      </w:pPr>
    </w:p>
    <w:p w14:paraId="2B5E7C7B" w14:textId="77777777"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right"/>
        <w:rPr>
          <w:rFonts w:eastAsia="Calibri"/>
          <w:sz w:val="28"/>
          <w:szCs w:val="22"/>
          <w:lang w:eastAsia="en-US"/>
        </w:rPr>
      </w:pPr>
      <w:r w:rsidRPr="00B06A38">
        <w:rPr>
          <w:rFonts w:eastAsia="Calibri"/>
          <w:sz w:val="28"/>
          <w:szCs w:val="22"/>
          <w:lang w:eastAsia="en-US"/>
        </w:rPr>
        <w:t>Руководитель практики от ННГУ:</w:t>
      </w:r>
    </w:p>
    <w:p w14:paraId="62DA3952" w14:textId="77777777"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right"/>
        <w:rPr>
          <w:rFonts w:eastAsia="Calibri"/>
          <w:sz w:val="28"/>
          <w:szCs w:val="22"/>
          <w:lang w:eastAsia="en-US"/>
        </w:rPr>
      </w:pPr>
      <w:r w:rsidRPr="00B06A38">
        <w:rPr>
          <w:rFonts w:eastAsia="Calibri"/>
          <w:sz w:val="28"/>
          <w:szCs w:val="22"/>
          <w:lang w:eastAsia="en-US"/>
        </w:rPr>
        <w:t>И.О. Фамилия</w:t>
      </w:r>
    </w:p>
    <w:p w14:paraId="68D5F94B" w14:textId="77777777"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right"/>
        <w:rPr>
          <w:rFonts w:eastAsia="Calibri"/>
          <w:sz w:val="28"/>
          <w:szCs w:val="22"/>
          <w:lang w:eastAsia="en-US"/>
        </w:rPr>
      </w:pPr>
    </w:p>
    <w:p w14:paraId="73C9B1C5" w14:textId="77777777"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both"/>
        <w:rPr>
          <w:rFonts w:eastAsia="Calibri"/>
          <w:sz w:val="28"/>
          <w:szCs w:val="22"/>
          <w:lang w:eastAsia="en-US"/>
        </w:rPr>
      </w:pPr>
    </w:p>
    <w:p w14:paraId="1BB5D89E" w14:textId="77777777"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both"/>
        <w:rPr>
          <w:rFonts w:eastAsia="Calibri"/>
          <w:sz w:val="28"/>
          <w:szCs w:val="22"/>
          <w:lang w:eastAsia="en-US"/>
        </w:rPr>
      </w:pPr>
    </w:p>
    <w:p w14:paraId="2A43D73A" w14:textId="77777777"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both"/>
        <w:rPr>
          <w:rFonts w:eastAsia="Calibri"/>
          <w:sz w:val="28"/>
          <w:szCs w:val="22"/>
          <w:lang w:eastAsia="en-US"/>
        </w:rPr>
      </w:pPr>
    </w:p>
    <w:p w14:paraId="07A49DE5" w14:textId="77777777"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both"/>
        <w:rPr>
          <w:rFonts w:eastAsia="Calibri"/>
          <w:sz w:val="28"/>
          <w:szCs w:val="22"/>
          <w:lang w:eastAsia="en-US"/>
        </w:rPr>
      </w:pPr>
    </w:p>
    <w:p w14:paraId="23009384" w14:textId="77777777" w:rsidR="00B06A38" w:rsidRPr="00B06A38" w:rsidRDefault="00B06A38" w:rsidP="00B06A38">
      <w:pPr>
        <w:pBdr>
          <w:top w:val="none" w:sz="0" w:space="0" w:color="auto"/>
          <w:left w:val="none" w:sz="0" w:space="0" w:color="auto"/>
          <w:bottom w:val="none" w:sz="0" w:space="0" w:color="auto"/>
          <w:right w:val="none" w:sz="0" w:space="0" w:color="auto"/>
        </w:pBdr>
        <w:spacing w:line="360" w:lineRule="auto"/>
        <w:jc w:val="center"/>
        <w:rPr>
          <w:rFonts w:eastAsia="Calibri"/>
          <w:sz w:val="28"/>
          <w:szCs w:val="22"/>
          <w:lang w:eastAsia="en-US"/>
        </w:rPr>
      </w:pPr>
    </w:p>
    <w:p w14:paraId="3795A240" w14:textId="5C1DF078" w:rsidR="008440A7" w:rsidRPr="00E13FAE" w:rsidRDefault="00B06A38" w:rsidP="00B06A38">
      <w:pPr>
        <w:pBdr>
          <w:top w:val="none" w:sz="0" w:space="0" w:color="auto"/>
          <w:left w:val="none" w:sz="0" w:space="0" w:color="auto"/>
          <w:bottom w:val="none" w:sz="0" w:space="0" w:color="auto"/>
          <w:right w:val="none" w:sz="0" w:space="0" w:color="auto"/>
        </w:pBdr>
        <w:spacing w:line="360" w:lineRule="auto"/>
        <w:jc w:val="center"/>
      </w:pPr>
      <w:r w:rsidRPr="00B06A38">
        <w:rPr>
          <w:rFonts w:eastAsia="Calibri"/>
          <w:sz w:val="28"/>
          <w:szCs w:val="22"/>
          <w:lang w:eastAsia="en-US"/>
        </w:rPr>
        <w:t>Н. Новгород, 202</w:t>
      </w:r>
      <w:r w:rsidR="00006E62">
        <w:rPr>
          <w:rFonts w:eastAsia="Calibri"/>
          <w:sz w:val="28"/>
          <w:szCs w:val="22"/>
          <w:lang w:val="en-US" w:eastAsia="en-US"/>
        </w:rPr>
        <w:t>4</w:t>
      </w:r>
      <w:r w:rsidRPr="00B06A38">
        <w:rPr>
          <w:rFonts w:eastAsia="Calibri"/>
          <w:sz w:val="28"/>
          <w:szCs w:val="22"/>
          <w:lang w:eastAsia="en-US"/>
        </w:rPr>
        <w:t xml:space="preserve"> г.</w:t>
      </w:r>
    </w:p>
    <w:sectPr w:rsidR="008440A7" w:rsidRPr="00E13FAE" w:rsidSect="00DB3C7E">
      <w:pgSz w:w="11900" w:h="16840"/>
      <w:pgMar w:top="784" w:right="1134" w:bottom="1134" w:left="1134" w:header="709" w:footer="709" w:gutter="0"/>
      <w:cols w:space="720"/>
      <w:bidi/>
      <w:docGrid w:linePitch="27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0484" w14:textId="77777777" w:rsidR="00DB3C7E" w:rsidRDefault="00DB3C7E">
      <w:r>
        <w:separator/>
      </w:r>
    </w:p>
  </w:endnote>
  <w:endnote w:type="continuationSeparator" w:id="0">
    <w:p w14:paraId="0DE0DB81" w14:textId="77777777" w:rsidR="00DB3C7E" w:rsidRDefault="00DB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PragmaticaCTT">
    <w:charset w:val="00"/>
    <w:family w:val="roman"/>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0F1F" w14:textId="77777777" w:rsidR="00E02775" w:rsidRDefault="00E02775">
    <w:pPr>
      <w:pStyle w:val="ab"/>
      <w:jc w:val="center"/>
    </w:pPr>
    <w:r>
      <w:fldChar w:fldCharType="begin"/>
    </w:r>
    <w:r>
      <w:instrText xml:space="preserve"> PAGE </w:instrText>
    </w:r>
    <w:r>
      <w:fldChar w:fldCharType="separate"/>
    </w:r>
    <w:r w:rsidR="00C46D70">
      <w:rPr>
        <w:noProof/>
      </w:rPr>
      <w:t>18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B3B0" w14:textId="77777777" w:rsidR="00E02775" w:rsidRDefault="00E0277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FEA7" w14:textId="77777777" w:rsidR="00E02775" w:rsidRDefault="00E027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9874" w14:textId="77777777" w:rsidR="00DB3C7E" w:rsidRDefault="00DB3C7E">
      <w:r>
        <w:separator/>
      </w:r>
    </w:p>
  </w:footnote>
  <w:footnote w:type="continuationSeparator" w:id="0">
    <w:p w14:paraId="396F12E3" w14:textId="77777777" w:rsidR="00DB3C7E" w:rsidRDefault="00DB3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AB02" w14:textId="77777777" w:rsidR="00E02775" w:rsidRDefault="00E0277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3AC7" w14:textId="77777777" w:rsidR="00E02775" w:rsidRDefault="00E02775">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C6D3" w14:textId="77777777" w:rsidR="00E02775" w:rsidRDefault="00E027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652CB38"/>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1080" w:hanging="360"/>
      </w:pPr>
      <w:rPr>
        <w:rFonts w:ascii="Symbol" w:hAnsi="Symbol" w:cs="Symbol"/>
        <w:b w:val="0"/>
        <w:bCs w:val="0"/>
        <w:i w:val="0"/>
        <w:iCs w:val="0"/>
        <w:caps w:val="0"/>
        <w:smallCaps w:val="0"/>
        <w:strike w:val="0"/>
        <w:dstrike w:val="0"/>
        <w:color w:val="000000"/>
        <w:spacing w:val="0"/>
        <w:w w:val="100"/>
        <w:kern w:val="0"/>
        <w:position w:val="0"/>
        <w:sz w:val="24"/>
        <w:shd w:val="clear" w:color="auto" w:fill="0165BC"/>
        <w:vertAlign w:val="baseline"/>
      </w:rPr>
    </w:lvl>
    <w:lvl w:ilvl="1">
      <w:start w:val="1"/>
      <w:numFmt w:val="bullet"/>
      <w:lvlText w:val="o"/>
      <w:lvlJc w:val="left"/>
      <w:pPr>
        <w:tabs>
          <w:tab w:val="num" w:pos="0"/>
        </w:tabs>
        <w:ind w:left="1800" w:hanging="360"/>
      </w:pPr>
      <w:rPr>
        <w:rFonts w:ascii="Arial Unicode MS" w:hAnsi="Arial Unicode MS" w:cs="Arial Unicode MS"/>
        <w:b w:val="0"/>
        <w:bCs w:val="0"/>
        <w:i w:val="0"/>
        <w:iCs w:val="0"/>
        <w:caps w:val="0"/>
        <w:smallCaps w:val="0"/>
        <w:strike w:val="0"/>
        <w:dstrike w:val="0"/>
        <w:color w:val="000000"/>
        <w:spacing w:val="0"/>
        <w:w w:val="100"/>
        <w:kern w:val="0"/>
        <w:position w:val="0"/>
        <w:sz w:val="24"/>
        <w:shd w:val="clear" w:color="auto" w:fill="0165BC"/>
        <w:vertAlign w:val="baseline"/>
      </w:rPr>
    </w:lvl>
    <w:lvl w:ilvl="2">
      <w:start w:val="1"/>
      <w:numFmt w:val="bullet"/>
      <w:lvlText w:val="▪"/>
      <w:lvlJc w:val="left"/>
      <w:pPr>
        <w:tabs>
          <w:tab w:val="num" w:pos="0"/>
        </w:tabs>
        <w:ind w:left="2520" w:hanging="360"/>
      </w:pPr>
      <w:rPr>
        <w:rFonts w:ascii="Arial Unicode MS" w:hAnsi="Arial Unicode MS" w:cs="Arial Unicode MS"/>
        <w:b w:val="0"/>
        <w:bCs w:val="0"/>
        <w:i w:val="0"/>
        <w:iCs w:val="0"/>
        <w:caps w:val="0"/>
        <w:smallCaps w:val="0"/>
        <w:strike w:val="0"/>
        <w:dstrike w:val="0"/>
        <w:color w:val="000000"/>
        <w:spacing w:val="0"/>
        <w:w w:val="100"/>
        <w:kern w:val="0"/>
        <w:position w:val="0"/>
        <w:sz w:val="24"/>
        <w:shd w:val="clear" w:color="auto" w:fill="0165BC"/>
        <w:vertAlign w:val="baseline"/>
      </w:rPr>
    </w:lvl>
    <w:lvl w:ilvl="3">
      <w:start w:val="1"/>
      <w:numFmt w:val="bullet"/>
      <w:lvlText w:val="•"/>
      <w:lvlJc w:val="left"/>
      <w:pPr>
        <w:tabs>
          <w:tab w:val="num" w:pos="0"/>
        </w:tabs>
        <w:ind w:left="3240" w:hanging="360"/>
      </w:pPr>
      <w:rPr>
        <w:rFonts w:ascii="Symbol" w:hAnsi="Symbol" w:cs="Symbol"/>
        <w:b w:val="0"/>
        <w:bCs w:val="0"/>
        <w:i w:val="0"/>
        <w:iCs w:val="0"/>
        <w:caps w:val="0"/>
        <w:smallCaps w:val="0"/>
        <w:strike w:val="0"/>
        <w:dstrike w:val="0"/>
        <w:color w:val="000000"/>
        <w:spacing w:val="0"/>
        <w:w w:val="100"/>
        <w:kern w:val="0"/>
        <w:position w:val="0"/>
        <w:sz w:val="24"/>
        <w:shd w:val="clear" w:color="auto" w:fill="0165BC"/>
        <w:vertAlign w:val="baseline"/>
      </w:rPr>
    </w:lvl>
    <w:lvl w:ilvl="4">
      <w:start w:val="1"/>
      <w:numFmt w:val="bullet"/>
      <w:lvlText w:val="o"/>
      <w:lvlJc w:val="left"/>
      <w:pPr>
        <w:tabs>
          <w:tab w:val="num" w:pos="0"/>
        </w:tabs>
        <w:ind w:left="3960" w:hanging="360"/>
      </w:pPr>
      <w:rPr>
        <w:rFonts w:ascii="Arial Unicode MS" w:hAnsi="Arial Unicode MS" w:cs="Arial Unicode MS"/>
        <w:b w:val="0"/>
        <w:bCs w:val="0"/>
        <w:i w:val="0"/>
        <w:iCs w:val="0"/>
        <w:caps w:val="0"/>
        <w:smallCaps w:val="0"/>
        <w:strike w:val="0"/>
        <w:dstrike w:val="0"/>
        <w:color w:val="000000"/>
        <w:spacing w:val="0"/>
        <w:w w:val="100"/>
        <w:kern w:val="0"/>
        <w:position w:val="0"/>
        <w:sz w:val="24"/>
        <w:shd w:val="clear" w:color="auto" w:fill="0165BC"/>
        <w:vertAlign w:val="baseline"/>
      </w:rPr>
    </w:lvl>
    <w:lvl w:ilvl="5">
      <w:start w:val="1"/>
      <w:numFmt w:val="bullet"/>
      <w:lvlText w:val="▪"/>
      <w:lvlJc w:val="left"/>
      <w:pPr>
        <w:tabs>
          <w:tab w:val="num" w:pos="0"/>
        </w:tabs>
        <w:ind w:left="4680" w:hanging="360"/>
      </w:pPr>
      <w:rPr>
        <w:rFonts w:ascii="Arial Unicode MS" w:hAnsi="Arial Unicode MS" w:cs="Arial Unicode MS"/>
        <w:b w:val="0"/>
        <w:bCs w:val="0"/>
        <w:i w:val="0"/>
        <w:iCs w:val="0"/>
        <w:caps w:val="0"/>
        <w:smallCaps w:val="0"/>
        <w:strike w:val="0"/>
        <w:dstrike w:val="0"/>
        <w:color w:val="000000"/>
        <w:spacing w:val="0"/>
        <w:w w:val="100"/>
        <w:kern w:val="0"/>
        <w:position w:val="0"/>
        <w:sz w:val="24"/>
        <w:shd w:val="clear" w:color="auto" w:fill="0165BC"/>
        <w:vertAlign w:val="baseline"/>
      </w:rPr>
    </w:lvl>
    <w:lvl w:ilvl="6">
      <w:start w:val="1"/>
      <w:numFmt w:val="bullet"/>
      <w:lvlText w:val="•"/>
      <w:lvlJc w:val="left"/>
      <w:pPr>
        <w:tabs>
          <w:tab w:val="num" w:pos="0"/>
        </w:tabs>
        <w:ind w:left="5400" w:hanging="360"/>
      </w:pPr>
      <w:rPr>
        <w:rFonts w:ascii="Symbol" w:hAnsi="Symbol" w:cs="Symbol"/>
        <w:b w:val="0"/>
        <w:bCs w:val="0"/>
        <w:i w:val="0"/>
        <w:iCs w:val="0"/>
        <w:caps w:val="0"/>
        <w:smallCaps w:val="0"/>
        <w:strike w:val="0"/>
        <w:dstrike w:val="0"/>
        <w:color w:val="000000"/>
        <w:spacing w:val="0"/>
        <w:w w:val="100"/>
        <w:kern w:val="0"/>
        <w:position w:val="0"/>
        <w:sz w:val="24"/>
        <w:shd w:val="clear" w:color="auto" w:fill="0165BC"/>
        <w:vertAlign w:val="baseline"/>
      </w:rPr>
    </w:lvl>
    <w:lvl w:ilvl="7">
      <w:start w:val="1"/>
      <w:numFmt w:val="bullet"/>
      <w:lvlText w:val="o"/>
      <w:lvlJc w:val="left"/>
      <w:pPr>
        <w:tabs>
          <w:tab w:val="num" w:pos="0"/>
        </w:tabs>
        <w:ind w:left="6120" w:hanging="360"/>
      </w:pPr>
      <w:rPr>
        <w:rFonts w:ascii="Arial Unicode MS" w:hAnsi="Arial Unicode MS" w:cs="Arial Unicode MS"/>
        <w:b w:val="0"/>
        <w:bCs w:val="0"/>
        <w:i w:val="0"/>
        <w:iCs w:val="0"/>
        <w:caps w:val="0"/>
        <w:smallCaps w:val="0"/>
        <w:strike w:val="0"/>
        <w:dstrike w:val="0"/>
        <w:color w:val="000000"/>
        <w:spacing w:val="0"/>
        <w:w w:val="100"/>
        <w:kern w:val="0"/>
        <w:position w:val="0"/>
        <w:sz w:val="24"/>
        <w:shd w:val="clear" w:color="auto" w:fill="0165BC"/>
        <w:vertAlign w:val="baseline"/>
      </w:rPr>
    </w:lvl>
    <w:lvl w:ilvl="8">
      <w:start w:val="1"/>
      <w:numFmt w:val="bullet"/>
      <w:lvlText w:val="▪"/>
      <w:lvlJc w:val="left"/>
      <w:pPr>
        <w:tabs>
          <w:tab w:val="num" w:pos="0"/>
        </w:tabs>
        <w:ind w:left="6840" w:hanging="360"/>
      </w:pPr>
      <w:rPr>
        <w:rFonts w:ascii="Arial Unicode MS" w:hAnsi="Arial Unicode MS" w:cs="Arial Unicode MS"/>
        <w:b w:val="0"/>
        <w:bCs w:val="0"/>
        <w:i w:val="0"/>
        <w:iCs w:val="0"/>
        <w:caps w:val="0"/>
        <w:smallCaps w:val="0"/>
        <w:strike w:val="0"/>
        <w:dstrike w:val="0"/>
        <w:color w:val="000000"/>
        <w:spacing w:val="0"/>
        <w:w w:val="100"/>
        <w:kern w:val="0"/>
        <w:position w:val="0"/>
        <w:sz w:val="24"/>
        <w:shd w:val="clear" w:color="auto" w:fill="0165BC"/>
        <w:vertAlign w:val="baseline"/>
      </w:rPr>
    </w:lvl>
  </w:abstractNum>
  <w:abstractNum w:abstractNumId="2" w15:restartNumberingAfterBreak="0">
    <w:nsid w:val="00000002"/>
    <w:multiLevelType w:val="multilevel"/>
    <w:tmpl w:val="00000002"/>
    <w:name w:val="WWNum3"/>
    <w:lvl w:ilvl="0">
      <w:start w:val="1"/>
      <w:numFmt w:val="decimal"/>
      <w:lvlText w:val="%1."/>
      <w:lvlJc w:val="left"/>
      <w:pPr>
        <w:tabs>
          <w:tab w:val="num" w:pos="708"/>
        </w:tabs>
        <w:ind w:left="141" w:firstLine="426"/>
      </w:pPr>
      <w:rPr>
        <w:caps w:val="0"/>
        <w:smallCaps w:val="0"/>
        <w:strike w:val="0"/>
        <w:dstrike w:val="0"/>
        <w:color w:val="000000"/>
        <w:spacing w:val="0"/>
        <w:w w:val="100"/>
        <w:kern w:val="0"/>
        <w:position w:val="0"/>
        <w:sz w:val="24"/>
        <w:shd w:val="clear" w:color="auto" w:fill="0165BC"/>
        <w:vertAlign w:val="baseline"/>
      </w:rPr>
    </w:lvl>
    <w:lvl w:ilvl="1">
      <w:start w:val="1"/>
      <w:numFmt w:val="lowerLetter"/>
      <w:lvlText w:val="%2."/>
      <w:lvlJc w:val="left"/>
      <w:pPr>
        <w:tabs>
          <w:tab w:val="num" w:pos="942"/>
        </w:tabs>
        <w:ind w:left="375" w:firstLine="438"/>
      </w:pPr>
      <w:rPr>
        <w:caps w:val="0"/>
        <w:smallCaps w:val="0"/>
        <w:strike w:val="0"/>
        <w:dstrike w:val="0"/>
        <w:color w:val="000000"/>
        <w:spacing w:val="0"/>
        <w:w w:val="100"/>
        <w:kern w:val="0"/>
        <w:position w:val="0"/>
        <w:sz w:val="24"/>
        <w:shd w:val="clear" w:color="auto" w:fill="0165BC"/>
        <w:vertAlign w:val="baseline"/>
      </w:rPr>
    </w:lvl>
    <w:lvl w:ilvl="2">
      <w:start w:val="1"/>
      <w:numFmt w:val="lowerRoman"/>
      <w:lvlText w:val="%3."/>
      <w:lvlJc w:val="left"/>
      <w:pPr>
        <w:tabs>
          <w:tab w:val="num" w:pos="0"/>
        </w:tabs>
        <w:ind w:left="1095" w:hanging="183"/>
      </w:pPr>
      <w:rPr>
        <w:caps w:val="0"/>
        <w:smallCaps w:val="0"/>
        <w:strike w:val="0"/>
        <w:dstrike w:val="0"/>
        <w:color w:val="000000"/>
        <w:spacing w:val="0"/>
        <w:w w:val="100"/>
        <w:kern w:val="0"/>
        <w:position w:val="0"/>
        <w:sz w:val="24"/>
        <w:shd w:val="clear" w:color="auto" w:fill="0165BC"/>
        <w:vertAlign w:val="baseline"/>
      </w:rPr>
    </w:lvl>
    <w:lvl w:ilvl="3">
      <w:start w:val="1"/>
      <w:numFmt w:val="decimal"/>
      <w:suff w:val="nothing"/>
      <w:lvlText w:val="%4."/>
      <w:lvlJc w:val="left"/>
      <w:pPr>
        <w:tabs>
          <w:tab w:val="num" w:pos="0"/>
        </w:tabs>
        <w:ind w:left="1815" w:firstLine="462"/>
      </w:pPr>
      <w:rPr>
        <w:caps w:val="0"/>
        <w:smallCaps w:val="0"/>
        <w:strike w:val="0"/>
        <w:dstrike w:val="0"/>
        <w:color w:val="000000"/>
        <w:spacing w:val="0"/>
        <w:w w:val="100"/>
        <w:kern w:val="0"/>
        <w:position w:val="0"/>
        <w:sz w:val="24"/>
        <w:shd w:val="clear" w:color="auto" w:fill="0165BC"/>
        <w:vertAlign w:val="baseline"/>
      </w:rPr>
    </w:lvl>
    <w:lvl w:ilvl="4">
      <w:start w:val="1"/>
      <w:numFmt w:val="lowerLetter"/>
      <w:lvlText w:val="%5."/>
      <w:lvlJc w:val="left"/>
      <w:pPr>
        <w:tabs>
          <w:tab w:val="num" w:pos="0"/>
        </w:tabs>
        <w:ind w:left="2535" w:hanging="234"/>
      </w:pPr>
      <w:rPr>
        <w:caps w:val="0"/>
        <w:smallCaps w:val="0"/>
        <w:strike w:val="0"/>
        <w:dstrike w:val="0"/>
        <w:color w:val="000000"/>
        <w:spacing w:val="0"/>
        <w:w w:val="100"/>
        <w:kern w:val="0"/>
        <w:position w:val="0"/>
        <w:sz w:val="24"/>
        <w:shd w:val="clear" w:color="auto" w:fill="0165BC"/>
        <w:vertAlign w:val="baseline"/>
      </w:rPr>
    </w:lvl>
    <w:lvl w:ilvl="5">
      <w:start w:val="1"/>
      <w:numFmt w:val="lowerRoman"/>
      <w:lvlText w:val="%6."/>
      <w:lvlJc w:val="left"/>
      <w:pPr>
        <w:tabs>
          <w:tab w:val="num" w:pos="0"/>
        </w:tabs>
        <w:ind w:left="3255" w:hanging="147"/>
      </w:pPr>
      <w:rPr>
        <w:caps w:val="0"/>
        <w:smallCaps w:val="0"/>
        <w:strike w:val="0"/>
        <w:dstrike w:val="0"/>
        <w:color w:val="000000"/>
        <w:spacing w:val="0"/>
        <w:w w:val="100"/>
        <w:kern w:val="0"/>
        <w:position w:val="0"/>
        <w:sz w:val="24"/>
        <w:shd w:val="clear" w:color="auto" w:fill="0165BC"/>
        <w:vertAlign w:val="baseline"/>
      </w:rPr>
    </w:lvl>
    <w:lvl w:ilvl="6">
      <w:start w:val="1"/>
      <w:numFmt w:val="decimal"/>
      <w:lvlText w:val="%7."/>
      <w:lvlJc w:val="left"/>
      <w:pPr>
        <w:tabs>
          <w:tab w:val="num" w:pos="0"/>
        </w:tabs>
        <w:ind w:left="3975" w:hanging="210"/>
      </w:pPr>
      <w:rPr>
        <w:caps w:val="0"/>
        <w:smallCaps w:val="0"/>
        <w:strike w:val="0"/>
        <w:dstrike w:val="0"/>
        <w:color w:val="000000"/>
        <w:spacing w:val="0"/>
        <w:w w:val="100"/>
        <w:kern w:val="0"/>
        <w:position w:val="0"/>
        <w:sz w:val="24"/>
        <w:shd w:val="clear" w:color="auto" w:fill="0165BC"/>
        <w:vertAlign w:val="baseline"/>
      </w:rPr>
    </w:lvl>
    <w:lvl w:ilvl="7">
      <w:start w:val="1"/>
      <w:numFmt w:val="lowerLetter"/>
      <w:lvlText w:val="%8."/>
      <w:lvlJc w:val="left"/>
      <w:pPr>
        <w:tabs>
          <w:tab w:val="num" w:pos="0"/>
        </w:tabs>
        <w:ind w:left="4695" w:hanging="198"/>
      </w:pPr>
      <w:rPr>
        <w:caps w:val="0"/>
        <w:smallCaps w:val="0"/>
        <w:strike w:val="0"/>
        <w:dstrike w:val="0"/>
        <w:color w:val="000000"/>
        <w:spacing w:val="0"/>
        <w:w w:val="100"/>
        <w:kern w:val="0"/>
        <w:position w:val="0"/>
        <w:sz w:val="24"/>
        <w:shd w:val="clear" w:color="auto" w:fill="0165BC"/>
        <w:vertAlign w:val="baseline"/>
      </w:rPr>
    </w:lvl>
    <w:lvl w:ilvl="8">
      <w:start w:val="1"/>
      <w:numFmt w:val="lowerRoman"/>
      <w:lvlText w:val="%9."/>
      <w:lvlJc w:val="left"/>
      <w:pPr>
        <w:tabs>
          <w:tab w:val="num" w:pos="5982"/>
        </w:tabs>
        <w:ind w:left="5415" w:hanging="111"/>
      </w:pPr>
      <w:rPr>
        <w:caps w:val="0"/>
        <w:smallCaps w:val="0"/>
        <w:strike w:val="0"/>
        <w:dstrike w:val="0"/>
        <w:color w:val="000000"/>
        <w:spacing w:val="0"/>
        <w:w w:val="100"/>
        <w:kern w:val="0"/>
        <w:position w:val="0"/>
        <w:sz w:val="24"/>
        <w:shd w:val="clear" w:color="auto" w:fill="0165BC"/>
        <w:vertAlign w:val="baseline"/>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13137D3"/>
    <w:multiLevelType w:val="hybridMultilevel"/>
    <w:tmpl w:val="91EA6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FF7DCC"/>
    <w:multiLevelType w:val="hybridMultilevel"/>
    <w:tmpl w:val="C30C4CD8"/>
    <w:lvl w:ilvl="0" w:tplc="61A8EF6E">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442EE0">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EEA150">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A29B06">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EE4554">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C4432C">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46D198">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684FF0">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AA7016">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1CF0636"/>
    <w:multiLevelType w:val="hybridMultilevel"/>
    <w:tmpl w:val="1F765406"/>
    <w:numStyleLink w:val="a0"/>
  </w:abstractNum>
  <w:abstractNum w:abstractNumId="7" w15:restartNumberingAfterBreak="0">
    <w:nsid w:val="461716F0"/>
    <w:multiLevelType w:val="hybridMultilevel"/>
    <w:tmpl w:val="4EE63D76"/>
    <w:lvl w:ilvl="0" w:tplc="35AA09B8">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0D77E67"/>
    <w:multiLevelType w:val="hybridMultilevel"/>
    <w:tmpl w:val="1F765406"/>
    <w:styleLink w:val="a0"/>
    <w:lvl w:ilvl="0" w:tplc="E3A01740">
      <w:start w:val="1"/>
      <w:numFmt w:val="decimal"/>
      <w:lvlText w:val="%1."/>
      <w:lvlJc w:val="left"/>
      <w:pPr>
        <w:ind w:left="2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7C5670">
      <w:start w:val="1"/>
      <w:numFmt w:val="decimal"/>
      <w:lvlText w:val="%2."/>
      <w:lvlJc w:val="left"/>
      <w:pPr>
        <w:ind w:left="10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ACE196">
      <w:start w:val="1"/>
      <w:numFmt w:val="decimal"/>
      <w:lvlText w:val="%3."/>
      <w:lvlJc w:val="left"/>
      <w:pPr>
        <w:ind w:left="18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0416A8">
      <w:start w:val="1"/>
      <w:numFmt w:val="decimal"/>
      <w:lvlText w:val="%4."/>
      <w:lvlJc w:val="left"/>
      <w:pPr>
        <w:ind w:left="26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06BD14">
      <w:start w:val="1"/>
      <w:numFmt w:val="decimal"/>
      <w:lvlText w:val="%5."/>
      <w:lvlJc w:val="left"/>
      <w:pPr>
        <w:ind w:left="34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ACB14C">
      <w:start w:val="1"/>
      <w:numFmt w:val="decimal"/>
      <w:lvlText w:val="%6."/>
      <w:lvlJc w:val="left"/>
      <w:pPr>
        <w:ind w:left="42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94CEA0">
      <w:start w:val="1"/>
      <w:numFmt w:val="decimal"/>
      <w:lvlText w:val="%7."/>
      <w:lvlJc w:val="left"/>
      <w:pPr>
        <w:ind w:left="50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BA866A">
      <w:start w:val="1"/>
      <w:numFmt w:val="decimal"/>
      <w:lvlText w:val="%8."/>
      <w:lvlJc w:val="left"/>
      <w:pPr>
        <w:ind w:left="58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C6BFA4">
      <w:start w:val="1"/>
      <w:numFmt w:val="decimal"/>
      <w:lvlText w:val="%9."/>
      <w:lvlJc w:val="left"/>
      <w:pPr>
        <w:ind w:left="669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88350EB"/>
    <w:multiLevelType w:val="multilevel"/>
    <w:tmpl w:val="7712891A"/>
    <w:styleLink w:val="230"/>
    <w:lvl w:ilvl="0">
      <w:start w:val="1"/>
      <w:numFmt w:val="decimal"/>
      <w:lvlText w:val="%1."/>
      <w:lvlJc w:val="left"/>
      <w:pPr>
        <w:tabs>
          <w:tab w:val="left" w:pos="993"/>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993"/>
        </w:tabs>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993"/>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993" w:hanging="9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993" w:hanging="9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93" w:hanging="9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993" w:hanging="9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993" w:hanging="9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993" w:hanging="9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98C11E5"/>
    <w:multiLevelType w:val="hybridMultilevel"/>
    <w:tmpl w:val="7DBC1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917BA6"/>
    <w:multiLevelType w:val="multilevel"/>
    <w:tmpl w:val="CA9E9DDE"/>
    <w:lvl w:ilvl="0">
      <w:start w:val="10"/>
      <w:numFmt w:val="decimal"/>
      <w:lvlText w:val="%1"/>
      <w:lvlJc w:val="left"/>
      <w:pPr>
        <w:ind w:left="420" w:hanging="420"/>
      </w:pPr>
      <w:rPr>
        <w:rFonts w:hint="default"/>
      </w:rPr>
    </w:lvl>
    <w:lvl w:ilvl="1">
      <w:start w:val="2"/>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2" w15:restartNumberingAfterBreak="0">
    <w:nsid w:val="650A071C"/>
    <w:multiLevelType w:val="multilevel"/>
    <w:tmpl w:val="C630B036"/>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BA77A5A"/>
    <w:multiLevelType w:val="hybridMultilevel"/>
    <w:tmpl w:val="2B36FE7E"/>
    <w:styleLink w:val="23"/>
    <w:lvl w:ilvl="0" w:tplc="D00291DC">
      <w:start w:val="1"/>
      <w:numFmt w:val="bullet"/>
      <w:lvlText w:val="•"/>
      <w:lvlJc w:val="left"/>
      <w:pPr>
        <w:tabs>
          <w:tab w:val="left" w:pos="502"/>
          <w:tab w:val="left" w:pos="540"/>
          <w:tab w:val="num" w:pos="799"/>
          <w:tab w:val="left" w:pos="1440"/>
        </w:tabs>
        <w:ind w:left="589" w:firstLine="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0C87BE">
      <w:start w:val="1"/>
      <w:numFmt w:val="bullet"/>
      <w:lvlText w:val="•"/>
      <w:lvlJc w:val="left"/>
      <w:pPr>
        <w:tabs>
          <w:tab w:val="num" w:pos="502"/>
          <w:tab w:val="left" w:pos="540"/>
          <w:tab w:val="left" w:pos="1440"/>
        </w:tabs>
        <w:ind w:left="292" w:hanging="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0E5264">
      <w:start w:val="1"/>
      <w:numFmt w:val="bullet"/>
      <w:lvlText w:val="•"/>
      <w:lvlJc w:val="left"/>
      <w:pPr>
        <w:tabs>
          <w:tab w:val="num" w:pos="502"/>
          <w:tab w:val="left" w:pos="540"/>
          <w:tab w:val="left" w:pos="1440"/>
        </w:tabs>
        <w:ind w:left="292" w:hanging="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A0202E">
      <w:start w:val="1"/>
      <w:numFmt w:val="bullet"/>
      <w:lvlText w:val="•"/>
      <w:lvlJc w:val="left"/>
      <w:pPr>
        <w:tabs>
          <w:tab w:val="num" w:pos="502"/>
          <w:tab w:val="left" w:pos="540"/>
          <w:tab w:val="left" w:pos="1440"/>
        </w:tabs>
        <w:ind w:left="292" w:hanging="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367992">
      <w:start w:val="1"/>
      <w:numFmt w:val="bullet"/>
      <w:lvlText w:val="•"/>
      <w:lvlJc w:val="left"/>
      <w:pPr>
        <w:tabs>
          <w:tab w:val="num" w:pos="502"/>
          <w:tab w:val="left" w:pos="540"/>
          <w:tab w:val="left" w:pos="1440"/>
        </w:tabs>
        <w:ind w:left="292" w:hanging="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02D45C">
      <w:start w:val="1"/>
      <w:numFmt w:val="bullet"/>
      <w:lvlText w:val="•"/>
      <w:lvlJc w:val="left"/>
      <w:pPr>
        <w:tabs>
          <w:tab w:val="num" w:pos="502"/>
          <w:tab w:val="left" w:pos="540"/>
          <w:tab w:val="left" w:pos="1440"/>
        </w:tabs>
        <w:ind w:left="292" w:hanging="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38E80C">
      <w:start w:val="1"/>
      <w:numFmt w:val="bullet"/>
      <w:lvlText w:val="•"/>
      <w:lvlJc w:val="left"/>
      <w:pPr>
        <w:tabs>
          <w:tab w:val="num" w:pos="502"/>
          <w:tab w:val="left" w:pos="540"/>
          <w:tab w:val="left" w:pos="1440"/>
        </w:tabs>
        <w:ind w:left="292" w:hanging="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0C8356">
      <w:start w:val="1"/>
      <w:numFmt w:val="bullet"/>
      <w:lvlText w:val="•"/>
      <w:lvlJc w:val="left"/>
      <w:pPr>
        <w:tabs>
          <w:tab w:val="num" w:pos="502"/>
          <w:tab w:val="left" w:pos="540"/>
          <w:tab w:val="left" w:pos="1440"/>
        </w:tabs>
        <w:ind w:left="292" w:hanging="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BC7FD4">
      <w:start w:val="1"/>
      <w:numFmt w:val="bullet"/>
      <w:lvlText w:val="•"/>
      <w:lvlJc w:val="left"/>
      <w:pPr>
        <w:tabs>
          <w:tab w:val="num" w:pos="502"/>
          <w:tab w:val="left" w:pos="540"/>
          <w:tab w:val="left" w:pos="1440"/>
        </w:tabs>
        <w:ind w:left="292" w:hanging="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02289611">
    <w:abstractNumId w:val="1"/>
  </w:num>
  <w:num w:numId="2" w16cid:durableId="229267480">
    <w:abstractNumId w:val="2"/>
  </w:num>
  <w:num w:numId="3" w16cid:durableId="1607154516">
    <w:abstractNumId w:val="3"/>
  </w:num>
  <w:num w:numId="4" w16cid:durableId="326791222">
    <w:abstractNumId w:val="4"/>
  </w:num>
  <w:num w:numId="5" w16cid:durableId="1015692716">
    <w:abstractNumId w:val="12"/>
  </w:num>
  <w:num w:numId="6" w16cid:durableId="1862623386">
    <w:abstractNumId w:val="11"/>
  </w:num>
  <w:num w:numId="7" w16cid:durableId="2047873399">
    <w:abstractNumId w:val="5"/>
  </w:num>
  <w:num w:numId="8" w16cid:durableId="1743521703">
    <w:abstractNumId w:val="0"/>
  </w:num>
  <w:num w:numId="9" w16cid:durableId="1387677375">
    <w:abstractNumId w:val="8"/>
  </w:num>
  <w:num w:numId="10" w16cid:durableId="9189421">
    <w:abstractNumId w:val="6"/>
    <w:lvlOverride w:ilvl="0">
      <w:lvl w:ilvl="0" w:tplc="13C83E9A">
        <w:start w:val="1"/>
        <w:numFmt w:val="decimal"/>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B5837C6">
        <w:start w:val="1"/>
        <w:numFmt w:val="decimal"/>
        <w:lvlText w:val="%2."/>
        <w:lvlJc w:val="left"/>
        <w:pPr>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0AD9D2">
        <w:start w:val="1"/>
        <w:numFmt w:val="decimal"/>
        <w:lvlText w:val="%3."/>
        <w:lvlJc w:val="left"/>
        <w:pPr>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DD4F8EE">
        <w:start w:val="1"/>
        <w:numFmt w:val="decimal"/>
        <w:lvlText w:val="%4."/>
        <w:lvlJc w:val="left"/>
        <w:pPr>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F84C44A">
        <w:start w:val="1"/>
        <w:numFmt w:val="decimal"/>
        <w:lvlText w:val="%5."/>
        <w:lvlJc w:val="left"/>
        <w:pPr>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2464028">
        <w:start w:val="1"/>
        <w:numFmt w:val="decimal"/>
        <w:lvlText w:val="%6."/>
        <w:lvlJc w:val="left"/>
        <w:pPr>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EC40626">
        <w:start w:val="1"/>
        <w:numFmt w:val="decimal"/>
        <w:lvlText w:val="%7."/>
        <w:lvlJc w:val="left"/>
        <w:pPr>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ECA4DEC">
        <w:start w:val="1"/>
        <w:numFmt w:val="decimal"/>
        <w:lvlText w:val="%8."/>
        <w:lvlJc w:val="left"/>
        <w:pPr>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0B66F00">
        <w:start w:val="1"/>
        <w:numFmt w:val="decimal"/>
        <w:lvlText w:val="%9."/>
        <w:lvlJc w:val="left"/>
        <w:pPr>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847332067">
    <w:abstractNumId w:val="9"/>
  </w:num>
  <w:num w:numId="12" w16cid:durableId="1469934529">
    <w:abstractNumId w:val="13"/>
  </w:num>
  <w:num w:numId="13" w16cid:durableId="529341080">
    <w:abstractNumId w:val="10"/>
  </w:num>
  <w:num w:numId="14" w16cid:durableId="828978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8"/>
  <w:defaultTableStyle w:val="a1"/>
  <w:evenAndOddHeaders/>
  <w:drawingGridHorizontalSpacing w:val="90"/>
  <w:drawingGridVerticalSpacing w:val="136"/>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641"/>
    <w:rsid w:val="00002B99"/>
    <w:rsid w:val="00006E62"/>
    <w:rsid w:val="0003022C"/>
    <w:rsid w:val="000302A2"/>
    <w:rsid w:val="000336E7"/>
    <w:rsid w:val="0003699E"/>
    <w:rsid w:val="0004400E"/>
    <w:rsid w:val="00045FC4"/>
    <w:rsid w:val="00047DC1"/>
    <w:rsid w:val="00055C4F"/>
    <w:rsid w:val="00055E65"/>
    <w:rsid w:val="0008684F"/>
    <w:rsid w:val="000924E0"/>
    <w:rsid w:val="000A721F"/>
    <w:rsid w:val="000A7C0A"/>
    <w:rsid w:val="000C276D"/>
    <w:rsid w:val="000C2E95"/>
    <w:rsid w:val="000D6039"/>
    <w:rsid w:val="000E4D78"/>
    <w:rsid w:val="000E5862"/>
    <w:rsid w:val="000F37E9"/>
    <w:rsid w:val="00116832"/>
    <w:rsid w:val="00120CEF"/>
    <w:rsid w:val="00131979"/>
    <w:rsid w:val="00135D87"/>
    <w:rsid w:val="001444CC"/>
    <w:rsid w:val="001545EA"/>
    <w:rsid w:val="001646DB"/>
    <w:rsid w:val="001840E8"/>
    <w:rsid w:val="001914AB"/>
    <w:rsid w:val="001926C9"/>
    <w:rsid w:val="001B0091"/>
    <w:rsid w:val="001B07ED"/>
    <w:rsid w:val="001C1BFB"/>
    <w:rsid w:val="001C6471"/>
    <w:rsid w:val="001D4D85"/>
    <w:rsid w:val="001E5042"/>
    <w:rsid w:val="001F1FA8"/>
    <w:rsid w:val="001F3F55"/>
    <w:rsid w:val="001F7CEF"/>
    <w:rsid w:val="00207367"/>
    <w:rsid w:val="00212257"/>
    <w:rsid w:val="00217AB4"/>
    <w:rsid w:val="00221DE1"/>
    <w:rsid w:val="002305DB"/>
    <w:rsid w:val="00230D26"/>
    <w:rsid w:val="00232BF3"/>
    <w:rsid w:val="00237379"/>
    <w:rsid w:val="00241678"/>
    <w:rsid w:val="00251EC5"/>
    <w:rsid w:val="00261BB2"/>
    <w:rsid w:val="00284208"/>
    <w:rsid w:val="00290112"/>
    <w:rsid w:val="002A350C"/>
    <w:rsid w:val="002B7FEC"/>
    <w:rsid w:val="002C58E0"/>
    <w:rsid w:val="002D7986"/>
    <w:rsid w:val="002E0980"/>
    <w:rsid w:val="002F2562"/>
    <w:rsid w:val="00305890"/>
    <w:rsid w:val="00307277"/>
    <w:rsid w:val="00315329"/>
    <w:rsid w:val="0031671B"/>
    <w:rsid w:val="00317C1B"/>
    <w:rsid w:val="003244F3"/>
    <w:rsid w:val="003262BF"/>
    <w:rsid w:val="003309BA"/>
    <w:rsid w:val="00330F48"/>
    <w:rsid w:val="00335651"/>
    <w:rsid w:val="00335EFB"/>
    <w:rsid w:val="003404EC"/>
    <w:rsid w:val="00342B72"/>
    <w:rsid w:val="00344BF2"/>
    <w:rsid w:val="00350187"/>
    <w:rsid w:val="0035571E"/>
    <w:rsid w:val="00357F0E"/>
    <w:rsid w:val="0036603E"/>
    <w:rsid w:val="00373D94"/>
    <w:rsid w:val="00384893"/>
    <w:rsid w:val="003951ED"/>
    <w:rsid w:val="003A119A"/>
    <w:rsid w:val="003B2C63"/>
    <w:rsid w:val="003C1B11"/>
    <w:rsid w:val="003D14D4"/>
    <w:rsid w:val="003D78CD"/>
    <w:rsid w:val="003E2374"/>
    <w:rsid w:val="00404673"/>
    <w:rsid w:val="00404766"/>
    <w:rsid w:val="0040520A"/>
    <w:rsid w:val="00405A23"/>
    <w:rsid w:val="00416C52"/>
    <w:rsid w:val="004204B3"/>
    <w:rsid w:val="004234DC"/>
    <w:rsid w:val="00430A32"/>
    <w:rsid w:val="00430C5C"/>
    <w:rsid w:val="004345D7"/>
    <w:rsid w:val="00474641"/>
    <w:rsid w:val="00487E51"/>
    <w:rsid w:val="004A442C"/>
    <w:rsid w:val="004B033E"/>
    <w:rsid w:val="004B1A2E"/>
    <w:rsid w:val="004B48C1"/>
    <w:rsid w:val="004C3D9F"/>
    <w:rsid w:val="004C496E"/>
    <w:rsid w:val="004D4C91"/>
    <w:rsid w:val="004D56B6"/>
    <w:rsid w:val="004F12C2"/>
    <w:rsid w:val="004F2214"/>
    <w:rsid w:val="004F5633"/>
    <w:rsid w:val="004F73B8"/>
    <w:rsid w:val="00511C22"/>
    <w:rsid w:val="00513B9C"/>
    <w:rsid w:val="00524A48"/>
    <w:rsid w:val="00532EE2"/>
    <w:rsid w:val="005447A1"/>
    <w:rsid w:val="00545054"/>
    <w:rsid w:val="005502CF"/>
    <w:rsid w:val="00554979"/>
    <w:rsid w:val="0058041E"/>
    <w:rsid w:val="00580C37"/>
    <w:rsid w:val="00580CF6"/>
    <w:rsid w:val="00590DB2"/>
    <w:rsid w:val="005B0E90"/>
    <w:rsid w:val="005D29DF"/>
    <w:rsid w:val="005D5B7C"/>
    <w:rsid w:val="00606E5A"/>
    <w:rsid w:val="00607422"/>
    <w:rsid w:val="0061083A"/>
    <w:rsid w:val="00621ECE"/>
    <w:rsid w:val="00643BE5"/>
    <w:rsid w:val="00645E85"/>
    <w:rsid w:val="00645F3E"/>
    <w:rsid w:val="00646F08"/>
    <w:rsid w:val="00664771"/>
    <w:rsid w:val="006676ED"/>
    <w:rsid w:val="00672B2A"/>
    <w:rsid w:val="00680365"/>
    <w:rsid w:val="00685980"/>
    <w:rsid w:val="00696FAA"/>
    <w:rsid w:val="006A6F3A"/>
    <w:rsid w:val="006D28D8"/>
    <w:rsid w:val="006D3F73"/>
    <w:rsid w:val="006F0542"/>
    <w:rsid w:val="006F08E1"/>
    <w:rsid w:val="006F0912"/>
    <w:rsid w:val="006F2092"/>
    <w:rsid w:val="006F22CD"/>
    <w:rsid w:val="006F4A7E"/>
    <w:rsid w:val="00707538"/>
    <w:rsid w:val="007138E4"/>
    <w:rsid w:val="00716F66"/>
    <w:rsid w:val="00721859"/>
    <w:rsid w:val="007240AE"/>
    <w:rsid w:val="0072684F"/>
    <w:rsid w:val="00757BF4"/>
    <w:rsid w:val="00765E68"/>
    <w:rsid w:val="00774D8F"/>
    <w:rsid w:val="00782884"/>
    <w:rsid w:val="00797386"/>
    <w:rsid w:val="007A1FB3"/>
    <w:rsid w:val="007B0800"/>
    <w:rsid w:val="007C2BA1"/>
    <w:rsid w:val="007E59AC"/>
    <w:rsid w:val="007F281A"/>
    <w:rsid w:val="00803997"/>
    <w:rsid w:val="00804191"/>
    <w:rsid w:val="00805E4C"/>
    <w:rsid w:val="00814B9F"/>
    <w:rsid w:val="008151C2"/>
    <w:rsid w:val="00816050"/>
    <w:rsid w:val="00816D06"/>
    <w:rsid w:val="00823077"/>
    <w:rsid w:val="008231D7"/>
    <w:rsid w:val="008251DE"/>
    <w:rsid w:val="00842FCB"/>
    <w:rsid w:val="008440A7"/>
    <w:rsid w:val="008524F9"/>
    <w:rsid w:val="008529E7"/>
    <w:rsid w:val="00862760"/>
    <w:rsid w:val="00862D80"/>
    <w:rsid w:val="008633B4"/>
    <w:rsid w:val="00891166"/>
    <w:rsid w:val="00896CA8"/>
    <w:rsid w:val="008A5269"/>
    <w:rsid w:val="008B1DB9"/>
    <w:rsid w:val="008D5549"/>
    <w:rsid w:val="008D5A8C"/>
    <w:rsid w:val="008E256A"/>
    <w:rsid w:val="008E382E"/>
    <w:rsid w:val="0090732C"/>
    <w:rsid w:val="00907B33"/>
    <w:rsid w:val="009454D8"/>
    <w:rsid w:val="009465FD"/>
    <w:rsid w:val="009470F2"/>
    <w:rsid w:val="00960F71"/>
    <w:rsid w:val="00964220"/>
    <w:rsid w:val="009656F3"/>
    <w:rsid w:val="0098193E"/>
    <w:rsid w:val="009849AE"/>
    <w:rsid w:val="00991537"/>
    <w:rsid w:val="009925F4"/>
    <w:rsid w:val="0099344B"/>
    <w:rsid w:val="00994A32"/>
    <w:rsid w:val="009A2AB2"/>
    <w:rsid w:val="009A3AF0"/>
    <w:rsid w:val="009A41C8"/>
    <w:rsid w:val="009C0F43"/>
    <w:rsid w:val="009C222B"/>
    <w:rsid w:val="009C5E6A"/>
    <w:rsid w:val="009E4006"/>
    <w:rsid w:val="00A13AE4"/>
    <w:rsid w:val="00A229F8"/>
    <w:rsid w:val="00A259E3"/>
    <w:rsid w:val="00A35FE9"/>
    <w:rsid w:val="00A60814"/>
    <w:rsid w:val="00A6328D"/>
    <w:rsid w:val="00A674BE"/>
    <w:rsid w:val="00A67DBC"/>
    <w:rsid w:val="00A73150"/>
    <w:rsid w:val="00A75AA0"/>
    <w:rsid w:val="00A7735C"/>
    <w:rsid w:val="00A929F7"/>
    <w:rsid w:val="00AA5D74"/>
    <w:rsid w:val="00AB5655"/>
    <w:rsid w:val="00AB70BC"/>
    <w:rsid w:val="00AC5CBB"/>
    <w:rsid w:val="00AD0AA3"/>
    <w:rsid w:val="00AD15B5"/>
    <w:rsid w:val="00AD1D50"/>
    <w:rsid w:val="00B06A38"/>
    <w:rsid w:val="00B22839"/>
    <w:rsid w:val="00B233EC"/>
    <w:rsid w:val="00B25F30"/>
    <w:rsid w:val="00B40720"/>
    <w:rsid w:val="00B44320"/>
    <w:rsid w:val="00B443F9"/>
    <w:rsid w:val="00B4559E"/>
    <w:rsid w:val="00B507A9"/>
    <w:rsid w:val="00B54638"/>
    <w:rsid w:val="00B74D10"/>
    <w:rsid w:val="00B77013"/>
    <w:rsid w:val="00B802DF"/>
    <w:rsid w:val="00BB44D4"/>
    <w:rsid w:val="00BC34DB"/>
    <w:rsid w:val="00BC7F67"/>
    <w:rsid w:val="00BD090C"/>
    <w:rsid w:val="00BE4B8A"/>
    <w:rsid w:val="00BE6711"/>
    <w:rsid w:val="00BF5C32"/>
    <w:rsid w:val="00C10791"/>
    <w:rsid w:val="00C134C9"/>
    <w:rsid w:val="00C139D5"/>
    <w:rsid w:val="00C16C4A"/>
    <w:rsid w:val="00C2129E"/>
    <w:rsid w:val="00C26262"/>
    <w:rsid w:val="00C30D0C"/>
    <w:rsid w:val="00C46D70"/>
    <w:rsid w:val="00C54957"/>
    <w:rsid w:val="00C61489"/>
    <w:rsid w:val="00C734D9"/>
    <w:rsid w:val="00C86100"/>
    <w:rsid w:val="00C93474"/>
    <w:rsid w:val="00CA03E4"/>
    <w:rsid w:val="00CA3142"/>
    <w:rsid w:val="00CB1EB3"/>
    <w:rsid w:val="00CD1ED7"/>
    <w:rsid w:val="00CF28BD"/>
    <w:rsid w:val="00CF723A"/>
    <w:rsid w:val="00D02355"/>
    <w:rsid w:val="00D034B4"/>
    <w:rsid w:val="00D06A0F"/>
    <w:rsid w:val="00D14185"/>
    <w:rsid w:val="00D141CC"/>
    <w:rsid w:val="00D2638F"/>
    <w:rsid w:val="00D318E6"/>
    <w:rsid w:val="00D3567E"/>
    <w:rsid w:val="00D35D1C"/>
    <w:rsid w:val="00D4165F"/>
    <w:rsid w:val="00D44BA5"/>
    <w:rsid w:val="00D47847"/>
    <w:rsid w:val="00D60D4E"/>
    <w:rsid w:val="00D648BA"/>
    <w:rsid w:val="00D7580D"/>
    <w:rsid w:val="00D77CA1"/>
    <w:rsid w:val="00D93A51"/>
    <w:rsid w:val="00D94613"/>
    <w:rsid w:val="00DA22F6"/>
    <w:rsid w:val="00DB30A4"/>
    <w:rsid w:val="00DB3C7E"/>
    <w:rsid w:val="00DD0C0E"/>
    <w:rsid w:val="00DE0A3B"/>
    <w:rsid w:val="00DE1E17"/>
    <w:rsid w:val="00DF3A0D"/>
    <w:rsid w:val="00DF539A"/>
    <w:rsid w:val="00E02775"/>
    <w:rsid w:val="00E02853"/>
    <w:rsid w:val="00E05383"/>
    <w:rsid w:val="00E13FAE"/>
    <w:rsid w:val="00E2155D"/>
    <w:rsid w:val="00E22F4C"/>
    <w:rsid w:val="00E23F6E"/>
    <w:rsid w:val="00E26ED8"/>
    <w:rsid w:val="00E60B3C"/>
    <w:rsid w:val="00E64D43"/>
    <w:rsid w:val="00E71B37"/>
    <w:rsid w:val="00E92FA7"/>
    <w:rsid w:val="00E971AF"/>
    <w:rsid w:val="00EA60EC"/>
    <w:rsid w:val="00EB04FC"/>
    <w:rsid w:val="00EB1FE3"/>
    <w:rsid w:val="00EB7A48"/>
    <w:rsid w:val="00EC0553"/>
    <w:rsid w:val="00EC1107"/>
    <w:rsid w:val="00EC5FD3"/>
    <w:rsid w:val="00EE554C"/>
    <w:rsid w:val="00F02A81"/>
    <w:rsid w:val="00F37893"/>
    <w:rsid w:val="00F42623"/>
    <w:rsid w:val="00F54DB5"/>
    <w:rsid w:val="00F6109B"/>
    <w:rsid w:val="00F6224B"/>
    <w:rsid w:val="00F643F2"/>
    <w:rsid w:val="00F77FD8"/>
    <w:rsid w:val="00F82E35"/>
    <w:rsid w:val="00F857C0"/>
    <w:rsid w:val="00F97C55"/>
    <w:rsid w:val="00FA5FC3"/>
    <w:rsid w:val="00FB63AF"/>
    <w:rsid w:val="00FC2348"/>
    <w:rsid w:val="00FC34B5"/>
    <w:rsid w:val="00FC6998"/>
    <w:rsid w:val="00FD1124"/>
    <w:rsid w:val="00FE5319"/>
    <w:rsid w:val="00FF61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6C5E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440A7"/>
    <w:pPr>
      <w:pBdr>
        <w:top w:val="none" w:sz="0" w:space="0" w:color="000000"/>
        <w:left w:val="none" w:sz="0" w:space="0" w:color="000000"/>
        <w:bottom w:val="none" w:sz="0" w:space="0" w:color="000000"/>
        <w:right w:val="none" w:sz="0" w:space="0" w:color="000000"/>
      </w:pBdr>
    </w:pPr>
  </w:style>
  <w:style w:type="paragraph" w:styleId="1">
    <w:name w:val="heading 1"/>
    <w:basedOn w:val="10"/>
    <w:qFormat/>
    <w:rsid w:val="00994A32"/>
    <w:pPr>
      <w:outlineLvl w:val="0"/>
    </w:pPr>
  </w:style>
  <w:style w:type="paragraph" w:styleId="2">
    <w:name w:val="heading 2"/>
    <w:basedOn w:val="10"/>
    <w:qFormat/>
    <w:rsid w:val="00994A32"/>
    <w:pPr>
      <w:outlineLvl w:val="1"/>
    </w:pPr>
  </w:style>
  <w:style w:type="paragraph" w:styleId="3">
    <w:name w:val="heading 3"/>
    <w:basedOn w:val="10"/>
    <w:qFormat/>
    <w:rsid w:val="00994A32"/>
    <w:pPr>
      <w:outlineLvl w:val="2"/>
    </w:pPr>
  </w:style>
  <w:style w:type="paragraph" w:styleId="4">
    <w:name w:val="heading 4"/>
    <w:basedOn w:val="a1"/>
    <w:next w:val="a1"/>
    <w:link w:val="40"/>
    <w:uiPriority w:val="9"/>
    <w:semiHidden/>
    <w:unhideWhenUsed/>
    <w:qFormat/>
    <w:rsid w:val="007A1FB3"/>
    <w:pPr>
      <w:keepNext/>
      <w:keepLines/>
      <w:spacing w:before="200"/>
      <w:outlineLvl w:val="3"/>
    </w:pPr>
    <w:rPr>
      <w:rFonts w:asciiTheme="majorHAnsi" w:eastAsiaTheme="majorEastAsia" w:hAnsiTheme="majorHAnsi" w:cstheme="majorBidi"/>
      <w:b/>
      <w:bCs/>
      <w:i/>
      <w:iCs/>
      <w:color w:val="5B9BD5"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Основной шрифт абзаца1"/>
    <w:rsid w:val="00994A32"/>
  </w:style>
  <w:style w:type="character" w:styleId="a5">
    <w:name w:val="Hyperlink"/>
    <w:rsid w:val="00994A32"/>
    <w:rPr>
      <w:u w:val="single" w:color="00000A"/>
    </w:rPr>
  </w:style>
  <w:style w:type="character" w:customStyle="1" w:styleId="a6">
    <w:name w:val="Нет"/>
    <w:rsid w:val="00994A32"/>
  </w:style>
  <w:style w:type="character" w:customStyle="1" w:styleId="Hyperlink0">
    <w:name w:val="Hyperlink.0"/>
    <w:basedOn w:val="a6"/>
    <w:rsid w:val="00994A32"/>
  </w:style>
  <w:style w:type="character" w:customStyle="1" w:styleId="ListLabel1">
    <w:name w:val="ListLabel 1"/>
    <w:rsid w:val="00994A32"/>
  </w:style>
  <w:style w:type="character" w:customStyle="1" w:styleId="ListLabel2">
    <w:name w:val="ListLabel 2"/>
    <w:rsid w:val="00994A32"/>
  </w:style>
  <w:style w:type="character" w:customStyle="1" w:styleId="ListLabel3">
    <w:name w:val="ListLabel 3"/>
    <w:rsid w:val="00994A32"/>
  </w:style>
  <w:style w:type="paragraph" w:customStyle="1" w:styleId="10">
    <w:name w:val="Заголовок1"/>
    <w:basedOn w:val="a1"/>
    <w:next w:val="a7"/>
    <w:rsid w:val="00994A32"/>
    <w:pPr>
      <w:keepNext/>
      <w:spacing w:before="240" w:after="120"/>
    </w:pPr>
  </w:style>
  <w:style w:type="paragraph" w:styleId="a7">
    <w:name w:val="Body Text"/>
    <w:basedOn w:val="a1"/>
    <w:rsid w:val="00994A32"/>
    <w:pPr>
      <w:spacing w:after="140" w:line="288" w:lineRule="auto"/>
    </w:pPr>
  </w:style>
  <w:style w:type="paragraph" w:styleId="a8">
    <w:name w:val="List"/>
    <w:basedOn w:val="a7"/>
    <w:rsid w:val="00994A32"/>
  </w:style>
  <w:style w:type="paragraph" w:styleId="a9">
    <w:name w:val="caption"/>
    <w:basedOn w:val="a1"/>
    <w:qFormat/>
    <w:rsid w:val="00994A32"/>
    <w:pPr>
      <w:suppressLineNumbers/>
      <w:spacing w:before="120" w:after="120"/>
    </w:pPr>
  </w:style>
  <w:style w:type="paragraph" w:customStyle="1" w:styleId="12">
    <w:name w:val="Указатель1"/>
    <w:basedOn w:val="a1"/>
    <w:rsid w:val="00994A32"/>
    <w:pPr>
      <w:suppressLineNumbers/>
    </w:pPr>
  </w:style>
  <w:style w:type="paragraph" w:customStyle="1" w:styleId="aa">
    <w:name w:val="Колонтитулы"/>
    <w:rsid w:val="00994A32"/>
    <w:pPr>
      <w:pBdr>
        <w:top w:val="none" w:sz="0" w:space="0" w:color="000000"/>
        <w:left w:val="none" w:sz="0" w:space="0" w:color="000000"/>
        <w:bottom w:val="none" w:sz="0" w:space="0" w:color="000000"/>
        <w:right w:val="none" w:sz="0" w:space="0" w:color="000000"/>
      </w:pBdr>
      <w:shd w:val="clear" w:color="auto" w:fill="FFFFFF"/>
      <w:tabs>
        <w:tab w:val="right" w:pos="9020"/>
      </w:tabs>
    </w:pPr>
  </w:style>
  <w:style w:type="paragraph" w:styleId="ab">
    <w:name w:val="footer"/>
    <w:basedOn w:val="a1"/>
    <w:rsid w:val="00994A32"/>
    <w:pPr>
      <w:shd w:val="clear" w:color="auto" w:fill="FFFFFF"/>
      <w:tabs>
        <w:tab w:val="center" w:pos="4677"/>
        <w:tab w:val="right" w:pos="9355"/>
      </w:tabs>
      <w:suppressAutoHyphens/>
    </w:pPr>
  </w:style>
  <w:style w:type="paragraph" w:customStyle="1" w:styleId="ac">
    <w:name w:val="Текстовый блок"/>
    <w:rsid w:val="00994A32"/>
    <w:pPr>
      <w:pBdr>
        <w:top w:val="none" w:sz="0" w:space="0" w:color="000000"/>
        <w:left w:val="none" w:sz="0" w:space="0" w:color="000000"/>
        <w:bottom w:val="none" w:sz="0" w:space="0" w:color="000000"/>
        <w:right w:val="none" w:sz="0" w:space="0" w:color="000000"/>
      </w:pBdr>
      <w:shd w:val="clear" w:color="auto" w:fill="FFFFFF"/>
      <w:suppressAutoHyphens/>
    </w:pPr>
  </w:style>
  <w:style w:type="paragraph" w:customStyle="1" w:styleId="ad">
    <w:name w:val="Содержимое врезки"/>
    <w:basedOn w:val="a1"/>
    <w:rsid w:val="00994A32"/>
    <w:pPr>
      <w:shd w:val="clear" w:color="auto" w:fill="FFFFFF"/>
      <w:suppressAutoHyphens/>
    </w:pPr>
  </w:style>
  <w:style w:type="paragraph" w:customStyle="1" w:styleId="Style4">
    <w:name w:val="Style4"/>
    <w:rsid w:val="00994A32"/>
    <w:pPr>
      <w:widowControl w:val="0"/>
      <w:pBdr>
        <w:top w:val="none" w:sz="0" w:space="0" w:color="000000"/>
        <w:left w:val="none" w:sz="0" w:space="0" w:color="000000"/>
        <w:bottom w:val="none" w:sz="0" w:space="0" w:color="000000"/>
        <w:right w:val="none" w:sz="0" w:space="0" w:color="000000"/>
      </w:pBdr>
      <w:shd w:val="clear" w:color="auto" w:fill="FFFFFF"/>
      <w:suppressAutoHyphens/>
      <w:spacing w:line="912" w:lineRule="exact"/>
      <w:jc w:val="center"/>
    </w:pPr>
  </w:style>
  <w:style w:type="paragraph" w:customStyle="1" w:styleId="Style17">
    <w:name w:val="Style17"/>
    <w:rsid w:val="00994A32"/>
    <w:pPr>
      <w:widowControl w:val="0"/>
      <w:pBdr>
        <w:top w:val="none" w:sz="0" w:space="0" w:color="000000"/>
        <w:left w:val="none" w:sz="0" w:space="0" w:color="000000"/>
        <w:bottom w:val="none" w:sz="0" w:space="0" w:color="000000"/>
        <w:right w:val="none" w:sz="0" w:space="0" w:color="000000"/>
      </w:pBdr>
      <w:shd w:val="clear" w:color="auto" w:fill="FFFFFF"/>
      <w:suppressAutoHyphens/>
      <w:jc w:val="center"/>
    </w:pPr>
  </w:style>
  <w:style w:type="paragraph" w:customStyle="1" w:styleId="13">
    <w:name w:val="Абзац списка1"/>
    <w:rsid w:val="00994A32"/>
    <w:pPr>
      <w:pBdr>
        <w:top w:val="none" w:sz="0" w:space="0" w:color="000000"/>
        <w:left w:val="none" w:sz="0" w:space="0" w:color="000000"/>
        <w:bottom w:val="none" w:sz="0" w:space="0" w:color="000000"/>
        <w:right w:val="none" w:sz="0" w:space="0" w:color="000000"/>
      </w:pBdr>
      <w:shd w:val="clear" w:color="auto" w:fill="FFFFFF"/>
      <w:suppressAutoHyphens/>
      <w:ind w:left="720"/>
    </w:pPr>
  </w:style>
  <w:style w:type="paragraph" w:styleId="ae">
    <w:name w:val="header"/>
    <w:basedOn w:val="a1"/>
    <w:rsid w:val="00994A32"/>
  </w:style>
  <w:style w:type="paragraph" w:customStyle="1" w:styleId="af">
    <w:name w:val="Блочная цитата"/>
    <w:basedOn w:val="a1"/>
    <w:rsid w:val="00994A32"/>
  </w:style>
  <w:style w:type="paragraph" w:styleId="af0">
    <w:name w:val="Title"/>
    <w:basedOn w:val="10"/>
    <w:qFormat/>
    <w:rsid w:val="00994A32"/>
  </w:style>
  <w:style w:type="paragraph" w:styleId="af1">
    <w:name w:val="Subtitle"/>
    <w:basedOn w:val="10"/>
    <w:qFormat/>
    <w:rsid w:val="00994A32"/>
  </w:style>
  <w:style w:type="paragraph" w:styleId="af2">
    <w:name w:val="Normal (Web)"/>
    <w:rsid w:val="00B77013"/>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paragraph" w:customStyle="1" w:styleId="p">
    <w:name w:val="p"/>
    <w:rsid w:val="00B77013"/>
    <w:pPr>
      <w:pBdr>
        <w:top w:val="nil"/>
        <w:left w:val="nil"/>
        <w:bottom w:val="nil"/>
        <w:right w:val="nil"/>
        <w:between w:val="nil"/>
        <w:bar w:val="nil"/>
      </w:pBdr>
      <w:tabs>
        <w:tab w:val="center" w:pos="3526"/>
        <w:tab w:val="right" w:pos="7002"/>
      </w:tabs>
      <w:spacing w:before="48" w:after="48"/>
      <w:ind w:firstLine="480"/>
    </w:pPr>
    <w:rPr>
      <w:rFonts w:ascii="PragmaticaCTT" w:eastAsia="PragmaticaCTT" w:hAnsi="PragmaticaCTT" w:cs="PragmaticaCTT"/>
      <w:color w:val="000000"/>
      <w:sz w:val="28"/>
      <w:szCs w:val="28"/>
      <w:u w:color="000000"/>
      <w:bdr w:val="nil"/>
    </w:rPr>
  </w:style>
  <w:style w:type="paragraph" w:styleId="af3">
    <w:name w:val="List Paragraph"/>
    <w:basedOn w:val="a1"/>
    <w:uiPriority w:val="34"/>
    <w:qFormat/>
    <w:rsid w:val="00045FC4"/>
    <w:pPr>
      <w:ind w:left="720"/>
      <w:contextualSpacing/>
    </w:pPr>
  </w:style>
  <w:style w:type="paragraph" w:customStyle="1" w:styleId="ConsPlusNormal">
    <w:name w:val="ConsPlusNormal"/>
    <w:rsid w:val="007C2BA1"/>
    <w:pPr>
      <w:widowControl w:val="0"/>
      <w:pBdr>
        <w:top w:val="nil"/>
        <w:left w:val="nil"/>
        <w:bottom w:val="nil"/>
        <w:right w:val="nil"/>
        <w:between w:val="nil"/>
        <w:bar w:val="nil"/>
      </w:pBdr>
      <w:spacing w:after="200" w:line="276" w:lineRule="auto"/>
      <w:ind w:firstLine="720"/>
    </w:pPr>
    <w:rPr>
      <w:rFonts w:ascii="Arial" w:eastAsia="Arial Unicode MS" w:hAnsi="Arial" w:cs="Arial Unicode MS"/>
      <w:color w:val="000000"/>
      <w:u w:color="000000"/>
      <w:bdr w:val="nil"/>
    </w:rPr>
  </w:style>
  <w:style w:type="paragraph" w:styleId="af4">
    <w:name w:val="Body Text Indent"/>
    <w:basedOn w:val="a1"/>
    <w:link w:val="af5"/>
    <w:uiPriority w:val="99"/>
    <w:unhideWhenUsed/>
    <w:rsid w:val="009E4006"/>
    <w:pPr>
      <w:pBdr>
        <w:top w:val="none" w:sz="0" w:space="0" w:color="auto"/>
        <w:left w:val="none" w:sz="0" w:space="0" w:color="auto"/>
        <w:bottom w:val="none" w:sz="0" w:space="0" w:color="auto"/>
        <w:right w:val="none" w:sz="0" w:space="0" w:color="auto"/>
      </w:pBdr>
      <w:spacing w:after="120" w:line="276" w:lineRule="auto"/>
      <w:ind w:left="283"/>
    </w:pPr>
    <w:rPr>
      <w:rFonts w:ascii="Calibri" w:eastAsia="Calibri" w:hAnsi="Calibri"/>
      <w:sz w:val="22"/>
      <w:szCs w:val="22"/>
      <w:lang w:eastAsia="en-US"/>
    </w:rPr>
  </w:style>
  <w:style w:type="character" w:customStyle="1" w:styleId="af5">
    <w:name w:val="Основной текст с отступом Знак"/>
    <w:basedOn w:val="a2"/>
    <w:link w:val="af4"/>
    <w:uiPriority w:val="99"/>
    <w:rsid w:val="009E4006"/>
    <w:rPr>
      <w:rFonts w:ascii="Calibri" w:eastAsia="Calibri" w:hAnsi="Calibri"/>
      <w:sz w:val="22"/>
      <w:szCs w:val="22"/>
      <w:lang w:eastAsia="en-US"/>
    </w:rPr>
  </w:style>
  <w:style w:type="character" w:customStyle="1" w:styleId="B">
    <w:name w:val="Нет B"/>
    <w:rsid w:val="003D78CD"/>
    <w:rPr>
      <w:lang w:val="ru-RU"/>
    </w:rPr>
  </w:style>
  <w:style w:type="paragraph" w:customStyle="1" w:styleId="af6">
    <w:name w:val="список с точками"/>
    <w:rsid w:val="003D78CD"/>
    <w:pPr>
      <w:pBdr>
        <w:top w:val="nil"/>
        <w:left w:val="nil"/>
        <w:bottom w:val="nil"/>
        <w:right w:val="nil"/>
        <w:between w:val="nil"/>
        <w:bar w:val="nil"/>
      </w:pBdr>
      <w:shd w:val="clear" w:color="auto" w:fill="FFFFFF"/>
      <w:tabs>
        <w:tab w:val="left" w:pos="822"/>
      </w:tabs>
      <w:spacing w:line="312" w:lineRule="auto"/>
      <w:ind w:left="822" w:hanging="255"/>
      <w:jc w:val="both"/>
    </w:pPr>
    <w:rPr>
      <w:rFonts w:eastAsia="Arial Unicode MS" w:cs="Arial Unicode MS"/>
      <w:color w:val="000000"/>
      <w:sz w:val="24"/>
      <w:szCs w:val="24"/>
      <w:u w:color="00000A"/>
      <w:bdr w:val="nil"/>
    </w:rPr>
  </w:style>
  <w:style w:type="paragraph" w:styleId="a">
    <w:name w:val="List Number"/>
    <w:basedOn w:val="a1"/>
    <w:uiPriority w:val="99"/>
    <w:semiHidden/>
    <w:unhideWhenUsed/>
    <w:rsid w:val="00241678"/>
    <w:pPr>
      <w:numPr>
        <w:numId w:val="8"/>
      </w:numPr>
      <w:contextualSpacing/>
    </w:pPr>
  </w:style>
  <w:style w:type="numbering" w:customStyle="1" w:styleId="a0">
    <w:name w:val="С числами"/>
    <w:rsid w:val="00241678"/>
    <w:pPr>
      <w:numPr>
        <w:numId w:val="9"/>
      </w:numPr>
    </w:pPr>
  </w:style>
  <w:style w:type="numbering" w:customStyle="1" w:styleId="230">
    <w:name w:val="Импортированный стиль 23.0"/>
    <w:rsid w:val="00C2129E"/>
    <w:pPr>
      <w:numPr>
        <w:numId w:val="11"/>
      </w:numPr>
    </w:pPr>
  </w:style>
  <w:style w:type="numbering" w:customStyle="1" w:styleId="23">
    <w:name w:val="Импортированный стиль 23"/>
    <w:rsid w:val="008251DE"/>
    <w:pPr>
      <w:numPr>
        <w:numId w:val="12"/>
      </w:numPr>
    </w:pPr>
  </w:style>
  <w:style w:type="paragraph" w:styleId="20">
    <w:name w:val="Body Text 2"/>
    <w:basedOn w:val="a1"/>
    <w:link w:val="21"/>
    <w:uiPriority w:val="99"/>
    <w:semiHidden/>
    <w:unhideWhenUsed/>
    <w:rsid w:val="00F02A81"/>
    <w:pPr>
      <w:spacing w:after="120" w:line="480" w:lineRule="auto"/>
    </w:pPr>
  </w:style>
  <w:style w:type="character" w:customStyle="1" w:styleId="21">
    <w:name w:val="Основной текст 2 Знак"/>
    <w:basedOn w:val="a2"/>
    <w:link w:val="20"/>
    <w:uiPriority w:val="99"/>
    <w:semiHidden/>
    <w:rsid w:val="00F02A81"/>
  </w:style>
  <w:style w:type="paragraph" w:customStyle="1" w:styleId="110">
    <w:name w:val="Заголовок 11"/>
    <w:basedOn w:val="a1"/>
    <w:uiPriority w:val="1"/>
    <w:qFormat/>
    <w:rsid w:val="00F02A81"/>
    <w:pPr>
      <w:widowControl w:val="0"/>
      <w:pBdr>
        <w:top w:val="none" w:sz="0" w:space="0" w:color="auto"/>
        <w:left w:val="none" w:sz="0" w:space="0" w:color="auto"/>
        <w:bottom w:val="none" w:sz="0" w:space="0" w:color="auto"/>
        <w:right w:val="none" w:sz="0" w:space="0" w:color="auto"/>
      </w:pBdr>
      <w:spacing w:before="34"/>
      <w:ind w:left="574"/>
      <w:jc w:val="center"/>
      <w:outlineLvl w:val="1"/>
    </w:pPr>
    <w:rPr>
      <w:b/>
      <w:bCs/>
      <w:sz w:val="28"/>
      <w:szCs w:val="28"/>
      <w:lang w:val="en-US" w:eastAsia="en-US"/>
    </w:rPr>
  </w:style>
  <w:style w:type="paragraph" w:customStyle="1" w:styleId="TableParagraph">
    <w:name w:val="Table Paragraph"/>
    <w:basedOn w:val="a1"/>
    <w:uiPriority w:val="1"/>
    <w:qFormat/>
    <w:rsid w:val="00F02A81"/>
    <w:pPr>
      <w:widowControl w:val="0"/>
      <w:pBdr>
        <w:top w:val="none" w:sz="0" w:space="0" w:color="auto"/>
        <w:left w:val="none" w:sz="0" w:space="0" w:color="auto"/>
        <w:bottom w:val="none" w:sz="0" w:space="0" w:color="auto"/>
        <w:right w:val="none" w:sz="0" w:space="0" w:color="auto"/>
      </w:pBdr>
      <w:ind w:left="405"/>
    </w:pPr>
    <w:rPr>
      <w:sz w:val="22"/>
      <w:szCs w:val="22"/>
      <w:lang w:val="en-US" w:eastAsia="en-US"/>
    </w:rPr>
  </w:style>
  <w:style w:type="table" w:customStyle="1" w:styleId="14">
    <w:name w:val="Сетка таблицы1"/>
    <w:basedOn w:val="a3"/>
    <w:rsid w:val="00F02A8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7">
    <w:name w:val="Table Grid"/>
    <w:basedOn w:val="a3"/>
    <w:uiPriority w:val="39"/>
    <w:rsid w:val="00F02A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2">
    <w:name w:val="Абзац списка2"/>
    <w:rsid w:val="00B507A9"/>
    <w:pPr>
      <w:widowControl w:val="0"/>
      <w:pBdr>
        <w:top w:val="none" w:sz="0" w:space="0" w:color="000000"/>
        <w:left w:val="none" w:sz="0" w:space="0" w:color="000000"/>
        <w:bottom w:val="none" w:sz="0" w:space="0" w:color="000000"/>
        <w:right w:val="none" w:sz="0" w:space="0" w:color="000000"/>
      </w:pBdr>
      <w:shd w:val="clear" w:color="auto" w:fill="FFFFFF"/>
      <w:ind w:left="720"/>
    </w:pPr>
  </w:style>
  <w:style w:type="paragraph" w:customStyle="1" w:styleId="15">
    <w:name w:val="Обычный1"/>
    <w:rsid w:val="00AC5CBB"/>
    <w:pPr>
      <w:widowControl w:val="0"/>
      <w:pBdr>
        <w:top w:val="none" w:sz="0" w:space="0" w:color="000000"/>
        <w:left w:val="none" w:sz="0" w:space="0" w:color="000000"/>
        <w:bottom w:val="none" w:sz="0" w:space="0" w:color="000000"/>
        <w:right w:val="none" w:sz="0" w:space="0" w:color="000000"/>
      </w:pBdr>
      <w:shd w:val="clear" w:color="auto" w:fill="FFFFFF"/>
      <w:spacing w:after="200" w:line="276" w:lineRule="auto"/>
      <w:ind w:firstLine="400"/>
      <w:jc w:val="both"/>
    </w:pPr>
  </w:style>
  <w:style w:type="character" w:customStyle="1" w:styleId="40">
    <w:name w:val="Заголовок 4 Знак"/>
    <w:basedOn w:val="a2"/>
    <w:link w:val="4"/>
    <w:uiPriority w:val="9"/>
    <w:semiHidden/>
    <w:rsid w:val="007A1FB3"/>
    <w:rPr>
      <w:rFonts w:asciiTheme="majorHAnsi" w:eastAsiaTheme="majorEastAsia" w:hAnsiTheme="majorHAnsi" w:cstheme="majorBidi"/>
      <w:b/>
      <w:bCs/>
      <w:i/>
      <w:iCs/>
      <w:color w:val="5B9BD5" w:themeColor="accent1"/>
    </w:rPr>
  </w:style>
  <w:style w:type="character" w:customStyle="1" w:styleId="16">
    <w:name w:val="Номер страницы1"/>
    <w:rsid w:val="007A1FB3"/>
    <w:rPr>
      <w:lang w:val="ru-RU"/>
    </w:rPr>
  </w:style>
  <w:style w:type="paragraph" w:styleId="af8">
    <w:name w:val="Balloon Text"/>
    <w:basedOn w:val="a1"/>
    <w:link w:val="af9"/>
    <w:uiPriority w:val="99"/>
    <w:semiHidden/>
    <w:unhideWhenUsed/>
    <w:rsid w:val="003B2C63"/>
    <w:rPr>
      <w:sz w:val="26"/>
      <w:szCs w:val="26"/>
    </w:rPr>
  </w:style>
  <w:style w:type="character" w:customStyle="1" w:styleId="af9">
    <w:name w:val="Текст выноски Знак"/>
    <w:basedOn w:val="a2"/>
    <w:link w:val="af8"/>
    <w:uiPriority w:val="99"/>
    <w:semiHidden/>
    <w:rsid w:val="003B2C63"/>
    <w:rPr>
      <w:sz w:val="26"/>
      <w:szCs w:val="26"/>
    </w:rPr>
  </w:style>
  <w:style w:type="paragraph" w:styleId="afa">
    <w:name w:val="annotation text"/>
    <w:basedOn w:val="a1"/>
    <w:link w:val="afb"/>
    <w:rsid w:val="00373D94"/>
    <w:pPr>
      <w:pBdr>
        <w:top w:val="none" w:sz="0" w:space="0" w:color="auto"/>
        <w:left w:val="none" w:sz="0" w:space="0" w:color="auto"/>
        <w:bottom w:val="none" w:sz="0" w:space="0" w:color="auto"/>
        <w:right w:val="none" w:sz="0" w:space="0" w:color="auto"/>
      </w:pBdr>
    </w:pPr>
    <w:rPr>
      <w:rFonts w:eastAsia="Calibri"/>
    </w:rPr>
  </w:style>
  <w:style w:type="character" w:customStyle="1" w:styleId="afb">
    <w:name w:val="Текст примечания Знак"/>
    <w:basedOn w:val="a2"/>
    <w:link w:val="afa"/>
    <w:rsid w:val="00373D94"/>
    <w:rPr>
      <w:rFonts w:eastAsia="Calibri"/>
    </w:rPr>
  </w:style>
  <w:style w:type="table" w:customStyle="1" w:styleId="24">
    <w:name w:val="Сетка таблицы2"/>
    <w:basedOn w:val="a3"/>
    <w:next w:val="af7"/>
    <w:rsid w:val="001F3F55"/>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056451">
      <w:bodyDiv w:val="1"/>
      <w:marLeft w:val="0"/>
      <w:marRight w:val="0"/>
      <w:marTop w:val="0"/>
      <w:marBottom w:val="0"/>
      <w:divBdr>
        <w:top w:val="none" w:sz="0" w:space="0" w:color="auto"/>
        <w:left w:val="none" w:sz="0" w:space="0" w:color="auto"/>
        <w:bottom w:val="none" w:sz="0" w:space="0" w:color="auto"/>
        <w:right w:val="none" w:sz="0" w:space="0" w:color="auto"/>
      </w:divBdr>
      <w:divsChild>
        <w:div w:id="1123815013">
          <w:marLeft w:val="60"/>
          <w:marRight w:val="60"/>
          <w:marTop w:val="100"/>
          <w:marBottom w:val="100"/>
          <w:divBdr>
            <w:top w:val="none" w:sz="0" w:space="0" w:color="auto"/>
            <w:left w:val="none" w:sz="0" w:space="0" w:color="auto"/>
            <w:bottom w:val="none" w:sz="0" w:space="0" w:color="auto"/>
            <w:right w:val="none" w:sz="0" w:space="0" w:color="auto"/>
          </w:divBdr>
        </w:div>
      </w:divsChild>
    </w:div>
    <w:div w:id="1519392956">
      <w:bodyDiv w:val="1"/>
      <w:marLeft w:val="0"/>
      <w:marRight w:val="0"/>
      <w:marTop w:val="0"/>
      <w:marBottom w:val="0"/>
      <w:divBdr>
        <w:top w:val="none" w:sz="0" w:space="0" w:color="auto"/>
        <w:left w:val="none" w:sz="0" w:space="0" w:color="auto"/>
        <w:bottom w:val="none" w:sz="0" w:space="0" w:color="auto"/>
        <w:right w:val="none" w:sz="0" w:space="0" w:color="auto"/>
      </w:divBdr>
      <w:divsChild>
        <w:div w:id="276834850">
          <w:marLeft w:val="60"/>
          <w:marRight w:val="60"/>
          <w:marTop w:val="100"/>
          <w:marBottom w:val="100"/>
          <w:divBdr>
            <w:top w:val="none" w:sz="0" w:space="0" w:color="auto"/>
            <w:left w:val="none" w:sz="0" w:space="0" w:color="auto"/>
            <w:bottom w:val="none" w:sz="0" w:space="0" w:color="auto"/>
            <w:right w:val="none" w:sz="0" w:space="0" w:color="auto"/>
          </w:divBdr>
        </w:div>
        <w:div w:id="1940989268">
          <w:marLeft w:val="60"/>
          <w:marRight w:val="60"/>
          <w:marTop w:val="100"/>
          <w:marBottom w:val="100"/>
          <w:divBdr>
            <w:top w:val="none" w:sz="0" w:space="0" w:color="auto"/>
            <w:left w:val="none" w:sz="0" w:space="0" w:color="auto"/>
            <w:bottom w:val="none" w:sz="0" w:space="0" w:color="auto"/>
            <w:right w:val="none" w:sz="0" w:space="0" w:color="auto"/>
          </w:divBdr>
        </w:div>
        <w:div w:id="728190232">
          <w:marLeft w:val="60"/>
          <w:marRight w:val="60"/>
          <w:marTop w:val="100"/>
          <w:marBottom w:val="100"/>
          <w:divBdr>
            <w:top w:val="none" w:sz="0" w:space="0" w:color="auto"/>
            <w:left w:val="none" w:sz="0" w:space="0" w:color="auto"/>
            <w:bottom w:val="none" w:sz="0" w:space="0" w:color="auto"/>
            <w:right w:val="none" w:sz="0" w:space="0" w:color="auto"/>
          </w:divBdr>
        </w:div>
        <w:div w:id="627972823">
          <w:marLeft w:val="60"/>
          <w:marRight w:val="60"/>
          <w:marTop w:val="100"/>
          <w:marBottom w:val="100"/>
          <w:divBdr>
            <w:top w:val="none" w:sz="0" w:space="0" w:color="auto"/>
            <w:left w:val="none" w:sz="0" w:space="0" w:color="auto"/>
            <w:bottom w:val="none" w:sz="0" w:space="0" w:color="auto"/>
            <w:right w:val="none" w:sz="0" w:space="0" w:color="auto"/>
          </w:divBdr>
        </w:div>
      </w:divsChild>
    </w:div>
    <w:div w:id="1687711541">
      <w:bodyDiv w:val="1"/>
      <w:marLeft w:val="0"/>
      <w:marRight w:val="0"/>
      <w:marTop w:val="0"/>
      <w:marBottom w:val="0"/>
      <w:divBdr>
        <w:top w:val="none" w:sz="0" w:space="0" w:color="auto"/>
        <w:left w:val="none" w:sz="0" w:space="0" w:color="auto"/>
        <w:bottom w:val="none" w:sz="0" w:space="0" w:color="auto"/>
        <w:right w:val="none" w:sz="0" w:space="0" w:color="auto"/>
      </w:divBdr>
      <w:divsChild>
        <w:div w:id="44838939">
          <w:marLeft w:val="60"/>
          <w:marRight w:val="60"/>
          <w:marTop w:val="100"/>
          <w:marBottom w:val="100"/>
          <w:divBdr>
            <w:top w:val="none" w:sz="0" w:space="0" w:color="auto"/>
            <w:left w:val="none" w:sz="0" w:space="0" w:color="auto"/>
            <w:bottom w:val="none" w:sz="0" w:space="0" w:color="auto"/>
            <w:right w:val="none" w:sz="0" w:space="0" w:color="auto"/>
          </w:divBdr>
        </w:div>
        <w:div w:id="396518080">
          <w:marLeft w:val="60"/>
          <w:marRight w:val="60"/>
          <w:marTop w:val="100"/>
          <w:marBottom w:val="100"/>
          <w:divBdr>
            <w:top w:val="none" w:sz="0" w:space="0" w:color="auto"/>
            <w:left w:val="none" w:sz="0" w:space="0" w:color="auto"/>
            <w:bottom w:val="none" w:sz="0" w:space="0" w:color="auto"/>
            <w:right w:val="none" w:sz="0" w:space="0" w:color="auto"/>
          </w:divBdr>
        </w:div>
      </w:divsChild>
    </w:div>
    <w:div w:id="1776441492">
      <w:bodyDiv w:val="1"/>
      <w:marLeft w:val="0"/>
      <w:marRight w:val="0"/>
      <w:marTop w:val="0"/>
      <w:marBottom w:val="0"/>
      <w:divBdr>
        <w:top w:val="none" w:sz="0" w:space="0" w:color="auto"/>
        <w:left w:val="none" w:sz="0" w:space="0" w:color="auto"/>
        <w:bottom w:val="none" w:sz="0" w:space="0" w:color="auto"/>
        <w:right w:val="none" w:sz="0" w:space="0" w:color="auto"/>
      </w:divBdr>
    </w:div>
    <w:div w:id="1847591743">
      <w:bodyDiv w:val="1"/>
      <w:marLeft w:val="0"/>
      <w:marRight w:val="0"/>
      <w:marTop w:val="0"/>
      <w:marBottom w:val="0"/>
      <w:divBdr>
        <w:top w:val="none" w:sz="0" w:space="0" w:color="auto"/>
        <w:left w:val="none" w:sz="0" w:space="0" w:color="auto"/>
        <w:bottom w:val="none" w:sz="0" w:space="0" w:color="auto"/>
        <w:right w:val="none" w:sz="0" w:space="0" w:color="auto"/>
      </w:divBdr>
      <w:divsChild>
        <w:div w:id="1844394794">
          <w:marLeft w:val="60"/>
          <w:marRight w:val="60"/>
          <w:marTop w:val="100"/>
          <w:marBottom w:val="100"/>
          <w:divBdr>
            <w:top w:val="none" w:sz="0" w:space="0" w:color="auto"/>
            <w:left w:val="none" w:sz="0" w:space="0" w:color="auto"/>
            <w:bottom w:val="none" w:sz="0" w:space="0" w:color="auto"/>
            <w:right w:val="none" w:sz="0" w:space="0" w:color="auto"/>
          </w:divBdr>
        </w:div>
      </w:divsChild>
    </w:div>
    <w:div w:id="1850212747">
      <w:bodyDiv w:val="1"/>
      <w:marLeft w:val="0"/>
      <w:marRight w:val="0"/>
      <w:marTop w:val="0"/>
      <w:marBottom w:val="0"/>
      <w:divBdr>
        <w:top w:val="none" w:sz="0" w:space="0" w:color="auto"/>
        <w:left w:val="none" w:sz="0" w:space="0" w:color="auto"/>
        <w:bottom w:val="none" w:sz="0" w:space="0" w:color="auto"/>
        <w:right w:val="none" w:sz="0" w:space="0" w:color="auto"/>
      </w:divBdr>
      <w:divsChild>
        <w:div w:id="529490184">
          <w:marLeft w:val="60"/>
          <w:marRight w:val="60"/>
          <w:marTop w:val="100"/>
          <w:marBottom w:val="100"/>
          <w:divBdr>
            <w:top w:val="none" w:sz="0" w:space="0" w:color="auto"/>
            <w:left w:val="none" w:sz="0" w:space="0" w:color="auto"/>
            <w:bottom w:val="none" w:sz="0" w:space="0" w:color="auto"/>
            <w:right w:val="none" w:sz="0" w:space="0" w:color="auto"/>
          </w:divBdr>
        </w:div>
      </w:divsChild>
    </w:div>
    <w:div w:id="1894272271">
      <w:bodyDiv w:val="1"/>
      <w:marLeft w:val="0"/>
      <w:marRight w:val="0"/>
      <w:marTop w:val="0"/>
      <w:marBottom w:val="0"/>
      <w:divBdr>
        <w:top w:val="none" w:sz="0" w:space="0" w:color="auto"/>
        <w:left w:val="none" w:sz="0" w:space="0" w:color="auto"/>
        <w:bottom w:val="none" w:sz="0" w:space="0" w:color="auto"/>
        <w:right w:val="none" w:sz="0" w:space="0" w:color="auto"/>
      </w:divBdr>
      <w:divsChild>
        <w:div w:id="750202792">
          <w:marLeft w:val="60"/>
          <w:marRight w:val="6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AD5AD-637E-45E5-AE03-A6CDBF38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19</Pages>
  <Words>4961</Words>
  <Characters>28279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33174</CharactersWithSpaces>
  <SharedDoc>false</SharedDoc>
  <HLinks>
    <vt:vector size="12" baseType="variant">
      <vt:variant>
        <vt:i4>1179752</vt:i4>
      </vt:variant>
      <vt:variant>
        <vt:i4>3</vt:i4>
      </vt:variant>
      <vt:variant>
        <vt:i4>0</vt:i4>
      </vt:variant>
      <vt:variant>
        <vt:i4>5</vt:i4>
      </vt:variant>
      <vt:variant>
        <vt:lpwstr>http://www.consultant.ru/</vt:lpwstr>
      </vt:variant>
      <vt:variant>
        <vt:lpwstr/>
      </vt:variant>
      <vt:variant>
        <vt:i4>1704044</vt:i4>
      </vt:variant>
      <vt:variant>
        <vt:i4>0</vt:i4>
      </vt:variant>
      <vt:variant>
        <vt:i4>0</vt:i4>
      </vt:variant>
      <vt:variant>
        <vt:i4>5</vt:i4>
      </vt:variant>
      <vt:variant>
        <vt:lpwstr>http://www.minfin.ru/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ygranica@yandex.ru</dc:creator>
  <cp:keywords/>
  <dc:description/>
  <cp:lastModifiedBy>druzhilovskaya2022@outlook.com</cp:lastModifiedBy>
  <cp:revision>110</cp:revision>
  <cp:lastPrinted>2018-02-04T12:34:00Z</cp:lastPrinted>
  <dcterms:created xsi:type="dcterms:W3CDTF">2018-02-06T12:28:00Z</dcterms:created>
  <dcterms:modified xsi:type="dcterms:W3CDTF">2024-03-09T04:04:00Z</dcterms:modified>
</cp:coreProperties>
</file>