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EE4" w:rsidRPr="00FA4EE4" w:rsidRDefault="00FA4EE4" w:rsidP="00FA4EE4">
      <w:pPr>
        <w:suppressAutoHyphens w:val="0"/>
        <w:spacing w:line="288" w:lineRule="auto"/>
        <w:ind w:right="-1"/>
        <w:jc w:val="center"/>
        <w:rPr>
          <w:rFonts w:eastAsia="Times New Roman"/>
          <w:b/>
          <w:lang w:eastAsia="ru-RU"/>
        </w:rPr>
      </w:pPr>
      <w:r w:rsidRPr="00FA4EE4">
        <w:rPr>
          <w:rFonts w:eastAsia="Times New Roman"/>
          <w:b/>
          <w:lang w:eastAsia="ru-RU"/>
        </w:rPr>
        <w:t>МИНИСТЕРСТВО НАУКИ И ВЫСШЕГО ОБРАЗОВАНИЯ РОССИЙСКОЙ ФЕДЕРАЦИИ</w:t>
      </w:r>
    </w:p>
    <w:p w:rsidR="00FA4EE4" w:rsidRPr="00FA4EE4" w:rsidRDefault="00FA4EE4" w:rsidP="008A301B">
      <w:pPr>
        <w:suppressAutoHyphens w:val="0"/>
        <w:spacing w:line="288" w:lineRule="auto"/>
        <w:ind w:right="-1"/>
        <w:rPr>
          <w:rFonts w:eastAsia="Times New Roman"/>
          <w:b/>
          <w:lang w:eastAsia="ru-RU"/>
        </w:rPr>
      </w:pPr>
      <w:r w:rsidRPr="00FA4EE4">
        <w:rPr>
          <w:rFonts w:eastAsia="Times New Roman"/>
          <w:b/>
          <w:lang w:eastAsia="ru-RU"/>
        </w:rPr>
        <w:t xml:space="preserve">  федеральное государственное автономное образовательное учреждение высшего </w:t>
      </w:r>
      <w:r w:rsidR="008A301B">
        <w:rPr>
          <w:rFonts w:eastAsia="Times New Roman"/>
          <w:b/>
          <w:lang w:eastAsia="ru-RU"/>
        </w:rPr>
        <w:t>о</w:t>
      </w:r>
      <w:r w:rsidRPr="00FA4EE4">
        <w:rPr>
          <w:rFonts w:eastAsia="Times New Roman"/>
          <w:b/>
          <w:lang w:eastAsia="ru-RU"/>
        </w:rPr>
        <w:t>бразования</w:t>
      </w:r>
    </w:p>
    <w:p w:rsidR="00FA4EE4" w:rsidRPr="00FA4EE4" w:rsidRDefault="00FA4EE4" w:rsidP="00FA4EE4">
      <w:pPr>
        <w:suppressAutoHyphens w:val="0"/>
        <w:spacing w:line="288" w:lineRule="auto"/>
        <w:ind w:right="-1"/>
        <w:jc w:val="center"/>
        <w:rPr>
          <w:rFonts w:eastAsia="Times New Roman"/>
          <w:b/>
          <w:lang w:eastAsia="ru-RU"/>
        </w:rPr>
      </w:pPr>
      <w:r w:rsidRPr="00FA4EE4">
        <w:rPr>
          <w:rFonts w:eastAsia="Times New Roman"/>
          <w:b/>
          <w:lang w:eastAsia="ru-RU"/>
        </w:rPr>
        <w:t>«Национальный исследовательский Нижегородский государственный университет</w:t>
      </w:r>
    </w:p>
    <w:p w:rsidR="00FA4EE4" w:rsidRPr="00FA4EE4" w:rsidRDefault="00FA4EE4" w:rsidP="00FA4EE4">
      <w:pPr>
        <w:suppressAutoHyphens w:val="0"/>
        <w:spacing w:line="288" w:lineRule="auto"/>
        <w:ind w:right="-1"/>
        <w:jc w:val="center"/>
        <w:rPr>
          <w:rFonts w:eastAsia="Times New Roman"/>
          <w:b/>
          <w:lang w:eastAsia="ru-RU"/>
        </w:rPr>
      </w:pPr>
      <w:r w:rsidRPr="00FA4EE4">
        <w:rPr>
          <w:rFonts w:eastAsia="Times New Roman"/>
          <w:b/>
          <w:lang w:eastAsia="ru-RU"/>
        </w:rPr>
        <w:t>им. Н.И. Лобачевского»</w:t>
      </w:r>
    </w:p>
    <w:p w:rsidR="00FA4EE4" w:rsidRPr="00FA4EE4" w:rsidRDefault="00FA4EE4" w:rsidP="00FA4EE4">
      <w:pPr>
        <w:suppressAutoHyphens w:val="0"/>
        <w:spacing w:line="288" w:lineRule="auto"/>
        <w:ind w:right="-1"/>
        <w:jc w:val="center"/>
        <w:rPr>
          <w:rFonts w:eastAsia="Times New Roman"/>
          <w:b/>
          <w:lang w:eastAsia="ru-RU"/>
        </w:rPr>
      </w:pPr>
      <w:r w:rsidRPr="00FA4EE4">
        <w:rPr>
          <w:rFonts w:eastAsia="Times New Roman"/>
          <w:b/>
          <w:lang w:eastAsia="ru-RU"/>
        </w:rPr>
        <w:t>(ННГУ)</w:t>
      </w:r>
    </w:p>
    <w:p w:rsidR="00FA4EE4" w:rsidRPr="00FA4EE4" w:rsidRDefault="00FA4EE4" w:rsidP="00FA4EE4">
      <w:pPr>
        <w:suppressAutoHyphens w:val="0"/>
        <w:spacing w:line="288" w:lineRule="auto"/>
        <w:ind w:right="-1"/>
        <w:jc w:val="center"/>
        <w:rPr>
          <w:rFonts w:eastAsia="Times New Roman"/>
          <w:kern w:val="2"/>
          <w:lang w:eastAsia="x-none"/>
        </w:rPr>
      </w:pPr>
    </w:p>
    <w:p w:rsidR="00FA4EE4" w:rsidRPr="00FA4EE4" w:rsidRDefault="005471A4" w:rsidP="00FA4EE4">
      <w:pPr>
        <w:suppressAutoHyphens w:val="0"/>
        <w:spacing w:line="288" w:lineRule="auto"/>
        <w:ind w:right="-286"/>
        <w:jc w:val="center"/>
        <w:rPr>
          <w:rFonts w:eastAsia="Times New Roman"/>
          <w:kern w:val="2"/>
          <w:sz w:val="28"/>
          <w:szCs w:val="28"/>
          <w:lang w:eastAsia="x-none"/>
        </w:rPr>
      </w:pPr>
      <w:r>
        <w:rPr>
          <w:rFonts w:eastAsia="Times New Roman"/>
          <w:kern w:val="2"/>
          <w:sz w:val="28"/>
          <w:szCs w:val="28"/>
          <w:lang w:eastAsia="x-none"/>
        </w:rPr>
        <w:t>Институт экономики</w:t>
      </w:r>
    </w:p>
    <w:p w:rsidR="00FA4EE4" w:rsidRPr="00FA4EE4" w:rsidRDefault="005471A4" w:rsidP="00FA4EE4">
      <w:pPr>
        <w:suppressAutoHyphens w:val="0"/>
        <w:spacing w:line="288" w:lineRule="auto"/>
        <w:ind w:right="-286"/>
        <w:jc w:val="center"/>
        <w:rPr>
          <w:rFonts w:eastAsia="Times New Roman"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  <w:lang w:eastAsia="x-none"/>
        </w:rPr>
        <w:t>Кафедра экономики</w:t>
      </w:r>
      <w:r w:rsidR="00554E0F">
        <w:rPr>
          <w:rFonts w:eastAsia="Times New Roman"/>
          <w:sz w:val="28"/>
          <w:szCs w:val="28"/>
          <w:lang w:eastAsia="x-none"/>
        </w:rPr>
        <w:t xml:space="preserve"> предприятий и организаций</w:t>
      </w:r>
    </w:p>
    <w:p w:rsidR="00FA4EE4" w:rsidRPr="00FA4EE4" w:rsidRDefault="00FA4EE4" w:rsidP="00FA4EE4">
      <w:pPr>
        <w:suppressAutoHyphens w:val="0"/>
        <w:spacing w:line="288" w:lineRule="auto"/>
        <w:ind w:right="-286"/>
        <w:jc w:val="center"/>
        <w:rPr>
          <w:rFonts w:eastAsia="Times New Roman"/>
          <w:sz w:val="28"/>
          <w:szCs w:val="28"/>
          <w:lang w:eastAsia="x-none"/>
        </w:rPr>
      </w:pPr>
    </w:p>
    <w:p w:rsidR="00FA4EE4" w:rsidRPr="00FA4EE4" w:rsidRDefault="00FA4EE4" w:rsidP="00FA4EE4">
      <w:pPr>
        <w:suppressAutoHyphens w:val="0"/>
        <w:spacing w:line="288" w:lineRule="auto"/>
        <w:ind w:right="-286"/>
        <w:jc w:val="center"/>
        <w:rPr>
          <w:rFonts w:eastAsia="Times New Roman"/>
          <w:sz w:val="28"/>
          <w:szCs w:val="28"/>
          <w:lang w:val="x-none" w:eastAsia="x-none"/>
        </w:rPr>
      </w:pPr>
      <w:r w:rsidRPr="00FA4EE4">
        <w:rPr>
          <w:rFonts w:eastAsia="Times New Roman"/>
          <w:sz w:val="28"/>
          <w:szCs w:val="28"/>
          <w:lang w:val="x-none" w:eastAsia="x-none"/>
        </w:rPr>
        <w:t xml:space="preserve">Направленность (профиль) программы магистратуры: </w:t>
      </w:r>
    </w:p>
    <w:p w:rsidR="00FA4EE4" w:rsidRPr="0031773D" w:rsidRDefault="00FA4EE4" w:rsidP="00FA4EE4">
      <w:pPr>
        <w:suppressAutoHyphens w:val="0"/>
        <w:spacing w:line="288" w:lineRule="auto"/>
        <w:ind w:right="-286"/>
        <w:jc w:val="center"/>
        <w:rPr>
          <w:rFonts w:eastAsia="Times New Roman"/>
          <w:sz w:val="28"/>
          <w:szCs w:val="28"/>
          <w:lang w:eastAsia="x-none"/>
        </w:rPr>
      </w:pPr>
      <w:r w:rsidRPr="0031773D">
        <w:rPr>
          <w:rFonts w:eastAsia="Times New Roman"/>
          <w:sz w:val="28"/>
          <w:szCs w:val="28"/>
          <w:lang w:eastAsia="x-none"/>
        </w:rPr>
        <w:t>Экономика компаний и корпораций</w:t>
      </w:r>
    </w:p>
    <w:p w:rsidR="00FA4EE4" w:rsidRPr="00FA4EE4" w:rsidRDefault="00FA4EE4" w:rsidP="00FA4EE4">
      <w:pPr>
        <w:suppressAutoHyphens w:val="0"/>
        <w:spacing w:line="288" w:lineRule="auto"/>
        <w:ind w:right="-286"/>
        <w:jc w:val="center"/>
        <w:rPr>
          <w:rFonts w:eastAsia="Times New Roman"/>
          <w:kern w:val="2"/>
          <w:sz w:val="28"/>
          <w:szCs w:val="28"/>
          <w:lang w:val="x-none" w:eastAsia="x-none"/>
        </w:rPr>
      </w:pPr>
    </w:p>
    <w:p w:rsidR="00FA4EE4" w:rsidRPr="00FA4EE4" w:rsidRDefault="00FA4EE4" w:rsidP="00FA4EE4">
      <w:pPr>
        <w:suppressAutoHyphens w:val="0"/>
        <w:spacing w:line="288" w:lineRule="auto"/>
        <w:ind w:right="-286"/>
        <w:rPr>
          <w:rFonts w:ascii="Courier New" w:eastAsia="Times New Roman" w:hAnsi="Courier New"/>
          <w:kern w:val="2"/>
          <w:sz w:val="28"/>
          <w:szCs w:val="28"/>
          <w:lang w:val="x-none" w:eastAsia="x-none"/>
        </w:rPr>
      </w:pPr>
    </w:p>
    <w:p w:rsidR="00FA4EE4" w:rsidRPr="00FA4EE4" w:rsidRDefault="00FA4EE4" w:rsidP="00FA4EE4">
      <w:pPr>
        <w:suppressAutoHyphens w:val="0"/>
        <w:spacing w:line="288" w:lineRule="auto"/>
        <w:ind w:right="-286"/>
        <w:jc w:val="center"/>
        <w:rPr>
          <w:rFonts w:eastAsia="Times New Roman"/>
          <w:b/>
          <w:kern w:val="2"/>
          <w:sz w:val="28"/>
          <w:szCs w:val="28"/>
          <w:lang w:val="x-none" w:eastAsia="x-none"/>
        </w:rPr>
      </w:pPr>
      <w:r w:rsidRPr="00FA4EE4">
        <w:rPr>
          <w:rFonts w:eastAsia="Times New Roman"/>
          <w:b/>
          <w:kern w:val="2"/>
          <w:sz w:val="28"/>
          <w:szCs w:val="28"/>
          <w:lang w:val="x-none" w:eastAsia="x-none"/>
        </w:rPr>
        <w:t xml:space="preserve">ВЫПУСКНАЯ КВАЛИФИКАЦИОННАЯ РАБОТА </w:t>
      </w:r>
    </w:p>
    <w:p w:rsidR="00FA4EE4" w:rsidRPr="00FA4EE4" w:rsidRDefault="00FA4EE4" w:rsidP="00FA4EE4">
      <w:pPr>
        <w:suppressAutoHyphens w:val="0"/>
        <w:spacing w:line="288" w:lineRule="auto"/>
        <w:ind w:right="-286"/>
        <w:jc w:val="center"/>
        <w:rPr>
          <w:rFonts w:eastAsia="Times New Roman"/>
          <w:b/>
          <w:kern w:val="2"/>
          <w:sz w:val="28"/>
          <w:szCs w:val="28"/>
          <w:lang w:val="x-none" w:eastAsia="x-none"/>
        </w:rPr>
      </w:pPr>
      <w:r w:rsidRPr="00FA4EE4">
        <w:rPr>
          <w:rFonts w:eastAsia="Times New Roman"/>
          <w:b/>
          <w:kern w:val="2"/>
          <w:sz w:val="28"/>
          <w:szCs w:val="28"/>
          <w:lang w:val="x-none" w:eastAsia="x-none"/>
        </w:rPr>
        <w:t>МАГИСТЕРСКАЯ ДИССЕРТАЦИЯ</w:t>
      </w:r>
    </w:p>
    <w:p w:rsidR="00FA4EE4" w:rsidRPr="00FA4EE4" w:rsidRDefault="00FA4EE4" w:rsidP="00FA4EE4">
      <w:pPr>
        <w:suppressAutoHyphens w:val="0"/>
        <w:spacing w:line="288" w:lineRule="auto"/>
        <w:ind w:right="-286"/>
        <w:jc w:val="center"/>
        <w:rPr>
          <w:rFonts w:eastAsia="Times New Roman"/>
          <w:b/>
          <w:kern w:val="2"/>
          <w:sz w:val="28"/>
          <w:szCs w:val="28"/>
          <w:lang w:val="x-none" w:eastAsia="x-none"/>
        </w:rPr>
      </w:pPr>
    </w:p>
    <w:p w:rsidR="00FA4EE4" w:rsidRPr="00FA4EE4" w:rsidRDefault="00FA4EE4" w:rsidP="00FA4EE4">
      <w:pPr>
        <w:suppressAutoHyphens w:val="0"/>
        <w:spacing w:line="288" w:lineRule="auto"/>
        <w:ind w:right="-286"/>
        <w:jc w:val="center"/>
        <w:rPr>
          <w:rFonts w:eastAsia="Times New Roman"/>
          <w:b/>
          <w:kern w:val="2"/>
          <w:sz w:val="28"/>
          <w:szCs w:val="28"/>
          <w:lang w:val="x-none" w:eastAsia="x-none"/>
        </w:rPr>
      </w:pPr>
      <w:r w:rsidRPr="00FA4EE4">
        <w:rPr>
          <w:rFonts w:eastAsia="Times New Roman"/>
          <w:b/>
          <w:kern w:val="2"/>
          <w:sz w:val="28"/>
          <w:szCs w:val="28"/>
          <w:lang w:val="x-none" w:eastAsia="x-none"/>
        </w:rPr>
        <w:t>ТЕМА</w:t>
      </w:r>
    </w:p>
    <w:p w:rsidR="00FA4EE4" w:rsidRPr="00E62BC3" w:rsidRDefault="00E10B7C" w:rsidP="00FA4EE4">
      <w:pPr>
        <w:suppressAutoHyphens w:val="0"/>
        <w:spacing w:line="288" w:lineRule="auto"/>
        <w:ind w:right="-286"/>
        <w:jc w:val="center"/>
        <w:rPr>
          <w:rFonts w:eastAsia="Times New Roman"/>
          <w:b/>
          <w:color w:val="FF0000"/>
          <w:kern w:val="2"/>
          <w:sz w:val="28"/>
          <w:szCs w:val="28"/>
          <w:lang w:eastAsia="x-none"/>
        </w:rPr>
      </w:pPr>
      <w:r w:rsidRPr="00E62BC3">
        <w:rPr>
          <w:rFonts w:eastAsia="Times New Roman"/>
          <w:color w:val="FF0000"/>
          <w:kern w:val="2"/>
          <w:sz w:val="28"/>
          <w:szCs w:val="28"/>
          <w:lang w:eastAsia="x-none"/>
        </w:rPr>
        <w:t>Анализ экономического состояния организации и перспективы развития</w:t>
      </w:r>
    </w:p>
    <w:p w:rsidR="008A2C6B" w:rsidRPr="008A2C6B" w:rsidRDefault="008A2C6B" w:rsidP="008A2C6B">
      <w:pPr>
        <w:suppressAutoHyphens w:val="0"/>
        <w:spacing w:line="288" w:lineRule="auto"/>
        <w:ind w:right="136"/>
        <w:jc w:val="center"/>
        <w:rPr>
          <w:rFonts w:ascii="Courier New" w:eastAsia="Times New Roman" w:hAnsi="Courier New"/>
          <w:kern w:val="2"/>
          <w:sz w:val="22"/>
          <w:szCs w:val="20"/>
          <w:lang w:val="x-none" w:eastAsia="x-none"/>
        </w:rPr>
      </w:pPr>
      <w:r w:rsidRPr="008A2C6B">
        <w:rPr>
          <w:rFonts w:ascii="Courier New" w:eastAsia="Times New Roman" w:hAnsi="Courier New"/>
          <w:kern w:val="2"/>
          <w:sz w:val="22"/>
          <w:szCs w:val="20"/>
          <w:lang w:val="x-none" w:eastAsia="x-none"/>
        </w:rPr>
        <w:t xml:space="preserve"> </w:t>
      </w:r>
    </w:p>
    <w:p w:rsidR="008A2C6B" w:rsidRPr="008A2C6B" w:rsidRDefault="008A2C6B" w:rsidP="008A2C6B">
      <w:pPr>
        <w:suppressAutoHyphens w:val="0"/>
        <w:spacing w:line="288" w:lineRule="auto"/>
        <w:ind w:right="-286"/>
        <w:rPr>
          <w:rFonts w:ascii="Courier New" w:eastAsia="Times New Roman" w:hAnsi="Courier New"/>
          <w:kern w:val="2"/>
          <w:sz w:val="22"/>
          <w:szCs w:val="20"/>
          <w:lang w:val="x-none" w:eastAsia="x-none"/>
        </w:rPr>
      </w:pPr>
    </w:p>
    <w:p w:rsidR="008A2C6B" w:rsidRPr="008A2C6B" w:rsidRDefault="008A2C6B" w:rsidP="008A2C6B">
      <w:pPr>
        <w:suppressAutoHyphens w:val="0"/>
        <w:ind w:left="-180"/>
        <w:jc w:val="both"/>
        <w:rPr>
          <w:rFonts w:eastAsia="Times New Roman"/>
          <w:sz w:val="28"/>
          <w:szCs w:val="28"/>
          <w:lang w:eastAsia="ru-RU"/>
        </w:rPr>
      </w:pPr>
      <w:r w:rsidRPr="008A2C6B">
        <w:rPr>
          <w:rFonts w:eastAsia="Times New Roman"/>
          <w:kern w:val="2"/>
          <w:sz w:val="22"/>
          <w:lang w:eastAsia="ru-RU"/>
        </w:rPr>
        <w:t xml:space="preserve">  </w:t>
      </w:r>
    </w:p>
    <w:tbl>
      <w:tblPr>
        <w:tblStyle w:val="11"/>
        <w:tblW w:w="10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7"/>
        <w:gridCol w:w="6237"/>
      </w:tblGrid>
      <w:tr w:rsidR="008A2C6B" w:rsidRPr="008A2C6B" w:rsidTr="008A301B">
        <w:trPr>
          <w:trHeight w:val="5931"/>
        </w:trPr>
        <w:tc>
          <w:tcPr>
            <w:tcW w:w="4117" w:type="dxa"/>
          </w:tcPr>
          <w:p w:rsidR="00FA4EE4" w:rsidRPr="00FA4EE4" w:rsidRDefault="00FA4EE4" w:rsidP="00FA4EE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A4EE4">
              <w:rPr>
                <w:rFonts w:eastAsia="Times New Roman"/>
                <w:sz w:val="28"/>
                <w:szCs w:val="28"/>
                <w:lang w:eastAsia="ru-RU"/>
              </w:rPr>
              <w:t xml:space="preserve">Допущено к защите:                             </w:t>
            </w:r>
          </w:p>
          <w:p w:rsidR="00FA4EE4" w:rsidRPr="00FA4EE4" w:rsidRDefault="00FA4EE4" w:rsidP="00FA4EE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A4EE4">
              <w:rPr>
                <w:rFonts w:eastAsia="Times New Roman"/>
                <w:sz w:val="28"/>
                <w:szCs w:val="28"/>
                <w:lang w:eastAsia="ru-RU"/>
              </w:rPr>
              <w:t>Руководитель</w:t>
            </w:r>
          </w:p>
          <w:p w:rsidR="00FA4EE4" w:rsidRPr="00FA4EE4" w:rsidRDefault="00FA4EE4" w:rsidP="00FA4EE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A4EE4">
              <w:rPr>
                <w:rFonts w:eastAsia="Times New Roman"/>
                <w:sz w:val="28"/>
                <w:szCs w:val="28"/>
                <w:lang w:eastAsia="ru-RU"/>
              </w:rPr>
              <w:t>программы магистратуры</w:t>
            </w:r>
          </w:p>
          <w:p w:rsidR="00FA4EE4" w:rsidRPr="00FA4EE4" w:rsidRDefault="00FA4EE4" w:rsidP="00FA4EE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A4EE4">
              <w:rPr>
                <w:rFonts w:eastAsia="Times New Roman"/>
                <w:sz w:val="28"/>
                <w:szCs w:val="28"/>
                <w:lang w:eastAsia="ru-RU"/>
              </w:rPr>
              <w:t xml:space="preserve">д.э.н., профессор                                  </w:t>
            </w:r>
          </w:p>
          <w:p w:rsidR="00FA4EE4" w:rsidRPr="00FA4EE4" w:rsidRDefault="00FA4EE4" w:rsidP="00FA4EE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__________</w:t>
            </w:r>
            <w:r w:rsidRPr="00FA4EE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7406D0">
              <w:rPr>
                <w:rFonts w:eastAsia="Times New Roman"/>
                <w:sz w:val="28"/>
                <w:szCs w:val="28"/>
                <w:lang w:eastAsia="ru-RU"/>
              </w:rPr>
              <w:t>Ю.О. Плехова</w:t>
            </w:r>
            <w:r w:rsidRPr="00FA4EE4">
              <w:rPr>
                <w:rFonts w:eastAsia="Times New Roman"/>
                <w:sz w:val="28"/>
                <w:szCs w:val="28"/>
                <w:lang w:eastAsia="ru-RU"/>
              </w:rPr>
              <w:t xml:space="preserve">             </w:t>
            </w:r>
          </w:p>
          <w:p w:rsidR="008A2C6B" w:rsidRPr="008A2C6B" w:rsidRDefault="00FA4EE4" w:rsidP="00FA4EE4">
            <w:pPr>
              <w:rPr>
                <w:rFonts w:eastAsia="Times New Roman"/>
                <w:sz w:val="27"/>
                <w:szCs w:val="27"/>
                <w:lang w:eastAsia="ru-RU"/>
              </w:rPr>
            </w:pPr>
            <w:r w:rsidRPr="00FA4EE4">
              <w:rPr>
                <w:rFonts w:eastAsia="Times New Roman"/>
                <w:sz w:val="28"/>
                <w:szCs w:val="28"/>
                <w:lang w:eastAsia="ru-RU"/>
              </w:rPr>
              <w:t xml:space="preserve">     </w:t>
            </w:r>
            <w:r w:rsidRPr="00FA4EE4">
              <w:rPr>
                <w:rFonts w:eastAsia="Times New Roman"/>
                <w:szCs w:val="28"/>
                <w:lang w:eastAsia="ru-RU"/>
              </w:rPr>
              <w:t xml:space="preserve"> подпись</w:t>
            </w:r>
            <w:r w:rsidRPr="00FA4EE4">
              <w:rPr>
                <w:rFonts w:eastAsia="Times New Roman"/>
                <w:sz w:val="22"/>
                <w:lang w:eastAsia="ru-RU"/>
              </w:rPr>
              <w:t xml:space="preserve">                                               </w:t>
            </w:r>
          </w:p>
        </w:tc>
        <w:tc>
          <w:tcPr>
            <w:tcW w:w="6237" w:type="dxa"/>
          </w:tcPr>
          <w:p w:rsidR="008A2C6B" w:rsidRPr="008A2C6B" w:rsidRDefault="001675A8" w:rsidP="00FA4EE4">
            <w:pPr>
              <w:suppressAutoHyphens w:val="0"/>
              <w:rPr>
                <w:rFonts w:eastAsia="Times New Roman"/>
                <w:szCs w:val="27"/>
                <w:lang w:eastAsia="ru-RU"/>
              </w:rPr>
            </w:pPr>
            <w:r>
              <w:rPr>
                <w:rFonts w:eastAsia="Times New Roman"/>
                <w:szCs w:val="27"/>
                <w:lang w:eastAsia="ru-RU"/>
              </w:rPr>
              <w:t xml:space="preserve"> </w:t>
            </w:r>
            <w:r w:rsidR="008A2C6B" w:rsidRPr="00E62BC3">
              <w:rPr>
                <w:rFonts w:eastAsia="Times New Roman"/>
                <w:color w:val="FF0000"/>
                <w:sz w:val="28"/>
                <w:szCs w:val="28"/>
                <w:lang w:eastAsia="ru-RU"/>
              </w:rPr>
              <w:t>Выполнил: студент группы</w:t>
            </w:r>
            <w:r w:rsidR="00E10B7C" w:rsidRPr="00E62BC3">
              <w:rPr>
                <w:rFonts w:eastAsia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E10B7C" w:rsidRPr="00E62BC3">
              <w:rPr>
                <w:rFonts w:eastAsia="Times New Roman"/>
                <w:color w:val="FF0000"/>
                <w:sz w:val="28"/>
                <w:szCs w:val="28"/>
                <w:u w:val="single"/>
                <w:lang w:eastAsia="ru-RU"/>
              </w:rPr>
              <w:t>35189-Э-ЭКк</w:t>
            </w:r>
          </w:p>
          <w:p w:rsidR="00FA4EE4" w:rsidRPr="00FA4EE4" w:rsidRDefault="008A301B" w:rsidP="00FA4EE4">
            <w:pPr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FA4EE4" w:rsidRPr="00FA4EE4">
              <w:rPr>
                <w:rFonts w:eastAsia="Times New Roman"/>
                <w:sz w:val="28"/>
                <w:szCs w:val="28"/>
                <w:lang w:eastAsia="ru-RU"/>
              </w:rPr>
              <w:t>Направление 38.04.01 «Экономика»</w:t>
            </w:r>
          </w:p>
          <w:p w:rsidR="009A5630" w:rsidRDefault="009A5630" w:rsidP="009A5630">
            <w:pPr>
              <w:suppressAutoHyphens w:val="0"/>
              <w:rPr>
                <w:rFonts w:eastAsia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E62BC3">
              <w:rPr>
                <w:rFonts w:eastAsia="Times New Roman"/>
                <w:color w:val="FF0000"/>
                <w:sz w:val="28"/>
                <w:szCs w:val="28"/>
                <w:u w:val="single"/>
                <w:lang w:eastAsia="ru-RU"/>
              </w:rPr>
              <w:t>Сибгатуллина Екатерина Алексеевна</w:t>
            </w:r>
          </w:p>
          <w:p w:rsidR="00FA4EE4" w:rsidRPr="009A5630" w:rsidRDefault="009A5630" w:rsidP="009A5630">
            <w:pPr>
              <w:suppressAutoHyphens w:val="0"/>
              <w:rPr>
                <w:rFonts w:eastAsia="Times New Roman"/>
                <w:sz w:val="28"/>
                <w:szCs w:val="28"/>
                <w:u w:val="single"/>
                <w:lang w:eastAsia="ru-RU"/>
              </w:rPr>
            </w:pPr>
            <w:r w:rsidRPr="009A5630"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FA4EE4" w:rsidRPr="00FA4EE4">
              <w:rPr>
                <w:rFonts w:eastAsia="Times New Roman"/>
                <w:sz w:val="22"/>
                <w:szCs w:val="28"/>
                <w:lang w:eastAsia="ru-RU"/>
              </w:rPr>
              <w:t>ф.и.о., подпись</w:t>
            </w:r>
          </w:p>
          <w:p w:rsidR="00FA4EE4" w:rsidRPr="00FA4EE4" w:rsidRDefault="00FA4EE4" w:rsidP="00FA4EE4">
            <w:pPr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A5630" w:rsidRPr="00E62BC3" w:rsidRDefault="009A5630" w:rsidP="00FA4EE4">
            <w:pPr>
              <w:suppressAutoHyphens w:val="0"/>
              <w:rPr>
                <w:rFonts w:eastAsia="Times New Roman"/>
                <w:color w:val="FF0000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FA4EE4" w:rsidRPr="00FA4EE4">
              <w:rPr>
                <w:rFonts w:eastAsia="Times New Roman"/>
                <w:sz w:val="28"/>
                <w:szCs w:val="28"/>
                <w:lang w:eastAsia="ru-RU"/>
              </w:rPr>
              <w:t>Научный руководитель:</w:t>
            </w:r>
            <w:r w:rsidRPr="00E62BC3">
              <w:rPr>
                <w:rFonts w:eastAsia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62BC3">
              <w:rPr>
                <w:rFonts w:eastAsia="Times New Roman"/>
                <w:color w:val="FF0000"/>
                <w:sz w:val="28"/>
                <w:szCs w:val="28"/>
                <w:u w:val="single"/>
                <w:lang w:eastAsia="ru-RU"/>
              </w:rPr>
              <w:t xml:space="preserve">к.э.н., доцент </w:t>
            </w:r>
          </w:p>
          <w:p w:rsidR="00FA4EE4" w:rsidRPr="00E62BC3" w:rsidRDefault="00B02D2D" w:rsidP="00FA4EE4">
            <w:pPr>
              <w:suppressAutoHyphens w:val="0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  <w:r w:rsidRPr="00E62BC3">
              <w:rPr>
                <w:rFonts w:eastAsia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9A5630" w:rsidRPr="00E62BC3">
              <w:rPr>
                <w:rFonts w:eastAsia="Times New Roman"/>
                <w:color w:val="FF0000"/>
                <w:sz w:val="28"/>
                <w:szCs w:val="28"/>
                <w:u w:val="single"/>
                <w:lang w:eastAsia="ru-RU"/>
              </w:rPr>
              <w:t>Макушева Юлия Андреевна</w:t>
            </w:r>
          </w:p>
          <w:p w:rsidR="00FA4EE4" w:rsidRPr="00FA4EE4" w:rsidRDefault="00FA4EE4" w:rsidP="00FA4EE4">
            <w:pPr>
              <w:suppressAutoHyphens w:val="0"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FA4EE4">
              <w:rPr>
                <w:rFonts w:eastAsia="Times New Roman"/>
                <w:sz w:val="22"/>
                <w:szCs w:val="28"/>
                <w:lang w:eastAsia="ru-RU"/>
              </w:rPr>
              <w:t>Ученая степень, ученое звание, ф.и.о., подпись</w:t>
            </w:r>
          </w:p>
          <w:p w:rsidR="00FA4EE4" w:rsidRPr="00FA4EE4" w:rsidRDefault="00FA4EE4" w:rsidP="00FA4EE4">
            <w:pPr>
              <w:suppressAutoHyphens w:val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A4EE4" w:rsidRPr="00E62BC3" w:rsidRDefault="009A5630" w:rsidP="00FA4EE4">
            <w:pPr>
              <w:suppressAutoHyphens w:val="0"/>
              <w:rPr>
                <w:rFonts w:eastAsia="Times New Roman"/>
                <w:color w:val="FF0000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FA4EE4" w:rsidRPr="00FA4EE4">
              <w:rPr>
                <w:rFonts w:eastAsia="Times New Roman"/>
                <w:sz w:val="28"/>
                <w:szCs w:val="28"/>
                <w:lang w:eastAsia="ru-RU"/>
              </w:rPr>
              <w:t>Рецензент: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E62BC3">
              <w:rPr>
                <w:rFonts w:eastAsia="Times New Roman"/>
                <w:color w:val="FF0000"/>
                <w:sz w:val="28"/>
                <w:szCs w:val="28"/>
                <w:u w:val="single"/>
                <w:lang w:eastAsia="ru-RU"/>
              </w:rPr>
              <w:t>начальник административно-</w:t>
            </w:r>
            <w:r w:rsidR="00B02D2D" w:rsidRPr="00E62BC3">
              <w:rPr>
                <w:rFonts w:eastAsia="Times New Roman"/>
                <w:color w:val="FF0000"/>
                <w:sz w:val="28"/>
                <w:szCs w:val="28"/>
                <w:u w:val="single"/>
                <w:lang w:eastAsia="ru-RU"/>
              </w:rPr>
              <w:t xml:space="preserve">       </w:t>
            </w:r>
            <w:r w:rsidRPr="00E62BC3">
              <w:rPr>
                <w:rFonts w:eastAsia="Times New Roman"/>
                <w:color w:val="FF0000"/>
                <w:sz w:val="28"/>
                <w:szCs w:val="28"/>
                <w:u w:val="single"/>
                <w:lang w:eastAsia="ru-RU"/>
              </w:rPr>
              <w:t>хозяйственного отдела управления делами ПАО «Газпром газораспределение Нижний Новгород»</w:t>
            </w:r>
          </w:p>
          <w:p w:rsidR="00E62BC3" w:rsidRPr="00E62BC3" w:rsidRDefault="00E62BC3" w:rsidP="00FA4EE4">
            <w:pPr>
              <w:suppressAutoHyphens w:val="0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  <w:r w:rsidRPr="00E62BC3">
              <w:rPr>
                <w:rFonts w:eastAsia="Times New Roman"/>
                <w:color w:val="FF0000"/>
                <w:sz w:val="28"/>
                <w:szCs w:val="28"/>
                <w:u w:val="single"/>
                <w:lang w:eastAsia="ru-RU"/>
              </w:rPr>
              <w:t>Борискин А.М.</w:t>
            </w:r>
          </w:p>
          <w:p w:rsidR="00FA4EE4" w:rsidRPr="00FA4EE4" w:rsidRDefault="00FA4EE4" w:rsidP="00FA4EE4">
            <w:pPr>
              <w:suppressAutoHyphens w:val="0"/>
              <w:jc w:val="center"/>
              <w:rPr>
                <w:rFonts w:eastAsia="Times New Roman"/>
                <w:sz w:val="22"/>
                <w:szCs w:val="28"/>
                <w:lang w:eastAsia="ru-RU"/>
              </w:rPr>
            </w:pPr>
            <w:r w:rsidRPr="00FA4EE4">
              <w:rPr>
                <w:rFonts w:eastAsia="Times New Roman"/>
                <w:sz w:val="22"/>
                <w:szCs w:val="28"/>
                <w:lang w:eastAsia="ru-RU"/>
              </w:rPr>
              <w:t>Ф.И.О., подпись</w:t>
            </w:r>
          </w:p>
          <w:p w:rsidR="008A2C6B" w:rsidRPr="008A2C6B" w:rsidRDefault="008A2C6B" w:rsidP="008A2C6B">
            <w:pPr>
              <w:suppressAutoHyphens w:val="0"/>
              <w:jc w:val="both"/>
              <w:rPr>
                <w:rFonts w:eastAsia="Times New Roman"/>
                <w:sz w:val="27"/>
                <w:szCs w:val="27"/>
                <w:lang w:eastAsia="ru-RU"/>
              </w:rPr>
            </w:pPr>
          </w:p>
          <w:p w:rsidR="008A2C6B" w:rsidRPr="008A2C6B" w:rsidRDefault="008A2C6B" w:rsidP="008A2C6B">
            <w:pPr>
              <w:suppressAutoHyphens w:val="0"/>
              <w:jc w:val="both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</w:tbl>
    <w:p w:rsidR="00E10B7C" w:rsidRDefault="00E10B7C" w:rsidP="000E738A">
      <w:pPr>
        <w:suppressAutoHyphens w:val="0"/>
        <w:rPr>
          <w:rFonts w:eastAsia="Times New Roman"/>
          <w:sz w:val="28"/>
          <w:lang w:eastAsia="ru-RU"/>
        </w:rPr>
      </w:pPr>
      <w:bookmarkStart w:id="0" w:name="_GoBack"/>
      <w:bookmarkEnd w:id="0"/>
    </w:p>
    <w:p w:rsidR="00E10B7C" w:rsidRDefault="00E10B7C" w:rsidP="008A2C6B">
      <w:pPr>
        <w:suppressAutoHyphens w:val="0"/>
        <w:jc w:val="center"/>
        <w:rPr>
          <w:rFonts w:eastAsia="Times New Roman"/>
          <w:sz w:val="28"/>
          <w:lang w:eastAsia="ru-RU"/>
        </w:rPr>
      </w:pPr>
    </w:p>
    <w:p w:rsidR="00E10B7C" w:rsidRDefault="00E10B7C" w:rsidP="008A2C6B">
      <w:pPr>
        <w:suppressAutoHyphens w:val="0"/>
        <w:jc w:val="center"/>
        <w:rPr>
          <w:rFonts w:eastAsia="Times New Roman"/>
          <w:sz w:val="28"/>
          <w:lang w:eastAsia="ru-RU"/>
        </w:rPr>
      </w:pPr>
    </w:p>
    <w:p w:rsidR="008A301B" w:rsidRDefault="008A301B" w:rsidP="008A2C6B">
      <w:pPr>
        <w:suppressAutoHyphens w:val="0"/>
        <w:jc w:val="center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Нижний Новгород</w:t>
      </w:r>
    </w:p>
    <w:p w:rsidR="00000BC8" w:rsidRPr="00E10B7C" w:rsidRDefault="005471A4" w:rsidP="00E10B7C">
      <w:pPr>
        <w:suppressAutoHyphens w:val="0"/>
        <w:jc w:val="center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2024</w:t>
      </w:r>
      <w:r w:rsidR="008A2C6B" w:rsidRPr="00FA4EE4">
        <w:rPr>
          <w:rFonts w:eastAsia="Times New Roman"/>
          <w:sz w:val="28"/>
          <w:lang w:eastAsia="ru-RU"/>
        </w:rPr>
        <w:t xml:space="preserve"> г.</w:t>
      </w:r>
    </w:p>
    <w:p w:rsidR="00000BC8" w:rsidRPr="00BA6467" w:rsidRDefault="00000BC8" w:rsidP="00000BC8">
      <w:pPr>
        <w:jc w:val="center"/>
        <w:rPr>
          <w:kern w:val="1"/>
        </w:rPr>
      </w:pPr>
      <w:r w:rsidRPr="00BA6467">
        <w:rPr>
          <w:kern w:val="1"/>
        </w:rPr>
        <w:lastRenderedPageBreak/>
        <w:t xml:space="preserve">МИНИСТЕРСТВО </w:t>
      </w:r>
      <w:r w:rsidR="00D61825">
        <w:rPr>
          <w:kern w:val="1"/>
        </w:rPr>
        <w:t>НАУКИ И ВЫСШЕГО ОБРАЗОВАНИЯ</w:t>
      </w:r>
      <w:r w:rsidRPr="00BA6467">
        <w:rPr>
          <w:kern w:val="1"/>
        </w:rPr>
        <w:t xml:space="preserve"> РОССИЙСКОЙ ФЕДЕРАЦИИ</w:t>
      </w:r>
    </w:p>
    <w:p w:rsidR="00000BC8" w:rsidRPr="00BA6467" w:rsidRDefault="00000BC8" w:rsidP="00000BC8">
      <w:pPr>
        <w:pStyle w:val="2"/>
        <w:spacing w:after="0" w:line="240" w:lineRule="auto"/>
        <w:jc w:val="center"/>
        <w:rPr>
          <w:rFonts w:ascii="Times New Roman" w:eastAsia="Courier New" w:hAnsi="Times New Roman" w:cs="Times New Roman"/>
          <w:kern w:val="1"/>
        </w:rPr>
      </w:pPr>
      <w:r w:rsidRPr="00BA6467">
        <w:rPr>
          <w:rFonts w:ascii="Times New Roman" w:hAnsi="Times New Roman" w:cs="Times New Roman"/>
          <w:kern w:val="1"/>
        </w:rPr>
        <w:t>ФЕДЕРАЛЬНОЕ ГОСУДАРСТВЕННОЕ АВТОНОМНОЕ ОБРАЗОВАТЕЛЬНОЕ УЧРЕЖДЕНИЕ</w:t>
      </w:r>
    </w:p>
    <w:p w:rsidR="00000BC8" w:rsidRPr="00BA6467" w:rsidRDefault="00000BC8" w:rsidP="00000BC8">
      <w:pPr>
        <w:pStyle w:val="2"/>
        <w:spacing w:after="0" w:line="240" w:lineRule="auto"/>
        <w:jc w:val="center"/>
        <w:rPr>
          <w:rFonts w:ascii="Times New Roman" w:hAnsi="Times New Roman" w:cs="Times New Roman"/>
          <w:caps/>
          <w:kern w:val="1"/>
        </w:rPr>
      </w:pPr>
      <w:r w:rsidRPr="00BA6467">
        <w:rPr>
          <w:rFonts w:ascii="Times New Roman" w:eastAsia="Courier New" w:hAnsi="Times New Roman" w:cs="Times New Roman"/>
          <w:kern w:val="1"/>
        </w:rPr>
        <w:t xml:space="preserve"> </w:t>
      </w:r>
      <w:r w:rsidRPr="00BA6467">
        <w:rPr>
          <w:rFonts w:ascii="Times New Roman" w:hAnsi="Times New Roman" w:cs="Times New Roman"/>
          <w:kern w:val="1"/>
        </w:rPr>
        <w:t>ВЫСШЕГО ОБРАЗОВАНИЯ</w:t>
      </w:r>
    </w:p>
    <w:p w:rsidR="00000BC8" w:rsidRPr="00BA6467" w:rsidRDefault="00000BC8" w:rsidP="00000BC8">
      <w:pPr>
        <w:pStyle w:val="2"/>
        <w:spacing w:after="0" w:line="240" w:lineRule="auto"/>
        <w:jc w:val="center"/>
        <w:rPr>
          <w:rFonts w:ascii="Times New Roman" w:hAnsi="Times New Roman" w:cs="Times New Roman"/>
          <w:kern w:val="1"/>
          <w:sz w:val="16"/>
          <w:szCs w:val="16"/>
        </w:rPr>
      </w:pPr>
      <w:r w:rsidRPr="00BA6467">
        <w:rPr>
          <w:rFonts w:ascii="Times New Roman" w:hAnsi="Times New Roman" w:cs="Times New Roman"/>
          <w:caps/>
          <w:kern w:val="1"/>
        </w:rPr>
        <w:t xml:space="preserve">национальный исследовательский </w:t>
      </w:r>
      <w:r w:rsidRPr="00BA6467">
        <w:rPr>
          <w:rFonts w:ascii="Times New Roman" w:hAnsi="Times New Roman" w:cs="Times New Roman"/>
          <w:kern w:val="1"/>
        </w:rPr>
        <w:t>НИЖЕГОРОДСКИЙ ГОСУДАРСТВЕННЫЙ УНИВЕРСИТЕТ им.Н.И.ЛОБАЧЕВСКОГО</w:t>
      </w:r>
    </w:p>
    <w:p w:rsidR="00000BC8" w:rsidRPr="00BA6467" w:rsidRDefault="00000BC8" w:rsidP="00000BC8">
      <w:pPr>
        <w:pStyle w:val="2"/>
        <w:spacing w:after="0" w:line="240" w:lineRule="auto"/>
        <w:jc w:val="center"/>
        <w:rPr>
          <w:rFonts w:ascii="Times New Roman" w:hAnsi="Times New Roman" w:cs="Times New Roman"/>
          <w:kern w:val="1"/>
          <w:sz w:val="16"/>
          <w:szCs w:val="16"/>
        </w:rPr>
      </w:pPr>
    </w:p>
    <w:p w:rsidR="00000BC8" w:rsidRPr="00BA6467" w:rsidRDefault="00000BC8" w:rsidP="00000BC8">
      <w:pPr>
        <w:pStyle w:val="2"/>
        <w:spacing w:after="0" w:line="240" w:lineRule="auto"/>
        <w:jc w:val="center"/>
        <w:rPr>
          <w:rFonts w:ascii="Times New Roman" w:hAnsi="Times New Roman" w:cs="Times New Roman"/>
          <w:kern w:val="1"/>
        </w:rPr>
      </w:pPr>
      <w:r w:rsidRPr="00BA6467">
        <w:rPr>
          <w:rFonts w:ascii="Times New Roman" w:hAnsi="Times New Roman" w:cs="Times New Roman"/>
          <w:kern w:val="1"/>
        </w:rPr>
        <w:t xml:space="preserve">ИНСТИТУТ </w:t>
      </w:r>
      <w:r w:rsidR="004A756C">
        <w:rPr>
          <w:rFonts w:ascii="Times New Roman" w:hAnsi="Times New Roman" w:cs="Times New Roman"/>
          <w:kern w:val="1"/>
        </w:rPr>
        <w:t>ЭКОНОМИКИ</w:t>
      </w:r>
    </w:p>
    <w:p w:rsidR="00000BC8" w:rsidRPr="00BA6467" w:rsidRDefault="004A756C" w:rsidP="00000BC8">
      <w:pPr>
        <w:pStyle w:val="2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kern w:val="1"/>
        </w:rPr>
        <w:t>Кафедра экономики</w:t>
      </w:r>
      <w:r w:rsidR="00554E0F">
        <w:rPr>
          <w:rFonts w:ascii="Times New Roman" w:hAnsi="Times New Roman" w:cs="Times New Roman"/>
          <w:kern w:val="1"/>
        </w:rPr>
        <w:t xml:space="preserve"> предприятий и организаций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56"/>
      </w:tblGrid>
      <w:tr w:rsidR="00000BC8" w:rsidRPr="00BA6467" w:rsidTr="000676A4">
        <w:trPr>
          <w:jc w:val="center"/>
        </w:trPr>
        <w:tc>
          <w:tcPr>
            <w:tcW w:w="9356" w:type="dxa"/>
            <w:shd w:val="clear" w:color="auto" w:fill="auto"/>
          </w:tcPr>
          <w:p w:rsidR="00000BC8" w:rsidRPr="00BA6467" w:rsidRDefault="00000BC8" w:rsidP="008F1DC8">
            <w:pPr>
              <w:snapToGrid w:val="0"/>
              <w:jc w:val="both"/>
              <w:rPr>
                <w:sz w:val="16"/>
                <w:szCs w:val="16"/>
              </w:rPr>
            </w:pPr>
          </w:p>
          <w:p w:rsidR="00000BC8" w:rsidRPr="00BA6467" w:rsidRDefault="000676A4" w:rsidP="008F1DC8">
            <w:pPr>
              <w:jc w:val="both"/>
            </w:pPr>
            <w:r>
              <w:t xml:space="preserve">            </w:t>
            </w:r>
            <w:r w:rsidR="00000BC8" w:rsidRPr="00BA6467">
              <w:t xml:space="preserve">Согласовано                                                                             </w:t>
            </w:r>
            <w:r>
              <w:t xml:space="preserve">      </w:t>
            </w:r>
            <w:r w:rsidR="00000BC8" w:rsidRPr="00BA6467">
              <w:t>Утверждаю</w:t>
            </w:r>
          </w:p>
          <w:p w:rsidR="00000BC8" w:rsidRPr="00BA6467" w:rsidRDefault="00000BC8" w:rsidP="008F1DC8">
            <w:r w:rsidRPr="00BA6467">
              <w:t xml:space="preserve">Представитель работодателя                                           </w:t>
            </w:r>
            <w:r w:rsidR="000676A4">
              <w:t xml:space="preserve">                </w:t>
            </w:r>
            <w:r w:rsidRPr="00BA6467">
              <w:t>Зав.кафедрой</w:t>
            </w:r>
            <w:r w:rsidR="000676A4">
              <w:t xml:space="preserve"> </w:t>
            </w:r>
            <w:r w:rsidR="000676A4" w:rsidRPr="000676A4">
              <w:rPr>
                <w:u w:val="single"/>
              </w:rPr>
              <w:t>ЭПиО</w:t>
            </w:r>
            <w:r w:rsidRPr="00BA6467">
              <w:t xml:space="preserve">, </w:t>
            </w:r>
          </w:p>
          <w:p w:rsidR="00000BC8" w:rsidRPr="00BA6467" w:rsidRDefault="000676A4" w:rsidP="008F1DC8">
            <w:pPr>
              <w:rPr>
                <w:sz w:val="20"/>
                <w:szCs w:val="20"/>
              </w:rPr>
            </w:pPr>
            <w:r>
              <w:t xml:space="preserve">                      </w:t>
            </w:r>
            <w:r w:rsidRPr="00E62BC3">
              <w:rPr>
                <w:color w:val="FF0000"/>
                <w:u w:val="single"/>
              </w:rPr>
              <w:t>Борискин А.М.</w:t>
            </w:r>
            <w:r w:rsidR="00000BC8" w:rsidRPr="00E62BC3">
              <w:rPr>
                <w:color w:val="FF0000"/>
              </w:rPr>
              <w:t xml:space="preserve">                                  </w:t>
            </w:r>
            <w:r w:rsidRPr="00E62BC3">
              <w:rPr>
                <w:color w:val="FF0000"/>
              </w:rPr>
              <w:t xml:space="preserve">                                    </w:t>
            </w:r>
            <w:r w:rsidR="00DC5B8D">
              <w:rPr>
                <w:u w:val="single"/>
              </w:rPr>
              <w:t>Плехова Ю.О</w:t>
            </w:r>
            <w:r w:rsidRPr="000676A4">
              <w:rPr>
                <w:u w:val="single"/>
              </w:rPr>
              <w:t>.</w:t>
            </w:r>
          </w:p>
          <w:p w:rsidR="00000BC8" w:rsidRPr="00BA6467" w:rsidRDefault="00000BC8" w:rsidP="008F1DC8">
            <w:r w:rsidRPr="00BA6467">
              <w:rPr>
                <w:sz w:val="20"/>
                <w:szCs w:val="20"/>
              </w:rPr>
              <w:t xml:space="preserve">       </w:t>
            </w:r>
            <w:r w:rsidR="000676A4">
              <w:rPr>
                <w:sz w:val="20"/>
                <w:szCs w:val="20"/>
              </w:rPr>
              <w:t xml:space="preserve">                             </w:t>
            </w:r>
            <w:r w:rsidRPr="00BA6467">
              <w:rPr>
                <w:sz w:val="20"/>
                <w:szCs w:val="20"/>
              </w:rPr>
              <w:t xml:space="preserve">(ф.и.о.)                                                                                  </w:t>
            </w:r>
            <w:r w:rsidR="000676A4">
              <w:rPr>
                <w:sz w:val="20"/>
                <w:szCs w:val="20"/>
              </w:rPr>
              <w:t xml:space="preserve">                    </w:t>
            </w:r>
            <w:r w:rsidRPr="00BA6467">
              <w:rPr>
                <w:sz w:val="20"/>
                <w:szCs w:val="20"/>
              </w:rPr>
              <w:t>(ф.и.о.)</w:t>
            </w:r>
          </w:p>
          <w:p w:rsidR="00000BC8" w:rsidRPr="00BA6467" w:rsidRDefault="0031112A" w:rsidP="00E55FD3">
            <w:r>
              <w:t xml:space="preserve">       «03</w:t>
            </w:r>
            <w:r w:rsidR="000676A4">
              <w:t xml:space="preserve">» </w:t>
            </w:r>
            <w:r w:rsidR="00E55FD3">
              <w:rPr>
                <w:u w:val="single"/>
              </w:rPr>
              <w:t>декабря</w:t>
            </w:r>
            <w:r w:rsidR="000676A4">
              <w:t xml:space="preserve"> 20</w:t>
            </w:r>
            <w:r w:rsidR="00654DE3">
              <w:rPr>
                <w:u w:val="single"/>
              </w:rPr>
              <w:t xml:space="preserve">2 </w:t>
            </w:r>
            <w:r w:rsidR="00000BC8" w:rsidRPr="00BA6467">
              <w:t xml:space="preserve"> г.                       </w:t>
            </w:r>
            <w:r w:rsidR="000676A4">
              <w:t xml:space="preserve">                                          «01</w:t>
            </w:r>
            <w:r w:rsidR="00000BC8" w:rsidRPr="00BA6467">
              <w:t>»</w:t>
            </w:r>
            <w:r w:rsidR="000676A4">
              <w:t xml:space="preserve"> </w:t>
            </w:r>
            <w:r w:rsidR="00E55FD3">
              <w:rPr>
                <w:u w:val="single"/>
              </w:rPr>
              <w:t>декабря</w:t>
            </w:r>
            <w:r w:rsidR="00F532E4" w:rsidRPr="00F532E4">
              <w:t xml:space="preserve"> </w:t>
            </w:r>
            <w:r w:rsidR="000676A4">
              <w:t>20</w:t>
            </w:r>
            <w:r w:rsidR="00654DE3">
              <w:rPr>
                <w:u w:val="single"/>
              </w:rPr>
              <w:t xml:space="preserve">2 </w:t>
            </w:r>
            <w:r w:rsidR="000676A4">
              <w:t xml:space="preserve"> </w:t>
            </w:r>
            <w:r w:rsidR="00000BC8" w:rsidRPr="00BA6467">
              <w:t>г.</w:t>
            </w:r>
          </w:p>
        </w:tc>
      </w:tr>
    </w:tbl>
    <w:p w:rsidR="00000BC8" w:rsidRPr="00BA6467" w:rsidRDefault="00000BC8" w:rsidP="00000BC8">
      <w:pPr>
        <w:jc w:val="right"/>
        <w:rPr>
          <w:sz w:val="16"/>
          <w:szCs w:val="16"/>
        </w:rPr>
      </w:pPr>
    </w:p>
    <w:p w:rsidR="00000BC8" w:rsidRPr="00BA6467" w:rsidRDefault="00000BC8" w:rsidP="00000BC8">
      <w:pPr>
        <w:jc w:val="center"/>
        <w:rPr>
          <w:b/>
          <w:sz w:val="28"/>
          <w:szCs w:val="28"/>
        </w:rPr>
      </w:pPr>
      <w:r w:rsidRPr="00BA6467">
        <w:rPr>
          <w:b/>
          <w:sz w:val="28"/>
          <w:szCs w:val="28"/>
        </w:rPr>
        <w:t>ЗАДАНИЕ ПО ПОДГОТОВКЕ</w:t>
      </w:r>
    </w:p>
    <w:p w:rsidR="00000BC8" w:rsidRPr="00BA6467" w:rsidRDefault="00000BC8" w:rsidP="00000BC8">
      <w:pPr>
        <w:jc w:val="center"/>
        <w:rPr>
          <w:b/>
          <w:sz w:val="16"/>
          <w:szCs w:val="16"/>
        </w:rPr>
      </w:pPr>
      <w:r w:rsidRPr="00BA6467">
        <w:rPr>
          <w:b/>
          <w:sz w:val="28"/>
          <w:szCs w:val="28"/>
        </w:rPr>
        <w:t xml:space="preserve"> ВЫПУСКНОЙ КВАЛИФИКАЦИОННОЙ РАБОТЫ </w:t>
      </w:r>
    </w:p>
    <w:p w:rsidR="00000BC8" w:rsidRPr="00BA6467" w:rsidRDefault="00000BC8" w:rsidP="00000BC8">
      <w:pPr>
        <w:rPr>
          <w:b/>
          <w:sz w:val="16"/>
          <w:szCs w:val="16"/>
        </w:rPr>
      </w:pPr>
    </w:p>
    <w:p w:rsidR="00000BC8" w:rsidRPr="00BA6467" w:rsidRDefault="00000BC8" w:rsidP="00000BC8">
      <w:pPr>
        <w:rPr>
          <w:sz w:val="16"/>
          <w:szCs w:val="16"/>
        </w:rPr>
      </w:pPr>
      <w:r w:rsidRPr="00BA6467">
        <w:t>Студенту</w:t>
      </w:r>
      <w:r w:rsidR="000676A4">
        <w:t xml:space="preserve"> </w:t>
      </w:r>
      <w:r w:rsidR="000676A4" w:rsidRPr="00E62BC3">
        <w:rPr>
          <w:color w:val="FF0000"/>
          <w:u w:val="single"/>
        </w:rPr>
        <w:t>Сибгатуллиной Екатерине Алексеевне</w:t>
      </w:r>
      <w:r w:rsidR="000676A4" w:rsidRPr="00E62BC3">
        <w:rPr>
          <w:color w:val="FF0000"/>
        </w:rPr>
        <w:t xml:space="preserve"> </w:t>
      </w:r>
      <w:r w:rsidRPr="00BA6467">
        <w:t>Группа</w:t>
      </w:r>
      <w:r w:rsidR="000676A4">
        <w:t xml:space="preserve"> </w:t>
      </w:r>
      <w:r w:rsidR="000676A4" w:rsidRPr="00E62BC3">
        <w:rPr>
          <w:color w:val="FF0000"/>
          <w:u w:val="single"/>
        </w:rPr>
        <w:t>35189-Э-ЭКк</w:t>
      </w:r>
    </w:p>
    <w:p w:rsidR="00000BC8" w:rsidRPr="00BA6467" w:rsidRDefault="00000BC8" w:rsidP="00000BC8">
      <w:pPr>
        <w:rPr>
          <w:sz w:val="16"/>
          <w:szCs w:val="16"/>
        </w:rPr>
      </w:pPr>
    </w:p>
    <w:p w:rsidR="000676A4" w:rsidRDefault="00000BC8" w:rsidP="00000BC8">
      <w:pPr>
        <w:tabs>
          <w:tab w:val="left" w:pos="3402"/>
        </w:tabs>
      </w:pPr>
      <w:r w:rsidRPr="00BA6467">
        <w:t>1.Т</w:t>
      </w:r>
      <w:r w:rsidR="00D61825">
        <w:t xml:space="preserve">ема выпускной квалификационной </w:t>
      </w:r>
      <w:r w:rsidRPr="00BA6467">
        <w:t xml:space="preserve">работы (ВКР) </w:t>
      </w:r>
    </w:p>
    <w:p w:rsidR="00000BC8" w:rsidRPr="00E62BC3" w:rsidRDefault="000676A4" w:rsidP="00000BC8">
      <w:pPr>
        <w:tabs>
          <w:tab w:val="left" w:pos="3402"/>
        </w:tabs>
        <w:rPr>
          <w:color w:val="FF0000"/>
          <w:u w:val="single"/>
        </w:rPr>
      </w:pPr>
      <w:r w:rsidRPr="00E62BC3">
        <w:rPr>
          <w:color w:val="FF0000"/>
          <w:u w:val="single"/>
        </w:rPr>
        <w:t>Анализ экономического состояния организации и перспективы развития</w:t>
      </w:r>
    </w:p>
    <w:p w:rsidR="00000BC8" w:rsidRPr="00BA6467" w:rsidRDefault="00000BC8" w:rsidP="00000BC8">
      <w:pPr>
        <w:tabs>
          <w:tab w:val="left" w:pos="3014"/>
        </w:tabs>
      </w:pPr>
      <w:r w:rsidRPr="00BA6467">
        <w:t>2.Срок сдачи студентом законченной</w:t>
      </w:r>
      <w:r w:rsidR="00D61825">
        <w:t xml:space="preserve"> </w:t>
      </w:r>
      <w:r w:rsidR="00A777E6">
        <w:t>ВКР «24</w:t>
      </w:r>
      <w:r w:rsidR="000676A4">
        <w:t xml:space="preserve">» </w:t>
      </w:r>
      <w:r w:rsidR="00A777E6">
        <w:rPr>
          <w:u w:val="single"/>
        </w:rPr>
        <w:t>мая</w:t>
      </w:r>
      <w:r w:rsidR="000676A4">
        <w:t xml:space="preserve"> 20</w:t>
      </w:r>
      <w:r w:rsidR="00A777E6">
        <w:rPr>
          <w:u w:val="single"/>
        </w:rPr>
        <w:t>24</w:t>
      </w:r>
      <w:r w:rsidRPr="00BA6467">
        <w:t xml:space="preserve"> г.</w:t>
      </w:r>
    </w:p>
    <w:p w:rsidR="00000BC8" w:rsidRPr="00BA6467" w:rsidRDefault="00000BC8" w:rsidP="00000BC8">
      <w:pPr>
        <w:tabs>
          <w:tab w:val="left" w:pos="3014"/>
        </w:tabs>
        <w:jc w:val="both"/>
        <w:rPr>
          <w:i/>
          <w:iCs/>
          <w:u w:val="single"/>
        </w:rPr>
      </w:pPr>
      <w:r w:rsidRPr="00BA6467">
        <w:t>3.Содержание и объем работы. Исходные данные к выпускной квалификационной работе:</w:t>
      </w:r>
    </w:p>
    <w:p w:rsidR="00000BC8" w:rsidRPr="00BA6467" w:rsidRDefault="00000BC8" w:rsidP="00000BC8">
      <w:pPr>
        <w:numPr>
          <w:ilvl w:val="0"/>
          <w:numId w:val="4"/>
        </w:numPr>
        <w:tabs>
          <w:tab w:val="left" w:pos="0"/>
          <w:tab w:val="left" w:pos="720"/>
        </w:tabs>
        <w:ind w:left="0" w:firstLine="0"/>
        <w:jc w:val="both"/>
        <w:rPr>
          <w:i/>
          <w:iCs/>
          <w:u w:val="single"/>
        </w:rPr>
      </w:pPr>
      <w:r w:rsidRPr="00BA6467">
        <w:rPr>
          <w:i/>
          <w:iCs/>
          <w:u w:val="single"/>
        </w:rPr>
        <w:t>нормативно-правовые документы федерального, регионального и локального уровня</w:t>
      </w:r>
    </w:p>
    <w:p w:rsidR="00000BC8" w:rsidRPr="00BA6467" w:rsidRDefault="00000BC8" w:rsidP="00000BC8">
      <w:pPr>
        <w:numPr>
          <w:ilvl w:val="0"/>
          <w:numId w:val="4"/>
        </w:numPr>
        <w:tabs>
          <w:tab w:val="left" w:pos="0"/>
          <w:tab w:val="left" w:pos="480"/>
        </w:tabs>
        <w:ind w:left="0" w:firstLine="0"/>
        <w:jc w:val="both"/>
        <w:rPr>
          <w:sz w:val="16"/>
          <w:szCs w:val="16"/>
        </w:rPr>
      </w:pPr>
      <w:r w:rsidRPr="00BA6467">
        <w:rPr>
          <w:i/>
          <w:iCs/>
          <w:u w:val="single"/>
        </w:rPr>
        <w:t xml:space="preserve"> отчетность предприятия (бухгалтерский баланс, отчет о финансовых, результатах и др.)  </w:t>
      </w:r>
    </w:p>
    <w:p w:rsidR="00000BC8" w:rsidRPr="00BA6467" w:rsidRDefault="00000BC8" w:rsidP="00000BC8">
      <w:pPr>
        <w:tabs>
          <w:tab w:val="left" w:pos="0"/>
          <w:tab w:val="left" w:pos="480"/>
        </w:tabs>
        <w:jc w:val="both"/>
        <w:rPr>
          <w:sz w:val="16"/>
          <w:szCs w:val="16"/>
        </w:rPr>
      </w:pPr>
    </w:p>
    <w:p w:rsidR="00EB09AF" w:rsidRDefault="00000BC8" w:rsidP="00000BC8">
      <w:pPr>
        <w:tabs>
          <w:tab w:val="left" w:pos="0"/>
        </w:tabs>
      </w:pPr>
      <w:r w:rsidRPr="00BA6467">
        <w:t xml:space="preserve">подготовлены при прохождении преддипломной практики на (в) </w:t>
      </w:r>
    </w:p>
    <w:p w:rsidR="00000BC8" w:rsidRPr="00E62BC3" w:rsidRDefault="00EB09AF" w:rsidP="00000BC8">
      <w:pPr>
        <w:tabs>
          <w:tab w:val="left" w:pos="0"/>
        </w:tabs>
        <w:rPr>
          <w:color w:val="FF0000"/>
          <w:u w:val="single"/>
          <w:vertAlign w:val="superscript"/>
        </w:rPr>
      </w:pPr>
      <w:r w:rsidRPr="00E62BC3">
        <w:rPr>
          <w:color w:val="FF0000"/>
          <w:u w:val="single"/>
        </w:rPr>
        <w:t>ПАО «Газпром газораспределение Нижний Новгород»</w:t>
      </w:r>
      <w:r w:rsidR="00000BC8" w:rsidRPr="00E62BC3">
        <w:rPr>
          <w:color w:val="FF0000"/>
          <w:u w:val="single"/>
          <w:vertAlign w:val="superscript"/>
        </w:rPr>
        <w:t xml:space="preserve"> </w:t>
      </w:r>
    </w:p>
    <w:p w:rsidR="00000BC8" w:rsidRPr="00BA6467" w:rsidRDefault="00000BC8" w:rsidP="00000BC8">
      <w:pPr>
        <w:tabs>
          <w:tab w:val="left" w:pos="0"/>
        </w:tabs>
      </w:pPr>
      <w:r w:rsidRPr="00BA6467">
        <w:rPr>
          <w:vertAlign w:val="superscript"/>
        </w:rPr>
        <w:t xml:space="preserve">                                                                                          (организация, предприятие)</w:t>
      </w:r>
    </w:p>
    <w:p w:rsidR="00000BC8" w:rsidRPr="00BA6467" w:rsidRDefault="00000BC8" w:rsidP="00000BC8">
      <w:pPr>
        <w:tabs>
          <w:tab w:val="left" w:pos="480"/>
        </w:tabs>
        <w:jc w:val="both"/>
        <w:rPr>
          <w:i/>
          <w:u w:val="single"/>
        </w:rPr>
      </w:pPr>
      <w:r w:rsidRPr="00BA6467">
        <w:t>4.Перечень подлежащих разработки вопросов (или краткое содержание плана</w:t>
      </w:r>
      <w:r w:rsidR="00D61825">
        <w:t xml:space="preserve">) в выпускной квалификационной </w:t>
      </w:r>
      <w:r w:rsidRPr="00BA6467">
        <w:t>раб</w:t>
      </w:r>
      <w:r w:rsidR="00D61825">
        <w:t xml:space="preserve">оте и задания </w:t>
      </w:r>
      <w:r w:rsidRPr="00BA6467">
        <w:t>для определения результатов освоения основной профессиональной образовательно</w:t>
      </w:r>
      <w:r w:rsidR="00D61825">
        <w:t xml:space="preserve">й программы (см. в приложение) </w:t>
      </w:r>
      <w:r w:rsidRPr="00BA6467">
        <w:t>и сроки выполнения:</w:t>
      </w:r>
    </w:p>
    <w:p w:rsidR="00000BC8" w:rsidRPr="00BA6467" w:rsidRDefault="00000BC8" w:rsidP="00000BC8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i/>
        </w:rPr>
      </w:pPr>
      <w:r w:rsidRPr="00BA6467">
        <w:rPr>
          <w:i/>
          <w:u w:val="single"/>
        </w:rPr>
        <w:t>анализ и оценка технико-экономических показателей деятельности организации за последние 3 года</w:t>
      </w:r>
    </w:p>
    <w:p w:rsidR="00000BC8" w:rsidRPr="00BA6467" w:rsidRDefault="00000BC8" w:rsidP="00000BC8">
      <w:pPr>
        <w:numPr>
          <w:ilvl w:val="0"/>
          <w:numId w:val="3"/>
        </w:numPr>
        <w:tabs>
          <w:tab w:val="left" w:pos="0"/>
          <w:tab w:val="left" w:pos="720"/>
        </w:tabs>
        <w:ind w:left="0" w:firstLine="0"/>
        <w:jc w:val="both"/>
        <w:rPr>
          <w:i/>
          <w:u w:val="single"/>
        </w:rPr>
      </w:pPr>
      <w:r w:rsidRPr="00BA6467">
        <w:rPr>
          <w:i/>
          <w:u w:val="single"/>
        </w:rPr>
        <w:t>анализ и оценка экономических показателей по теме ВКР</w:t>
      </w:r>
    </w:p>
    <w:p w:rsidR="00000BC8" w:rsidRPr="00BA6467" w:rsidRDefault="00000BC8" w:rsidP="00000BC8">
      <w:pPr>
        <w:numPr>
          <w:ilvl w:val="0"/>
          <w:numId w:val="3"/>
        </w:numPr>
        <w:tabs>
          <w:tab w:val="left" w:pos="0"/>
        </w:tabs>
        <w:ind w:left="0" w:firstLine="0"/>
        <w:jc w:val="both"/>
      </w:pPr>
      <w:r w:rsidRPr="00BA6467">
        <w:rPr>
          <w:i/>
          <w:u w:val="single"/>
        </w:rPr>
        <w:t>разработка рекомендаций и мероприятий по теме исследования ВКР с экономическим обоснованием</w:t>
      </w:r>
    </w:p>
    <w:p w:rsidR="00000BC8" w:rsidRPr="00BA6467" w:rsidRDefault="00000BC8" w:rsidP="00000BC8">
      <w:pPr>
        <w:rPr>
          <w:i/>
          <w:u w:val="single"/>
        </w:rPr>
      </w:pPr>
      <w:r w:rsidRPr="00BA6467">
        <w:t xml:space="preserve">5.Перечень графического иллюстрированного материала:                            </w:t>
      </w:r>
    </w:p>
    <w:p w:rsidR="00000BC8" w:rsidRPr="00BA6467" w:rsidRDefault="00000BC8" w:rsidP="00000BC8">
      <w:r w:rsidRPr="00BA6467">
        <w:rPr>
          <w:i/>
          <w:u w:val="single"/>
        </w:rPr>
        <w:t>таблицы, графики, диаграммы</w:t>
      </w:r>
    </w:p>
    <w:p w:rsidR="00000BC8" w:rsidRPr="00BA6467" w:rsidRDefault="00000BC8" w:rsidP="00000BC8">
      <w:r w:rsidRPr="00BA6467">
        <w:t>6.Консультанты по работе:</w:t>
      </w:r>
    </w:p>
    <w:p w:rsidR="00000BC8" w:rsidRPr="00E62BC3" w:rsidRDefault="00EB09AF" w:rsidP="00000BC8">
      <w:pPr>
        <w:numPr>
          <w:ilvl w:val="0"/>
          <w:numId w:val="5"/>
        </w:numPr>
        <w:ind w:left="0" w:firstLine="0"/>
        <w:rPr>
          <w:color w:val="FF0000"/>
          <w:u w:val="single"/>
          <w:vertAlign w:val="superscript"/>
        </w:rPr>
      </w:pPr>
      <w:r w:rsidRPr="00E62BC3">
        <w:rPr>
          <w:color w:val="FF0000"/>
          <w:u w:val="single"/>
        </w:rPr>
        <w:t>Борискин А.М. начальник административно-хозяйственного отдела управления делами ПАО «Газпром газораспределение Нижний Новгород»</w:t>
      </w:r>
    </w:p>
    <w:p w:rsidR="00000BC8" w:rsidRPr="00BA6467" w:rsidRDefault="00000BC8" w:rsidP="00000BC8">
      <w:pPr>
        <w:pBdr>
          <w:top w:val="none" w:sz="0" w:space="0" w:color="000000"/>
          <w:left w:val="none" w:sz="0" w:space="0" w:color="000000"/>
          <w:bottom w:val="single" w:sz="12" w:space="0" w:color="000000"/>
          <w:right w:val="none" w:sz="0" w:space="0" w:color="000000"/>
        </w:pBdr>
        <w:jc w:val="center"/>
        <w:rPr>
          <w:vertAlign w:val="superscript"/>
        </w:rPr>
      </w:pPr>
      <w:r w:rsidRPr="00BA6467">
        <w:rPr>
          <w:vertAlign w:val="superscript"/>
        </w:rPr>
        <w:t>(фамилия, имя, отчество, занимаемая должность, телефон)</w:t>
      </w:r>
    </w:p>
    <w:p w:rsidR="00000BC8" w:rsidRPr="00BA6467" w:rsidRDefault="00000BC8" w:rsidP="00000BC8">
      <w:pPr>
        <w:jc w:val="center"/>
        <w:rPr>
          <w:sz w:val="16"/>
          <w:szCs w:val="16"/>
        </w:rPr>
      </w:pPr>
      <w:r w:rsidRPr="00BA6467">
        <w:rPr>
          <w:vertAlign w:val="superscript"/>
        </w:rPr>
        <w:t>(наименование консультируемых разделов)</w:t>
      </w:r>
    </w:p>
    <w:p w:rsidR="00000BC8" w:rsidRPr="00BA6467" w:rsidRDefault="00000BC8" w:rsidP="00000BC8">
      <w:pPr>
        <w:numPr>
          <w:ilvl w:val="0"/>
          <w:numId w:val="5"/>
        </w:numPr>
        <w:ind w:left="0" w:firstLine="0"/>
      </w:pPr>
      <w:r w:rsidRPr="00BA6467">
        <w:rPr>
          <w:sz w:val="16"/>
          <w:szCs w:val="16"/>
        </w:rPr>
        <w:t>____________________________________________________________________________________________________________</w:t>
      </w:r>
    </w:p>
    <w:p w:rsidR="00000BC8" w:rsidRPr="00EB09AF" w:rsidRDefault="00000BC8" w:rsidP="00000BC8">
      <w:pPr>
        <w:rPr>
          <w:u w:val="single"/>
          <w:vertAlign w:val="superscript"/>
        </w:rPr>
      </w:pPr>
      <w:r w:rsidRPr="00BA6467">
        <w:t>7.Руководитель работы</w:t>
      </w:r>
      <w:r w:rsidR="00EB09AF">
        <w:t xml:space="preserve"> </w:t>
      </w:r>
      <w:r w:rsidR="00EB09AF" w:rsidRPr="00E62BC3">
        <w:rPr>
          <w:color w:val="FF0000"/>
          <w:u w:val="single"/>
        </w:rPr>
        <w:t xml:space="preserve">Макушева Ю.А., к.э.н., доцент кафедры ЭПиО </w:t>
      </w:r>
      <w:r w:rsidR="00654DE3">
        <w:rPr>
          <w:color w:val="FF0000"/>
          <w:u w:val="single"/>
        </w:rPr>
        <w:t>ИНЭК</w:t>
      </w:r>
      <w:r w:rsidR="00EB09AF" w:rsidRPr="00E62BC3">
        <w:rPr>
          <w:color w:val="FF0000"/>
          <w:u w:val="single"/>
        </w:rPr>
        <w:t xml:space="preserve"> ННГУ</w:t>
      </w:r>
    </w:p>
    <w:p w:rsidR="00000BC8" w:rsidRPr="00BA6467" w:rsidRDefault="00000BC8" w:rsidP="00000BC8">
      <w:pPr>
        <w:jc w:val="center"/>
        <w:rPr>
          <w:vertAlign w:val="superscript"/>
        </w:rPr>
      </w:pPr>
      <w:r w:rsidRPr="00BA6467">
        <w:rPr>
          <w:vertAlign w:val="superscript"/>
        </w:rPr>
        <w:t xml:space="preserve">                                   (фамилия, имя, отчество) (занимаемая должность, организация, телефон)</w:t>
      </w:r>
    </w:p>
    <w:p w:rsidR="00000BC8" w:rsidRPr="00BA6467" w:rsidRDefault="00000BC8" w:rsidP="00000BC8">
      <w:pPr>
        <w:jc w:val="center"/>
        <w:rPr>
          <w:vertAlign w:val="superscript"/>
        </w:rPr>
      </w:pPr>
    </w:p>
    <w:p w:rsidR="00000BC8" w:rsidRPr="00BA6467" w:rsidRDefault="00000BC8" w:rsidP="00000BC8">
      <w:pPr>
        <w:rPr>
          <w:rFonts w:eastAsia="SimSun"/>
          <w:kern w:val="1"/>
          <w:lang w:bidi="hi-IN"/>
        </w:rPr>
      </w:pPr>
      <w:r w:rsidRPr="00BA6467">
        <w:t xml:space="preserve">Подпись_______________________   Дата выдачи задания от </w:t>
      </w:r>
      <w:r w:rsidR="00EB09AF">
        <w:t>«01</w:t>
      </w:r>
      <w:r>
        <w:t>»</w:t>
      </w:r>
      <w:r w:rsidR="00EB09AF">
        <w:t xml:space="preserve"> </w:t>
      </w:r>
      <w:r w:rsidR="00E55FD3">
        <w:rPr>
          <w:u w:val="single"/>
        </w:rPr>
        <w:t>декабря</w:t>
      </w:r>
      <w:r w:rsidR="00EB09AF">
        <w:t xml:space="preserve"> 20</w:t>
      </w:r>
      <w:r w:rsidR="00654DE3">
        <w:rPr>
          <w:u w:val="single"/>
        </w:rPr>
        <w:t xml:space="preserve">2  </w:t>
      </w:r>
      <w:r w:rsidR="00EB09AF">
        <w:t xml:space="preserve"> </w:t>
      </w:r>
      <w:r w:rsidRPr="00BA6467">
        <w:t>г.</w:t>
      </w:r>
    </w:p>
    <w:p w:rsidR="00000BC8" w:rsidRDefault="00000BC8" w:rsidP="00000BC8">
      <w:pPr>
        <w:rPr>
          <w:rFonts w:eastAsia="SimSun"/>
          <w:kern w:val="1"/>
          <w:lang w:bidi="hi-IN"/>
        </w:rPr>
      </w:pPr>
      <w:r w:rsidRPr="00BA6467">
        <w:rPr>
          <w:rFonts w:eastAsia="SimSun"/>
          <w:kern w:val="1"/>
          <w:lang w:bidi="hi-IN"/>
        </w:rPr>
        <w:t>Подпись студента_______________</w:t>
      </w:r>
    </w:p>
    <w:p w:rsidR="008A2C6B" w:rsidRDefault="008A2C6B" w:rsidP="00000BC8">
      <w:pPr>
        <w:jc w:val="right"/>
        <w:rPr>
          <w:rFonts w:eastAsia="SimSun"/>
          <w:kern w:val="1"/>
          <w:lang w:bidi="hi-IN"/>
        </w:rPr>
      </w:pPr>
    </w:p>
    <w:p w:rsidR="008A2C6B" w:rsidRDefault="008A2C6B" w:rsidP="00000BC8">
      <w:pPr>
        <w:jc w:val="right"/>
        <w:rPr>
          <w:rFonts w:eastAsia="SimSun"/>
          <w:kern w:val="1"/>
          <w:lang w:bidi="hi-IN"/>
        </w:rPr>
      </w:pPr>
    </w:p>
    <w:p w:rsidR="008A2C6B" w:rsidRDefault="008A2C6B" w:rsidP="00000BC8">
      <w:pPr>
        <w:jc w:val="right"/>
        <w:rPr>
          <w:rFonts w:eastAsia="SimSun"/>
          <w:kern w:val="1"/>
          <w:lang w:bidi="hi-IN"/>
        </w:rPr>
      </w:pPr>
    </w:p>
    <w:p w:rsidR="008A2C6B" w:rsidRDefault="008A2C6B" w:rsidP="00000BC8">
      <w:pPr>
        <w:jc w:val="right"/>
        <w:rPr>
          <w:rFonts w:eastAsia="SimSun"/>
          <w:kern w:val="1"/>
          <w:lang w:bidi="hi-IN"/>
        </w:rPr>
      </w:pPr>
    </w:p>
    <w:p w:rsidR="00082B49" w:rsidRDefault="00082B49" w:rsidP="00000BC8">
      <w:pPr>
        <w:jc w:val="right"/>
        <w:rPr>
          <w:rFonts w:eastAsia="SimSun"/>
          <w:kern w:val="1"/>
          <w:lang w:bidi="hi-IN"/>
        </w:rPr>
      </w:pPr>
    </w:p>
    <w:p w:rsidR="00082B49" w:rsidRDefault="00082B49" w:rsidP="00000BC8">
      <w:pPr>
        <w:jc w:val="right"/>
        <w:rPr>
          <w:rFonts w:eastAsia="SimSun"/>
          <w:kern w:val="1"/>
          <w:lang w:bidi="hi-IN"/>
        </w:rPr>
      </w:pPr>
    </w:p>
    <w:p w:rsidR="00000BC8" w:rsidRPr="00BA6467" w:rsidRDefault="00000BC8" w:rsidP="00000BC8">
      <w:pPr>
        <w:pStyle w:val="6"/>
        <w:spacing w:before="0" w:after="0" w:line="240" w:lineRule="auto"/>
        <w:ind w:left="0" w:firstLine="0"/>
        <w:rPr>
          <w:rFonts w:ascii="Times New Roman" w:hAnsi="Times New Roman"/>
          <w:sz w:val="28"/>
          <w:szCs w:val="28"/>
          <w:vertAlign w:val="superscrip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34"/>
        <w:gridCol w:w="4621"/>
      </w:tblGrid>
      <w:tr w:rsidR="00000BC8" w:rsidRPr="00BA6467" w:rsidTr="008F1DC8">
        <w:trPr>
          <w:trHeight w:val="2513"/>
        </w:trPr>
        <w:tc>
          <w:tcPr>
            <w:tcW w:w="4734" w:type="dxa"/>
            <w:shd w:val="clear" w:color="auto" w:fill="auto"/>
          </w:tcPr>
          <w:p w:rsidR="00000BC8" w:rsidRPr="00BA6467" w:rsidRDefault="00000BC8" w:rsidP="008F1DC8">
            <w:pPr>
              <w:rPr>
                <w:b/>
                <w:sz w:val="28"/>
                <w:szCs w:val="28"/>
              </w:rPr>
            </w:pPr>
            <w:r w:rsidRPr="00BA6467">
              <w:rPr>
                <w:b/>
                <w:sz w:val="28"/>
                <w:szCs w:val="28"/>
              </w:rPr>
              <w:lastRenderedPageBreak/>
              <w:t>ННГУ им. Н.И. Лобачевского</w:t>
            </w:r>
          </w:p>
          <w:p w:rsidR="00000BC8" w:rsidRPr="00BA6467" w:rsidRDefault="00000BC8" w:rsidP="008F1DC8">
            <w:pPr>
              <w:rPr>
                <w:b/>
                <w:sz w:val="28"/>
                <w:szCs w:val="28"/>
              </w:rPr>
            </w:pPr>
          </w:p>
          <w:p w:rsidR="00000BC8" w:rsidRPr="00BA6467" w:rsidRDefault="004A756C" w:rsidP="008F1DC8">
            <w:r>
              <w:rPr>
                <w:sz w:val="28"/>
                <w:szCs w:val="28"/>
              </w:rPr>
              <w:t>Кафедра экономики</w:t>
            </w:r>
            <w:r w:rsidR="00554E0F">
              <w:rPr>
                <w:sz w:val="28"/>
                <w:szCs w:val="28"/>
              </w:rPr>
              <w:t xml:space="preserve"> предприятий и организаций</w:t>
            </w:r>
          </w:p>
        </w:tc>
        <w:tc>
          <w:tcPr>
            <w:tcW w:w="4621" w:type="dxa"/>
            <w:shd w:val="clear" w:color="auto" w:fill="auto"/>
          </w:tcPr>
          <w:p w:rsidR="00000BC8" w:rsidRPr="00BA6467" w:rsidRDefault="00000BC8" w:rsidP="008F1DC8">
            <w:pPr>
              <w:jc w:val="center"/>
            </w:pPr>
            <w:r w:rsidRPr="00BA6467">
              <w:t>УТВЕРЖДАЮ</w:t>
            </w:r>
          </w:p>
          <w:p w:rsidR="00000BC8" w:rsidRPr="00BA6467" w:rsidRDefault="00000BC8" w:rsidP="008F1DC8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jc w:val="center"/>
            </w:pPr>
            <w:r w:rsidRPr="00BA6467">
              <w:t>Руководитель выпускной квалификационной (магистерской) работы</w:t>
            </w:r>
          </w:p>
          <w:p w:rsidR="00000BC8" w:rsidRPr="00E62BC3" w:rsidRDefault="00BF738A" w:rsidP="008F1DC8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jc w:val="center"/>
              <w:rPr>
                <w:color w:val="FF0000"/>
              </w:rPr>
            </w:pPr>
            <w:r w:rsidRPr="00E62BC3">
              <w:rPr>
                <w:color w:val="FF0000"/>
              </w:rPr>
              <w:t>к.э.н., доцент</w:t>
            </w:r>
          </w:p>
          <w:p w:rsidR="00000BC8" w:rsidRPr="00BA6467" w:rsidRDefault="00000BC8" w:rsidP="008F1DC8">
            <w:pPr>
              <w:jc w:val="center"/>
            </w:pPr>
            <w:r w:rsidRPr="00BA6467">
              <w:t>(должность)</w:t>
            </w:r>
          </w:p>
          <w:p w:rsidR="00000BC8" w:rsidRPr="00BF738A" w:rsidRDefault="00BF738A" w:rsidP="004A756C">
            <w:pPr>
              <w:rPr>
                <w:u w:val="single"/>
              </w:rPr>
            </w:pPr>
            <w:r>
              <w:t>__________</w:t>
            </w:r>
            <w:r w:rsidRPr="00BF738A">
              <w:rPr>
                <w:u w:val="single"/>
              </w:rPr>
              <w:t>_</w:t>
            </w:r>
            <w:r w:rsidRPr="00E62BC3">
              <w:rPr>
                <w:color w:val="FF0000"/>
                <w:u w:val="single"/>
              </w:rPr>
              <w:t>Макушева Ю.А.</w:t>
            </w:r>
          </w:p>
          <w:p w:rsidR="00000BC8" w:rsidRPr="00BA6467" w:rsidRDefault="00D61825" w:rsidP="008F1DC8">
            <w:pPr>
              <w:jc w:val="center"/>
            </w:pPr>
            <w:r>
              <w:t xml:space="preserve">(подпись)  </w:t>
            </w:r>
            <w:r w:rsidR="00000BC8" w:rsidRPr="00BA6467">
              <w:t>(И.О.Фамилия)</w:t>
            </w:r>
          </w:p>
          <w:p w:rsidR="00000BC8" w:rsidRPr="00BA6467" w:rsidRDefault="00BF738A" w:rsidP="00E55FD3">
            <w:pPr>
              <w:jc w:val="center"/>
            </w:pPr>
            <w:r>
              <w:t>«</w:t>
            </w:r>
            <w:r w:rsidRPr="00BF738A">
              <w:rPr>
                <w:u w:val="single"/>
              </w:rPr>
              <w:t>01</w:t>
            </w:r>
            <w:r>
              <w:t xml:space="preserve">» </w:t>
            </w:r>
            <w:r w:rsidR="00E55FD3">
              <w:rPr>
                <w:u w:val="single"/>
              </w:rPr>
              <w:t>декабря</w:t>
            </w:r>
            <w:r>
              <w:t xml:space="preserve"> 20</w:t>
            </w:r>
            <w:r w:rsidR="00654DE3">
              <w:rPr>
                <w:u w:val="single"/>
              </w:rPr>
              <w:t xml:space="preserve">2  </w:t>
            </w:r>
            <w:r w:rsidR="00000BC8" w:rsidRPr="00BA6467">
              <w:t xml:space="preserve"> г.</w:t>
            </w:r>
          </w:p>
        </w:tc>
      </w:tr>
    </w:tbl>
    <w:p w:rsidR="00000BC8" w:rsidRPr="00BA6467" w:rsidRDefault="00000BC8" w:rsidP="00000BC8">
      <w:pPr>
        <w:jc w:val="center"/>
        <w:rPr>
          <w:sz w:val="28"/>
          <w:szCs w:val="28"/>
        </w:rPr>
      </w:pPr>
      <w:r w:rsidRPr="00BA6467">
        <w:rPr>
          <w:b/>
          <w:sz w:val="28"/>
          <w:szCs w:val="28"/>
        </w:rPr>
        <w:t xml:space="preserve">ЗАДАНИЕ </w:t>
      </w:r>
      <w:r w:rsidRPr="00BA6467">
        <w:rPr>
          <w:sz w:val="28"/>
          <w:szCs w:val="28"/>
        </w:rPr>
        <w:t xml:space="preserve">- </w:t>
      </w:r>
      <w:r w:rsidRPr="00BA6467">
        <w:rPr>
          <w:b/>
          <w:sz w:val="28"/>
          <w:szCs w:val="28"/>
        </w:rPr>
        <w:t xml:space="preserve">ГРАФИК </w:t>
      </w:r>
    </w:p>
    <w:p w:rsidR="00000BC8" w:rsidRPr="00BA6467" w:rsidRDefault="00000BC8" w:rsidP="00000BC8">
      <w:pPr>
        <w:jc w:val="both"/>
        <w:rPr>
          <w:sz w:val="28"/>
          <w:szCs w:val="28"/>
        </w:rPr>
      </w:pPr>
      <w:r w:rsidRPr="00BA6467">
        <w:rPr>
          <w:sz w:val="28"/>
          <w:szCs w:val="28"/>
        </w:rPr>
        <w:t>Написания выпускной квалификационной (магистерской) работы на тему:</w:t>
      </w:r>
    </w:p>
    <w:p w:rsidR="00000BC8" w:rsidRPr="00E62BC3" w:rsidRDefault="00BF738A" w:rsidP="00000BC8">
      <w:pPr>
        <w:jc w:val="both"/>
        <w:rPr>
          <w:color w:val="FF0000"/>
          <w:sz w:val="28"/>
          <w:szCs w:val="28"/>
          <w:u w:val="single"/>
        </w:rPr>
      </w:pPr>
      <w:r w:rsidRPr="00E62BC3">
        <w:rPr>
          <w:color w:val="FF0000"/>
          <w:sz w:val="28"/>
          <w:szCs w:val="28"/>
          <w:u w:val="single"/>
        </w:rPr>
        <w:t>Анализ экономического состояния организации и перспективы развития</w:t>
      </w:r>
    </w:p>
    <w:p w:rsidR="00000BC8" w:rsidRPr="00BA6467" w:rsidRDefault="00000BC8" w:rsidP="00000BC8">
      <w:pPr>
        <w:jc w:val="both"/>
        <w:rPr>
          <w:sz w:val="28"/>
          <w:szCs w:val="28"/>
        </w:rPr>
      </w:pPr>
      <w:r w:rsidRPr="00BA6467">
        <w:rPr>
          <w:sz w:val="28"/>
          <w:szCs w:val="28"/>
        </w:rPr>
        <w:t xml:space="preserve">студента учебной группы </w:t>
      </w:r>
      <w:r w:rsidR="00BF738A" w:rsidRPr="00E62BC3">
        <w:rPr>
          <w:color w:val="FF0000"/>
          <w:sz w:val="28"/>
          <w:szCs w:val="28"/>
          <w:u w:val="single"/>
        </w:rPr>
        <w:t>35189-Э-ЭКк</w:t>
      </w:r>
      <w:r w:rsidR="00BF738A" w:rsidRPr="00E62BC3">
        <w:rPr>
          <w:color w:val="FF0000"/>
          <w:sz w:val="28"/>
          <w:szCs w:val="28"/>
        </w:rPr>
        <w:t xml:space="preserve"> Сибгатуллиной Е.А.</w:t>
      </w:r>
    </w:p>
    <w:p w:rsidR="00000BC8" w:rsidRPr="00BA6467" w:rsidRDefault="00000BC8" w:rsidP="00000BC8">
      <w:pPr>
        <w:rPr>
          <w:sz w:val="28"/>
          <w:szCs w:val="28"/>
        </w:rPr>
      </w:pPr>
    </w:p>
    <w:tbl>
      <w:tblPr>
        <w:tblW w:w="997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54"/>
        <w:gridCol w:w="5837"/>
        <w:gridCol w:w="1676"/>
        <w:gridCol w:w="1905"/>
      </w:tblGrid>
      <w:tr w:rsidR="00000BC8" w:rsidRPr="00BA6467" w:rsidTr="008F1DC8">
        <w:trPr>
          <w:trHeight w:val="98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C8" w:rsidRPr="00BA6467" w:rsidRDefault="00000BC8" w:rsidP="008F1DC8">
            <w:pPr>
              <w:jc w:val="center"/>
            </w:pPr>
            <w:r w:rsidRPr="00BA6467">
              <w:rPr>
                <w:sz w:val="28"/>
                <w:szCs w:val="28"/>
              </w:rPr>
              <w:t>№ п/п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C8" w:rsidRPr="00BA6467" w:rsidRDefault="00000BC8" w:rsidP="008F1DC8">
            <w:pPr>
              <w:jc w:val="center"/>
            </w:pPr>
            <w:r w:rsidRPr="00BA6467">
              <w:rPr>
                <w:sz w:val="28"/>
                <w:szCs w:val="28"/>
              </w:rPr>
              <w:t>Выполняемые работы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BC8" w:rsidRPr="00BA6467" w:rsidRDefault="00000BC8" w:rsidP="008F1DC8">
            <w:pPr>
              <w:jc w:val="center"/>
              <w:rPr>
                <w:sz w:val="28"/>
                <w:szCs w:val="28"/>
              </w:rPr>
            </w:pPr>
            <w:r w:rsidRPr="00BA6467">
              <w:rPr>
                <w:sz w:val="28"/>
                <w:szCs w:val="28"/>
              </w:rPr>
              <w:t>Сроки</w:t>
            </w:r>
          </w:p>
          <w:p w:rsidR="00000BC8" w:rsidRPr="00BA6467" w:rsidRDefault="00000BC8" w:rsidP="008F1DC8">
            <w:pPr>
              <w:jc w:val="center"/>
            </w:pPr>
            <w:r w:rsidRPr="00BA6467">
              <w:rPr>
                <w:sz w:val="28"/>
                <w:szCs w:val="28"/>
              </w:rPr>
              <w:t>выполнения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C8" w:rsidRPr="00BA6467" w:rsidRDefault="00000BC8" w:rsidP="008F1DC8">
            <w:pPr>
              <w:jc w:val="center"/>
            </w:pPr>
            <w:r w:rsidRPr="00BA6467">
              <w:rPr>
                <w:sz w:val="28"/>
                <w:szCs w:val="28"/>
              </w:rPr>
              <w:t>Примечания</w:t>
            </w:r>
          </w:p>
        </w:tc>
      </w:tr>
      <w:tr w:rsidR="00000BC8" w:rsidRPr="00BA6467" w:rsidTr="008F1DC8">
        <w:trPr>
          <w:trHeight w:val="10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BC8" w:rsidRPr="00BA6467" w:rsidRDefault="00000BC8" w:rsidP="008F1DC8">
            <w:pPr>
              <w:jc w:val="center"/>
            </w:pPr>
            <w:r w:rsidRPr="00BA6467">
              <w:rPr>
                <w:sz w:val="28"/>
                <w:szCs w:val="28"/>
              </w:rPr>
              <w:t>1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BC8" w:rsidRPr="00BA6467" w:rsidRDefault="00000BC8" w:rsidP="008F1DC8">
            <w:pPr>
              <w:jc w:val="both"/>
            </w:pPr>
            <w:r w:rsidRPr="00BA6467">
              <w:rPr>
                <w:sz w:val="28"/>
                <w:szCs w:val="28"/>
              </w:rPr>
              <w:t>Подбор литературы, ее изучение и обработка, составление библиографии по основным источникам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BC8" w:rsidRPr="004242DB" w:rsidRDefault="00F532E4" w:rsidP="004242DB">
            <w:pPr>
              <w:jc w:val="center"/>
            </w:pPr>
            <w:r>
              <w:t xml:space="preserve">до </w:t>
            </w:r>
            <w:r w:rsidR="004242DB">
              <w:rPr>
                <w:lang w:val="en-US"/>
              </w:rPr>
              <w:t xml:space="preserve">20 </w:t>
            </w:r>
            <w:r w:rsidR="004242DB">
              <w:t>марта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C8" w:rsidRPr="00E62BC3" w:rsidRDefault="008B503E" w:rsidP="008F1DC8">
            <w:pPr>
              <w:jc w:val="center"/>
              <w:rPr>
                <w:color w:val="FF0000"/>
              </w:rPr>
            </w:pPr>
            <w:r w:rsidRPr="008B503E">
              <w:rPr>
                <w:i/>
              </w:rPr>
              <w:t>выполнено</w:t>
            </w:r>
          </w:p>
        </w:tc>
      </w:tr>
      <w:tr w:rsidR="008B503E" w:rsidRPr="00BA6467" w:rsidTr="00B543B1">
        <w:trPr>
          <w:trHeight w:val="65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03E" w:rsidRPr="00BA6467" w:rsidRDefault="008B503E" w:rsidP="008B503E">
            <w:pPr>
              <w:jc w:val="center"/>
            </w:pPr>
            <w:r w:rsidRPr="00BA6467">
              <w:rPr>
                <w:sz w:val="28"/>
                <w:szCs w:val="28"/>
              </w:rPr>
              <w:t>2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03E" w:rsidRPr="00BA6467" w:rsidRDefault="008B503E" w:rsidP="008B503E">
            <w:r w:rsidRPr="00BA6467">
              <w:rPr>
                <w:sz w:val="28"/>
                <w:szCs w:val="28"/>
              </w:rPr>
              <w:t>Составление плана ВКР и согласование его с руководителем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03E" w:rsidRPr="00BA6467" w:rsidRDefault="00F532E4" w:rsidP="004242DB">
            <w:pPr>
              <w:jc w:val="center"/>
            </w:pPr>
            <w:r>
              <w:t xml:space="preserve">до </w:t>
            </w:r>
            <w:r w:rsidR="004242DB">
              <w:t>24 марта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03E" w:rsidRPr="008B503E" w:rsidRDefault="008B503E" w:rsidP="008B503E">
            <w:pPr>
              <w:jc w:val="center"/>
            </w:pPr>
            <w:r w:rsidRPr="008B503E">
              <w:rPr>
                <w:i/>
              </w:rPr>
              <w:t>выполнено</w:t>
            </w:r>
          </w:p>
        </w:tc>
      </w:tr>
      <w:tr w:rsidR="008B503E" w:rsidRPr="00BA6467" w:rsidTr="00B543B1">
        <w:trPr>
          <w:trHeight w:val="77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03E" w:rsidRPr="00BA6467" w:rsidRDefault="008B503E" w:rsidP="008B503E">
            <w:pPr>
              <w:jc w:val="center"/>
            </w:pPr>
            <w:r w:rsidRPr="00BA6467">
              <w:rPr>
                <w:sz w:val="28"/>
                <w:szCs w:val="28"/>
              </w:rPr>
              <w:t>3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03E" w:rsidRPr="00BA6467" w:rsidRDefault="008B503E" w:rsidP="008B503E">
            <w:pPr>
              <w:jc w:val="both"/>
            </w:pPr>
            <w:r w:rsidRPr="00BA6467">
              <w:rPr>
                <w:sz w:val="28"/>
                <w:szCs w:val="28"/>
              </w:rPr>
              <w:t>Разработка и представление на проверку 1-й главы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03E" w:rsidRPr="00BA6467" w:rsidRDefault="008B503E" w:rsidP="004242DB">
            <w:pPr>
              <w:jc w:val="center"/>
            </w:pPr>
            <w:r>
              <w:t xml:space="preserve">до </w:t>
            </w:r>
            <w:r w:rsidR="004242DB">
              <w:t>15 апреля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03E" w:rsidRPr="008B503E" w:rsidRDefault="008B503E" w:rsidP="008B503E">
            <w:pPr>
              <w:jc w:val="center"/>
            </w:pPr>
            <w:r w:rsidRPr="008B503E">
              <w:rPr>
                <w:i/>
              </w:rPr>
              <w:t>выполнено</w:t>
            </w:r>
          </w:p>
        </w:tc>
      </w:tr>
      <w:tr w:rsidR="008B503E" w:rsidRPr="00BA6467" w:rsidTr="00B543B1">
        <w:trPr>
          <w:trHeight w:val="77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03E" w:rsidRPr="00BA6467" w:rsidRDefault="008B503E" w:rsidP="008B503E">
            <w:pPr>
              <w:jc w:val="center"/>
            </w:pPr>
            <w:r w:rsidRPr="00BA6467">
              <w:rPr>
                <w:sz w:val="28"/>
                <w:szCs w:val="28"/>
              </w:rPr>
              <w:t>4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03E" w:rsidRPr="00BA6467" w:rsidRDefault="008B503E" w:rsidP="008B503E">
            <w:pPr>
              <w:jc w:val="both"/>
            </w:pPr>
            <w:r w:rsidRPr="00BA6467">
              <w:rPr>
                <w:sz w:val="28"/>
                <w:szCs w:val="28"/>
              </w:rPr>
              <w:t>Разработка и представление на проверку 2-й главы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03E" w:rsidRPr="00BA6467" w:rsidRDefault="008B503E" w:rsidP="004242DB">
            <w:pPr>
              <w:jc w:val="center"/>
            </w:pPr>
            <w:r w:rsidRPr="00BA6467">
              <w:t xml:space="preserve">до </w:t>
            </w:r>
            <w:r w:rsidR="004242DB">
              <w:t>3 мая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03E" w:rsidRPr="008B503E" w:rsidRDefault="008B503E" w:rsidP="008B503E">
            <w:pPr>
              <w:jc w:val="center"/>
            </w:pPr>
            <w:r w:rsidRPr="008B503E">
              <w:rPr>
                <w:i/>
              </w:rPr>
              <w:t>выполнено</w:t>
            </w:r>
          </w:p>
        </w:tc>
      </w:tr>
      <w:tr w:rsidR="008B503E" w:rsidRPr="00BA6467" w:rsidTr="00B543B1">
        <w:trPr>
          <w:trHeight w:val="77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03E" w:rsidRPr="00BA6467" w:rsidRDefault="008B503E" w:rsidP="008B503E">
            <w:pPr>
              <w:jc w:val="center"/>
            </w:pPr>
            <w:r w:rsidRPr="00BA6467">
              <w:rPr>
                <w:sz w:val="28"/>
                <w:szCs w:val="28"/>
              </w:rPr>
              <w:t>5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03E" w:rsidRPr="00BA6467" w:rsidRDefault="008B503E" w:rsidP="008B503E">
            <w:pPr>
              <w:jc w:val="both"/>
            </w:pPr>
            <w:r w:rsidRPr="00BA6467">
              <w:rPr>
                <w:sz w:val="28"/>
                <w:szCs w:val="28"/>
              </w:rPr>
              <w:t>Согласование с руководителем выводов и предложений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03E" w:rsidRPr="00BA6467" w:rsidRDefault="008B503E" w:rsidP="004242DB">
            <w:pPr>
              <w:jc w:val="center"/>
            </w:pPr>
            <w:r>
              <w:t xml:space="preserve">до </w:t>
            </w:r>
            <w:r w:rsidR="004242DB">
              <w:t>15 мая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03E" w:rsidRPr="008B503E" w:rsidRDefault="008B503E" w:rsidP="008B503E">
            <w:pPr>
              <w:jc w:val="center"/>
            </w:pPr>
            <w:r w:rsidRPr="008B503E">
              <w:rPr>
                <w:i/>
              </w:rPr>
              <w:t>выполнено</w:t>
            </w:r>
          </w:p>
        </w:tc>
      </w:tr>
      <w:tr w:rsidR="008B503E" w:rsidRPr="00BA6467" w:rsidTr="00B543B1">
        <w:trPr>
          <w:trHeight w:val="77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03E" w:rsidRPr="00BA6467" w:rsidRDefault="008B503E" w:rsidP="008B503E">
            <w:pPr>
              <w:jc w:val="center"/>
            </w:pPr>
            <w:r w:rsidRPr="00BA6467">
              <w:rPr>
                <w:sz w:val="28"/>
                <w:szCs w:val="28"/>
              </w:rPr>
              <w:t>6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03E" w:rsidRPr="00BA6467" w:rsidRDefault="008B503E" w:rsidP="008B503E">
            <w:pPr>
              <w:jc w:val="both"/>
            </w:pPr>
            <w:r w:rsidRPr="00BA6467">
              <w:rPr>
                <w:sz w:val="28"/>
                <w:szCs w:val="28"/>
              </w:rPr>
              <w:t>Предоставление законченной работы руководителю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03E" w:rsidRPr="00BA6467" w:rsidRDefault="008B503E" w:rsidP="004242DB">
            <w:pPr>
              <w:jc w:val="center"/>
            </w:pPr>
            <w:r w:rsidRPr="00BA6467">
              <w:t xml:space="preserve">до </w:t>
            </w:r>
            <w:r w:rsidR="004242DB">
              <w:t>20 мая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03E" w:rsidRPr="008B503E" w:rsidRDefault="008B503E" w:rsidP="008B503E">
            <w:pPr>
              <w:jc w:val="center"/>
            </w:pPr>
            <w:r w:rsidRPr="008B503E">
              <w:rPr>
                <w:i/>
              </w:rPr>
              <w:t>выполнено</w:t>
            </w:r>
          </w:p>
        </w:tc>
      </w:tr>
      <w:tr w:rsidR="008B503E" w:rsidRPr="00BA6467" w:rsidTr="00B543B1">
        <w:trPr>
          <w:trHeight w:val="77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03E" w:rsidRPr="00BA6467" w:rsidRDefault="008B503E" w:rsidP="008B503E">
            <w:pPr>
              <w:jc w:val="center"/>
            </w:pPr>
            <w:r w:rsidRPr="00BA6467">
              <w:rPr>
                <w:sz w:val="28"/>
                <w:szCs w:val="28"/>
              </w:rPr>
              <w:t>7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03E" w:rsidRPr="00BA6467" w:rsidRDefault="008B503E" w:rsidP="008B503E">
            <w:pPr>
              <w:jc w:val="both"/>
            </w:pPr>
            <w:r w:rsidRPr="00BA6467">
              <w:rPr>
                <w:sz w:val="28"/>
                <w:szCs w:val="28"/>
              </w:rPr>
              <w:t>Разработка тезисов доклада и презентации для защиты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03E" w:rsidRPr="00BA6467" w:rsidRDefault="00F532E4" w:rsidP="004242DB">
            <w:pPr>
              <w:jc w:val="center"/>
            </w:pPr>
            <w:r w:rsidRPr="00BA6467">
              <w:t xml:space="preserve">до </w:t>
            </w:r>
            <w:r w:rsidR="004242DB">
              <w:t>21 мая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03E" w:rsidRPr="008B503E" w:rsidRDefault="008B503E" w:rsidP="008B503E">
            <w:pPr>
              <w:jc w:val="center"/>
            </w:pPr>
            <w:r w:rsidRPr="008B503E">
              <w:rPr>
                <w:i/>
              </w:rPr>
              <w:t>выполнено</w:t>
            </w:r>
          </w:p>
        </w:tc>
      </w:tr>
      <w:tr w:rsidR="008B503E" w:rsidRPr="00BA6467" w:rsidTr="00B543B1">
        <w:trPr>
          <w:trHeight w:val="4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03E" w:rsidRPr="00BA6467" w:rsidRDefault="008B503E" w:rsidP="008B503E">
            <w:pPr>
              <w:jc w:val="center"/>
            </w:pPr>
            <w:r w:rsidRPr="00BA6467">
              <w:rPr>
                <w:sz w:val="28"/>
                <w:szCs w:val="28"/>
              </w:rPr>
              <w:t>8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03E" w:rsidRPr="00BA6467" w:rsidRDefault="008B503E" w:rsidP="008B503E">
            <w:pPr>
              <w:jc w:val="both"/>
            </w:pPr>
            <w:r w:rsidRPr="00BA6467">
              <w:rPr>
                <w:sz w:val="28"/>
                <w:szCs w:val="28"/>
              </w:rPr>
              <w:t>Ознакомление с отзывом руководителя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03E" w:rsidRPr="00BA6467" w:rsidRDefault="00F532E4" w:rsidP="004242DB">
            <w:pPr>
              <w:jc w:val="center"/>
            </w:pPr>
            <w:r w:rsidRPr="00F532E4">
              <w:t xml:space="preserve">до </w:t>
            </w:r>
            <w:r w:rsidR="004242DB">
              <w:t>22 мая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03E" w:rsidRPr="008B503E" w:rsidRDefault="008B503E" w:rsidP="008B503E">
            <w:pPr>
              <w:jc w:val="center"/>
            </w:pPr>
            <w:r w:rsidRPr="008B503E">
              <w:rPr>
                <w:i/>
              </w:rPr>
              <w:t>выполнено</w:t>
            </w:r>
          </w:p>
        </w:tc>
      </w:tr>
      <w:tr w:rsidR="008B503E" w:rsidRPr="00BA6467" w:rsidTr="00B543B1">
        <w:trPr>
          <w:trHeight w:val="45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03E" w:rsidRPr="00BA6467" w:rsidRDefault="008B503E" w:rsidP="008B503E">
            <w:pPr>
              <w:jc w:val="center"/>
            </w:pPr>
            <w:r w:rsidRPr="00BA6467">
              <w:rPr>
                <w:sz w:val="28"/>
                <w:szCs w:val="28"/>
              </w:rPr>
              <w:t>9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03E" w:rsidRPr="00BA6467" w:rsidRDefault="008B503E" w:rsidP="008B503E">
            <w:pPr>
              <w:jc w:val="both"/>
            </w:pPr>
            <w:r w:rsidRPr="00BA6467">
              <w:rPr>
                <w:sz w:val="28"/>
                <w:szCs w:val="28"/>
              </w:rPr>
              <w:t xml:space="preserve">Завершение подготовки к защите с учетом отзыва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03E" w:rsidRPr="00BA6467" w:rsidRDefault="00F532E4" w:rsidP="004242DB">
            <w:pPr>
              <w:jc w:val="center"/>
            </w:pPr>
            <w:r w:rsidRPr="00F532E4">
              <w:t xml:space="preserve">до </w:t>
            </w:r>
            <w:r w:rsidR="004242DB">
              <w:t>25 мая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03E" w:rsidRPr="008B503E" w:rsidRDefault="008B503E" w:rsidP="008B503E">
            <w:pPr>
              <w:jc w:val="center"/>
            </w:pPr>
            <w:r w:rsidRPr="008B503E">
              <w:rPr>
                <w:i/>
              </w:rPr>
              <w:t>выполнено</w:t>
            </w:r>
          </w:p>
        </w:tc>
      </w:tr>
    </w:tbl>
    <w:p w:rsidR="00000BC8" w:rsidRPr="00BA6467" w:rsidRDefault="00000BC8" w:rsidP="00000BC8"/>
    <w:p w:rsidR="00000BC8" w:rsidRDefault="00000BC8" w:rsidP="00000BC8">
      <w:pPr>
        <w:jc w:val="center"/>
        <w:rPr>
          <w:i/>
          <w:sz w:val="28"/>
          <w:szCs w:val="28"/>
        </w:rPr>
      </w:pPr>
    </w:p>
    <w:p w:rsidR="00BF738A" w:rsidRDefault="00BF738A" w:rsidP="00000BC8">
      <w:pPr>
        <w:jc w:val="center"/>
        <w:rPr>
          <w:i/>
          <w:sz w:val="28"/>
          <w:szCs w:val="28"/>
        </w:rPr>
      </w:pPr>
    </w:p>
    <w:p w:rsidR="00BF738A" w:rsidRPr="00BA6467" w:rsidRDefault="00BF738A" w:rsidP="00000BC8">
      <w:pPr>
        <w:jc w:val="center"/>
        <w:rPr>
          <w:b/>
          <w:sz w:val="28"/>
          <w:szCs w:val="28"/>
        </w:rPr>
      </w:pPr>
    </w:p>
    <w:p w:rsidR="00000BC8" w:rsidRDefault="00000BC8" w:rsidP="00000BC8">
      <w:pPr>
        <w:jc w:val="center"/>
        <w:rPr>
          <w:b/>
          <w:sz w:val="28"/>
          <w:szCs w:val="28"/>
        </w:rPr>
      </w:pPr>
    </w:p>
    <w:p w:rsidR="00FA4EE4" w:rsidRDefault="00FA4EE4" w:rsidP="00000BC8">
      <w:pPr>
        <w:jc w:val="center"/>
        <w:rPr>
          <w:b/>
          <w:sz w:val="28"/>
          <w:szCs w:val="28"/>
        </w:rPr>
      </w:pPr>
    </w:p>
    <w:p w:rsidR="008A2C6B" w:rsidRDefault="008A2C6B" w:rsidP="00000BC8">
      <w:pPr>
        <w:jc w:val="center"/>
        <w:rPr>
          <w:b/>
          <w:sz w:val="28"/>
          <w:szCs w:val="28"/>
        </w:rPr>
      </w:pPr>
    </w:p>
    <w:p w:rsidR="008A301B" w:rsidRPr="00BA6467" w:rsidRDefault="008A301B" w:rsidP="00000BC8">
      <w:pPr>
        <w:jc w:val="center"/>
        <w:rPr>
          <w:b/>
          <w:sz w:val="28"/>
          <w:szCs w:val="28"/>
        </w:rPr>
      </w:pPr>
    </w:p>
    <w:p w:rsidR="00000BC8" w:rsidRPr="00BA6467" w:rsidRDefault="00000BC8" w:rsidP="00000BC8">
      <w:pPr>
        <w:jc w:val="center"/>
        <w:rPr>
          <w:b/>
          <w:sz w:val="28"/>
          <w:szCs w:val="28"/>
        </w:rPr>
      </w:pPr>
    </w:p>
    <w:p w:rsidR="00FA4EE4" w:rsidRDefault="00FA4EE4" w:rsidP="0084513D">
      <w:pPr>
        <w:rPr>
          <w:rFonts w:eastAsia="SimSun"/>
          <w:kern w:val="1"/>
          <w:lang w:bidi="hi-IN"/>
        </w:rPr>
      </w:pPr>
    </w:p>
    <w:p w:rsidR="00000BC8" w:rsidRPr="00BA6467" w:rsidRDefault="00000BC8" w:rsidP="00000BC8">
      <w:pPr>
        <w:jc w:val="center"/>
        <w:rPr>
          <w:sz w:val="32"/>
          <w:szCs w:val="32"/>
        </w:rPr>
      </w:pPr>
      <w:r w:rsidRPr="00BA6467">
        <w:rPr>
          <w:sz w:val="32"/>
          <w:szCs w:val="32"/>
        </w:rPr>
        <w:lastRenderedPageBreak/>
        <w:t>Лист подтверждения авторства</w:t>
      </w:r>
    </w:p>
    <w:p w:rsidR="00000BC8" w:rsidRPr="00BA6467" w:rsidRDefault="00000BC8" w:rsidP="00000BC8">
      <w:pPr>
        <w:autoSpaceDE w:val="0"/>
        <w:jc w:val="right"/>
        <w:rPr>
          <w:sz w:val="32"/>
          <w:szCs w:val="32"/>
        </w:rPr>
      </w:pPr>
    </w:p>
    <w:p w:rsidR="00000BC8" w:rsidRPr="00BA6467" w:rsidRDefault="00000BC8" w:rsidP="00000BC8">
      <w:pPr>
        <w:autoSpaceDE w:val="0"/>
        <w:jc w:val="right"/>
        <w:rPr>
          <w:sz w:val="32"/>
          <w:szCs w:val="32"/>
        </w:rPr>
      </w:pPr>
    </w:p>
    <w:p w:rsidR="00000BC8" w:rsidRPr="00BA6467" w:rsidRDefault="00000BC8" w:rsidP="00000BC8">
      <w:pPr>
        <w:autoSpaceDE w:val="0"/>
        <w:jc w:val="right"/>
      </w:pPr>
    </w:p>
    <w:p w:rsidR="00000BC8" w:rsidRPr="00BA6467" w:rsidRDefault="00000BC8" w:rsidP="00000BC8">
      <w:pPr>
        <w:tabs>
          <w:tab w:val="left" w:pos="8820"/>
        </w:tabs>
        <w:jc w:val="both"/>
        <w:rPr>
          <w:sz w:val="28"/>
          <w:szCs w:val="28"/>
        </w:rPr>
      </w:pPr>
      <w:r w:rsidRPr="00BA6467">
        <w:rPr>
          <w:sz w:val="28"/>
          <w:szCs w:val="28"/>
        </w:rPr>
        <w:t xml:space="preserve">Подтверждаю, что данная работа является оригинальной и выполнена мною самостоятельно. </w:t>
      </w:r>
    </w:p>
    <w:p w:rsidR="00000BC8" w:rsidRPr="00BA6467" w:rsidRDefault="00000BC8" w:rsidP="00000BC8">
      <w:pPr>
        <w:autoSpaceDE w:val="0"/>
        <w:jc w:val="right"/>
        <w:rPr>
          <w:sz w:val="28"/>
          <w:szCs w:val="28"/>
        </w:rPr>
      </w:pPr>
    </w:p>
    <w:p w:rsidR="00000BC8" w:rsidRPr="00BA6467" w:rsidRDefault="00000BC8" w:rsidP="00000BC8">
      <w:pPr>
        <w:autoSpaceDE w:val="0"/>
        <w:jc w:val="right"/>
        <w:rPr>
          <w:sz w:val="28"/>
          <w:szCs w:val="28"/>
        </w:rPr>
      </w:pPr>
    </w:p>
    <w:p w:rsidR="00000BC8" w:rsidRPr="00BA6467" w:rsidRDefault="00000BC8" w:rsidP="00000BC8">
      <w:pPr>
        <w:tabs>
          <w:tab w:val="left" w:pos="8820"/>
        </w:tabs>
        <w:rPr>
          <w:sz w:val="28"/>
          <w:szCs w:val="28"/>
        </w:rPr>
      </w:pPr>
    </w:p>
    <w:p w:rsidR="00000BC8" w:rsidRPr="00BA6467" w:rsidRDefault="00000BC8" w:rsidP="00000BC8">
      <w:pPr>
        <w:tabs>
          <w:tab w:val="left" w:pos="8820"/>
        </w:tabs>
        <w:rPr>
          <w:sz w:val="28"/>
          <w:szCs w:val="28"/>
        </w:rPr>
      </w:pPr>
      <w:r w:rsidRPr="00BA6467">
        <w:rPr>
          <w:sz w:val="28"/>
          <w:szCs w:val="28"/>
        </w:rPr>
        <w:t>Студент</w:t>
      </w:r>
      <w:r w:rsidR="00B02D2D">
        <w:rPr>
          <w:sz w:val="28"/>
          <w:szCs w:val="28"/>
        </w:rPr>
        <w:t>ка</w:t>
      </w:r>
      <w:r w:rsidRPr="00BA6467">
        <w:rPr>
          <w:sz w:val="28"/>
          <w:szCs w:val="28"/>
        </w:rPr>
        <w:t xml:space="preserve"> группы </w:t>
      </w:r>
      <w:r w:rsidRPr="00E62BC3">
        <w:rPr>
          <w:color w:val="FF0000"/>
          <w:sz w:val="28"/>
          <w:szCs w:val="28"/>
          <w:u w:val="single"/>
        </w:rPr>
        <w:t xml:space="preserve">№ </w:t>
      </w:r>
      <w:r w:rsidR="00B02D2D" w:rsidRPr="00E62BC3">
        <w:rPr>
          <w:color w:val="FF0000"/>
          <w:sz w:val="28"/>
          <w:szCs w:val="28"/>
          <w:u w:val="single"/>
        </w:rPr>
        <w:t>35189-Э-ЭКк</w:t>
      </w:r>
      <w:r w:rsidRPr="00E62BC3">
        <w:rPr>
          <w:color w:val="FF0000"/>
          <w:sz w:val="28"/>
          <w:szCs w:val="28"/>
        </w:rPr>
        <w:t xml:space="preserve">      </w:t>
      </w:r>
      <w:r w:rsidR="00B02D2D" w:rsidRPr="00E62BC3">
        <w:rPr>
          <w:color w:val="FF0000"/>
          <w:sz w:val="28"/>
          <w:szCs w:val="28"/>
          <w:u w:val="single"/>
        </w:rPr>
        <w:t>Сибгатуллина Екатерина Алексеевна</w:t>
      </w:r>
    </w:p>
    <w:p w:rsidR="00000BC8" w:rsidRPr="00BA6467" w:rsidRDefault="00000BC8" w:rsidP="00000BC8">
      <w:pPr>
        <w:tabs>
          <w:tab w:val="left" w:pos="8820"/>
        </w:tabs>
        <w:rPr>
          <w:sz w:val="28"/>
          <w:szCs w:val="28"/>
        </w:rPr>
      </w:pPr>
      <w:r w:rsidRPr="00BA6467">
        <w:rPr>
          <w:sz w:val="28"/>
          <w:szCs w:val="28"/>
        </w:rPr>
        <w:t xml:space="preserve">                                                                          </w:t>
      </w:r>
      <w:r w:rsidR="00B02D2D">
        <w:rPr>
          <w:sz w:val="28"/>
          <w:szCs w:val="28"/>
        </w:rPr>
        <w:t xml:space="preserve">                </w:t>
      </w:r>
      <w:r w:rsidRPr="00BA6467">
        <w:rPr>
          <w:sz w:val="28"/>
          <w:szCs w:val="28"/>
        </w:rPr>
        <w:t xml:space="preserve">(Ф.И.О.) </w:t>
      </w:r>
    </w:p>
    <w:p w:rsidR="00000BC8" w:rsidRPr="00BA6467" w:rsidRDefault="00000BC8" w:rsidP="00000BC8">
      <w:pPr>
        <w:tabs>
          <w:tab w:val="left" w:pos="8820"/>
        </w:tabs>
        <w:rPr>
          <w:sz w:val="28"/>
          <w:szCs w:val="28"/>
        </w:rPr>
      </w:pPr>
    </w:p>
    <w:p w:rsidR="00000BC8" w:rsidRPr="00BA6467" w:rsidRDefault="00000BC8" w:rsidP="00000BC8">
      <w:pPr>
        <w:tabs>
          <w:tab w:val="left" w:pos="8820"/>
        </w:tabs>
        <w:rPr>
          <w:sz w:val="28"/>
          <w:szCs w:val="28"/>
        </w:rPr>
      </w:pPr>
    </w:p>
    <w:p w:rsidR="00000BC8" w:rsidRPr="00BA6467" w:rsidRDefault="00000BC8" w:rsidP="00000BC8">
      <w:pPr>
        <w:tabs>
          <w:tab w:val="left" w:pos="8820"/>
        </w:tabs>
        <w:rPr>
          <w:sz w:val="28"/>
          <w:szCs w:val="28"/>
        </w:rPr>
      </w:pPr>
    </w:p>
    <w:p w:rsidR="00000BC8" w:rsidRPr="00BA6467" w:rsidRDefault="00000BC8" w:rsidP="00000BC8">
      <w:pPr>
        <w:tabs>
          <w:tab w:val="left" w:pos="8820"/>
        </w:tabs>
        <w:rPr>
          <w:sz w:val="28"/>
          <w:szCs w:val="28"/>
        </w:rPr>
      </w:pPr>
    </w:p>
    <w:p w:rsidR="00000BC8" w:rsidRPr="00BA6467" w:rsidRDefault="00000BC8" w:rsidP="00000BC8">
      <w:pPr>
        <w:tabs>
          <w:tab w:val="left" w:pos="8820"/>
        </w:tabs>
        <w:rPr>
          <w:sz w:val="28"/>
          <w:szCs w:val="28"/>
        </w:rPr>
      </w:pPr>
    </w:p>
    <w:p w:rsidR="00000BC8" w:rsidRPr="00BA6467" w:rsidRDefault="00000BC8" w:rsidP="00000BC8">
      <w:pPr>
        <w:tabs>
          <w:tab w:val="left" w:pos="8820"/>
        </w:tabs>
        <w:rPr>
          <w:sz w:val="28"/>
          <w:szCs w:val="28"/>
        </w:rPr>
      </w:pPr>
    </w:p>
    <w:p w:rsidR="00000BC8" w:rsidRPr="00BA6467" w:rsidRDefault="00000BC8" w:rsidP="00000BC8">
      <w:pPr>
        <w:tabs>
          <w:tab w:val="left" w:pos="8820"/>
        </w:tabs>
        <w:rPr>
          <w:sz w:val="28"/>
          <w:szCs w:val="28"/>
        </w:rPr>
      </w:pPr>
    </w:p>
    <w:p w:rsidR="00000BC8" w:rsidRPr="00BA6467" w:rsidRDefault="00000BC8" w:rsidP="00000BC8">
      <w:pPr>
        <w:tabs>
          <w:tab w:val="left" w:pos="8820"/>
        </w:tabs>
        <w:rPr>
          <w:sz w:val="28"/>
          <w:szCs w:val="28"/>
        </w:rPr>
      </w:pPr>
    </w:p>
    <w:p w:rsidR="00000BC8" w:rsidRPr="00BA6467" w:rsidRDefault="00000BC8" w:rsidP="00000BC8">
      <w:pPr>
        <w:tabs>
          <w:tab w:val="left" w:pos="8820"/>
        </w:tabs>
        <w:rPr>
          <w:sz w:val="28"/>
          <w:szCs w:val="28"/>
        </w:rPr>
      </w:pPr>
      <w:r w:rsidRPr="00BA6467">
        <w:rPr>
          <w:sz w:val="28"/>
          <w:szCs w:val="28"/>
        </w:rPr>
        <w:t>Работа проверена через систему antiplagiat.ru. Выявленны</w:t>
      </w:r>
      <w:r w:rsidR="00B02D2D">
        <w:rPr>
          <w:sz w:val="28"/>
          <w:szCs w:val="28"/>
        </w:rPr>
        <w:t xml:space="preserve">й процент заимствований – </w:t>
      </w:r>
      <w:r w:rsidR="00B02D2D" w:rsidRPr="00E62BC3">
        <w:rPr>
          <w:color w:val="FF0000"/>
          <w:sz w:val="28"/>
          <w:szCs w:val="28"/>
        </w:rPr>
        <w:t>20,41</w:t>
      </w:r>
      <w:r w:rsidRPr="00E62BC3">
        <w:rPr>
          <w:color w:val="FF0000"/>
          <w:sz w:val="28"/>
          <w:szCs w:val="28"/>
        </w:rPr>
        <w:t xml:space="preserve"> % </w:t>
      </w:r>
      <w:r w:rsidRPr="00BA6467">
        <w:rPr>
          <w:sz w:val="28"/>
          <w:szCs w:val="28"/>
        </w:rPr>
        <w:t>текста.</w:t>
      </w:r>
    </w:p>
    <w:p w:rsidR="00000BC8" w:rsidRPr="00BA6467" w:rsidRDefault="00000BC8" w:rsidP="00000BC8">
      <w:pPr>
        <w:tabs>
          <w:tab w:val="left" w:pos="8820"/>
        </w:tabs>
        <w:rPr>
          <w:sz w:val="28"/>
          <w:szCs w:val="28"/>
        </w:rPr>
      </w:pPr>
    </w:p>
    <w:p w:rsidR="00000BC8" w:rsidRPr="00BA6467" w:rsidRDefault="00000BC8" w:rsidP="00000BC8">
      <w:pPr>
        <w:tabs>
          <w:tab w:val="left" w:pos="8820"/>
        </w:tabs>
        <w:rPr>
          <w:sz w:val="28"/>
          <w:szCs w:val="28"/>
        </w:rPr>
      </w:pPr>
    </w:p>
    <w:p w:rsidR="00000BC8" w:rsidRPr="00BA6467" w:rsidRDefault="00000BC8" w:rsidP="00000BC8">
      <w:pPr>
        <w:tabs>
          <w:tab w:val="left" w:pos="8820"/>
        </w:tabs>
        <w:rPr>
          <w:sz w:val="28"/>
          <w:szCs w:val="28"/>
        </w:rPr>
      </w:pPr>
    </w:p>
    <w:p w:rsidR="00000BC8" w:rsidRPr="00BA6467" w:rsidRDefault="00000BC8" w:rsidP="00000BC8">
      <w:pPr>
        <w:tabs>
          <w:tab w:val="left" w:pos="8820"/>
        </w:tabs>
        <w:rPr>
          <w:sz w:val="28"/>
          <w:szCs w:val="28"/>
        </w:rPr>
      </w:pPr>
    </w:p>
    <w:p w:rsidR="00000BC8" w:rsidRPr="00BA6467" w:rsidRDefault="00000BC8" w:rsidP="00000BC8">
      <w:pPr>
        <w:tabs>
          <w:tab w:val="left" w:pos="8820"/>
        </w:tabs>
        <w:rPr>
          <w:rFonts w:eastAsia="SimSun"/>
          <w:kern w:val="1"/>
          <w:sz w:val="28"/>
          <w:szCs w:val="28"/>
          <w:lang w:bidi="hi-IN"/>
        </w:rPr>
      </w:pPr>
      <w:r w:rsidRPr="00BA6467">
        <w:rPr>
          <w:sz w:val="28"/>
          <w:szCs w:val="28"/>
        </w:rPr>
        <w:t>Дата</w:t>
      </w:r>
      <w:r w:rsidR="00B02D2D">
        <w:rPr>
          <w:sz w:val="28"/>
          <w:szCs w:val="28"/>
        </w:rPr>
        <w:t xml:space="preserve"> </w:t>
      </w:r>
      <w:r w:rsidR="00654DE3">
        <w:rPr>
          <w:sz w:val="28"/>
          <w:szCs w:val="28"/>
          <w:u w:val="single"/>
        </w:rPr>
        <w:t xml:space="preserve">17.05.202  </w:t>
      </w:r>
      <w:r w:rsidR="00B02D2D" w:rsidRPr="00B02D2D">
        <w:rPr>
          <w:sz w:val="28"/>
          <w:szCs w:val="28"/>
          <w:u w:val="single"/>
        </w:rPr>
        <w:t xml:space="preserve"> г.</w:t>
      </w:r>
    </w:p>
    <w:p w:rsidR="00000BC8" w:rsidRPr="00BA6467" w:rsidRDefault="00000BC8" w:rsidP="00000BC8">
      <w:pPr>
        <w:rPr>
          <w:rFonts w:eastAsia="SimSun"/>
          <w:kern w:val="1"/>
          <w:sz w:val="28"/>
          <w:szCs w:val="28"/>
          <w:lang w:bidi="hi-IN"/>
        </w:rPr>
      </w:pPr>
    </w:p>
    <w:p w:rsidR="00000BC8" w:rsidRPr="00BA6467" w:rsidRDefault="00000BC8" w:rsidP="00000BC8">
      <w:pPr>
        <w:rPr>
          <w:rFonts w:eastAsia="SimSun"/>
          <w:kern w:val="1"/>
          <w:sz w:val="28"/>
          <w:szCs w:val="28"/>
          <w:lang w:bidi="hi-IN"/>
        </w:rPr>
      </w:pPr>
    </w:p>
    <w:p w:rsidR="00000BC8" w:rsidRPr="00BA6467" w:rsidRDefault="00000BC8" w:rsidP="00000BC8">
      <w:pPr>
        <w:spacing w:line="360" w:lineRule="auto"/>
        <w:rPr>
          <w:rFonts w:eastAsia="SimSun"/>
          <w:kern w:val="1"/>
          <w:sz w:val="28"/>
          <w:szCs w:val="28"/>
          <w:lang w:bidi="hi-IN"/>
        </w:rPr>
      </w:pPr>
    </w:p>
    <w:p w:rsidR="00000BC8" w:rsidRPr="00BA6467" w:rsidRDefault="00000BC8" w:rsidP="00000BC8">
      <w:pPr>
        <w:spacing w:line="360" w:lineRule="auto"/>
        <w:rPr>
          <w:rFonts w:eastAsia="SimSun"/>
          <w:kern w:val="1"/>
          <w:sz w:val="28"/>
          <w:szCs w:val="28"/>
          <w:lang w:bidi="hi-IN"/>
        </w:rPr>
      </w:pPr>
    </w:p>
    <w:p w:rsidR="00000BC8" w:rsidRPr="00BA6467" w:rsidRDefault="00000BC8" w:rsidP="00000BC8">
      <w:pPr>
        <w:spacing w:line="360" w:lineRule="auto"/>
        <w:rPr>
          <w:rFonts w:eastAsia="SimSun"/>
          <w:kern w:val="1"/>
          <w:sz w:val="28"/>
          <w:szCs w:val="28"/>
          <w:lang w:bidi="hi-IN"/>
        </w:rPr>
      </w:pPr>
    </w:p>
    <w:p w:rsidR="00000BC8" w:rsidRPr="00BA6467" w:rsidRDefault="00000BC8" w:rsidP="00000BC8">
      <w:pPr>
        <w:spacing w:line="360" w:lineRule="auto"/>
        <w:rPr>
          <w:rFonts w:eastAsia="SimSun"/>
          <w:kern w:val="1"/>
          <w:sz w:val="28"/>
          <w:szCs w:val="28"/>
          <w:lang w:bidi="hi-IN"/>
        </w:rPr>
      </w:pPr>
    </w:p>
    <w:p w:rsidR="00000BC8" w:rsidRPr="00BA6467" w:rsidRDefault="00000BC8" w:rsidP="00000BC8">
      <w:pPr>
        <w:spacing w:line="360" w:lineRule="auto"/>
        <w:rPr>
          <w:rFonts w:eastAsia="SimSun"/>
          <w:kern w:val="1"/>
          <w:sz w:val="28"/>
          <w:szCs w:val="28"/>
          <w:lang w:bidi="hi-IN"/>
        </w:rPr>
      </w:pPr>
    </w:p>
    <w:p w:rsidR="00000BC8" w:rsidRPr="00BA6467" w:rsidRDefault="00000BC8" w:rsidP="00000BC8">
      <w:pPr>
        <w:spacing w:line="360" w:lineRule="auto"/>
        <w:rPr>
          <w:rFonts w:eastAsia="SimSun"/>
          <w:kern w:val="1"/>
          <w:sz w:val="28"/>
          <w:szCs w:val="28"/>
          <w:lang w:bidi="hi-IN"/>
        </w:rPr>
      </w:pPr>
    </w:p>
    <w:p w:rsidR="00000BC8" w:rsidRDefault="00000BC8" w:rsidP="00000BC8">
      <w:pPr>
        <w:spacing w:line="360" w:lineRule="auto"/>
        <w:rPr>
          <w:rFonts w:eastAsia="SimSun"/>
          <w:kern w:val="1"/>
          <w:sz w:val="28"/>
          <w:szCs w:val="28"/>
          <w:lang w:bidi="hi-IN"/>
        </w:rPr>
      </w:pPr>
    </w:p>
    <w:p w:rsidR="00000BC8" w:rsidRPr="00BA6467" w:rsidRDefault="00000BC8" w:rsidP="00000BC8">
      <w:pPr>
        <w:spacing w:line="360" w:lineRule="auto"/>
        <w:rPr>
          <w:rFonts w:eastAsia="SimSun"/>
          <w:kern w:val="1"/>
          <w:sz w:val="28"/>
          <w:szCs w:val="28"/>
          <w:lang w:bidi="hi-IN"/>
        </w:rPr>
      </w:pPr>
    </w:p>
    <w:p w:rsidR="00000BC8" w:rsidRPr="00BA6467" w:rsidRDefault="00000BC8" w:rsidP="00000BC8">
      <w:pPr>
        <w:spacing w:line="360" w:lineRule="auto"/>
        <w:rPr>
          <w:rFonts w:eastAsia="SimSun"/>
          <w:kern w:val="1"/>
          <w:sz w:val="28"/>
          <w:szCs w:val="28"/>
          <w:lang w:bidi="hi-IN"/>
        </w:rPr>
      </w:pPr>
    </w:p>
    <w:p w:rsidR="00000BC8" w:rsidRDefault="00000BC8" w:rsidP="00000BC8">
      <w:pPr>
        <w:spacing w:line="360" w:lineRule="auto"/>
        <w:rPr>
          <w:rFonts w:eastAsia="SimSun"/>
          <w:kern w:val="1"/>
          <w:sz w:val="28"/>
          <w:szCs w:val="28"/>
          <w:lang w:bidi="hi-IN"/>
        </w:rPr>
      </w:pPr>
    </w:p>
    <w:p w:rsidR="0084513D" w:rsidRDefault="0084513D" w:rsidP="00654DE3">
      <w:pPr>
        <w:spacing w:line="360" w:lineRule="auto"/>
        <w:rPr>
          <w:b/>
        </w:rPr>
      </w:pPr>
    </w:p>
    <w:p w:rsidR="00654DE3" w:rsidRDefault="00654DE3" w:rsidP="00F63D5B">
      <w:pPr>
        <w:jc w:val="center"/>
        <w:rPr>
          <w:noProof/>
          <w:lang w:eastAsia="ru-RU"/>
        </w:rPr>
      </w:pPr>
    </w:p>
    <w:p w:rsidR="00654DE3" w:rsidRDefault="00654DE3" w:rsidP="00F63D5B">
      <w:pPr>
        <w:jc w:val="center"/>
        <w:rPr>
          <w:noProof/>
          <w:lang w:eastAsia="ru-RU"/>
        </w:rPr>
      </w:pPr>
      <w:r>
        <w:rPr>
          <w:noProof/>
          <w:lang w:eastAsia="ru-RU"/>
        </w:rPr>
        <w:t>Отчет о проверке работы в системе Антиплагиат.ру</w:t>
      </w:r>
    </w:p>
    <w:p w:rsidR="00654DE3" w:rsidRDefault="00654DE3" w:rsidP="00F63D5B">
      <w:pPr>
        <w:jc w:val="center"/>
        <w:rPr>
          <w:noProof/>
          <w:lang w:eastAsia="ru-RU"/>
        </w:rPr>
      </w:pPr>
    </w:p>
    <w:p w:rsidR="00654DE3" w:rsidRDefault="00654DE3" w:rsidP="00F63D5B">
      <w:pPr>
        <w:jc w:val="center"/>
        <w:rPr>
          <w:b/>
        </w:rPr>
      </w:pPr>
      <w:r w:rsidRPr="002C5509">
        <w:rPr>
          <w:noProof/>
          <w:lang w:eastAsia="ru-RU"/>
        </w:rPr>
        <w:lastRenderedPageBreak/>
        <w:drawing>
          <wp:inline distT="0" distB="0" distL="0" distR="0">
            <wp:extent cx="5943600" cy="446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DE3" w:rsidRDefault="00654DE3" w:rsidP="00F63D5B">
      <w:pPr>
        <w:jc w:val="center"/>
        <w:rPr>
          <w:b/>
        </w:rPr>
      </w:pPr>
    </w:p>
    <w:p w:rsidR="00654DE3" w:rsidRDefault="00654DE3" w:rsidP="00F63D5B">
      <w:pPr>
        <w:jc w:val="center"/>
        <w:rPr>
          <w:b/>
        </w:rPr>
      </w:pPr>
    </w:p>
    <w:p w:rsidR="00654DE3" w:rsidRDefault="00654DE3" w:rsidP="00F63D5B">
      <w:pPr>
        <w:jc w:val="center"/>
        <w:rPr>
          <w:b/>
        </w:rPr>
      </w:pPr>
    </w:p>
    <w:p w:rsidR="00654DE3" w:rsidRDefault="00654DE3" w:rsidP="00F63D5B">
      <w:pPr>
        <w:jc w:val="center"/>
        <w:rPr>
          <w:b/>
        </w:rPr>
      </w:pPr>
    </w:p>
    <w:p w:rsidR="00654DE3" w:rsidRDefault="00654DE3" w:rsidP="00F63D5B">
      <w:pPr>
        <w:jc w:val="center"/>
        <w:rPr>
          <w:b/>
        </w:rPr>
      </w:pPr>
    </w:p>
    <w:p w:rsidR="00654DE3" w:rsidRDefault="00654DE3" w:rsidP="00F63D5B">
      <w:pPr>
        <w:jc w:val="center"/>
        <w:rPr>
          <w:b/>
        </w:rPr>
      </w:pPr>
    </w:p>
    <w:p w:rsidR="00654DE3" w:rsidRDefault="00654DE3" w:rsidP="00F63D5B">
      <w:pPr>
        <w:jc w:val="center"/>
        <w:rPr>
          <w:b/>
        </w:rPr>
      </w:pPr>
    </w:p>
    <w:p w:rsidR="00654DE3" w:rsidRDefault="00654DE3" w:rsidP="00F63D5B">
      <w:pPr>
        <w:jc w:val="center"/>
        <w:rPr>
          <w:b/>
        </w:rPr>
      </w:pPr>
    </w:p>
    <w:p w:rsidR="00654DE3" w:rsidRDefault="00654DE3" w:rsidP="00F63D5B">
      <w:pPr>
        <w:jc w:val="center"/>
        <w:rPr>
          <w:b/>
        </w:rPr>
      </w:pPr>
    </w:p>
    <w:p w:rsidR="00654DE3" w:rsidRDefault="00654DE3" w:rsidP="00F63D5B">
      <w:pPr>
        <w:jc w:val="center"/>
        <w:rPr>
          <w:b/>
        </w:rPr>
      </w:pPr>
    </w:p>
    <w:p w:rsidR="00654DE3" w:rsidRDefault="00654DE3" w:rsidP="00F63D5B">
      <w:pPr>
        <w:jc w:val="center"/>
        <w:rPr>
          <w:b/>
        </w:rPr>
      </w:pPr>
    </w:p>
    <w:p w:rsidR="00654DE3" w:rsidRDefault="00654DE3" w:rsidP="00F63D5B">
      <w:pPr>
        <w:jc w:val="center"/>
        <w:rPr>
          <w:b/>
        </w:rPr>
      </w:pPr>
    </w:p>
    <w:p w:rsidR="00654DE3" w:rsidRDefault="00654DE3" w:rsidP="00F63D5B">
      <w:pPr>
        <w:jc w:val="center"/>
        <w:rPr>
          <w:b/>
        </w:rPr>
      </w:pPr>
    </w:p>
    <w:p w:rsidR="00654DE3" w:rsidRDefault="00654DE3" w:rsidP="00F63D5B">
      <w:pPr>
        <w:jc w:val="center"/>
        <w:rPr>
          <w:b/>
        </w:rPr>
      </w:pPr>
    </w:p>
    <w:p w:rsidR="00654DE3" w:rsidRDefault="00654DE3" w:rsidP="00F63D5B">
      <w:pPr>
        <w:jc w:val="center"/>
        <w:rPr>
          <w:b/>
        </w:rPr>
      </w:pPr>
    </w:p>
    <w:p w:rsidR="00654DE3" w:rsidRDefault="00654DE3" w:rsidP="00F63D5B">
      <w:pPr>
        <w:jc w:val="center"/>
        <w:rPr>
          <w:b/>
        </w:rPr>
      </w:pPr>
    </w:p>
    <w:p w:rsidR="00654DE3" w:rsidRDefault="00654DE3" w:rsidP="00F63D5B">
      <w:pPr>
        <w:jc w:val="center"/>
        <w:rPr>
          <w:b/>
        </w:rPr>
      </w:pPr>
    </w:p>
    <w:p w:rsidR="00654DE3" w:rsidRDefault="00654DE3" w:rsidP="00F63D5B">
      <w:pPr>
        <w:jc w:val="center"/>
        <w:rPr>
          <w:b/>
        </w:rPr>
      </w:pPr>
    </w:p>
    <w:p w:rsidR="00654DE3" w:rsidRDefault="00654DE3" w:rsidP="00F63D5B">
      <w:pPr>
        <w:jc w:val="center"/>
        <w:rPr>
          <w:b/>
        </w:rPr>
      </w:pPr>
    </w:p>
    <w:p w:rsidR="00654DE3" w:rsidRDefault="00654DE3" w:rsidP="00F63D5B">
      <w:pPr>
        <w:jc w:val="center"/>
        <w:rPr>
          <w:b/>
        </w:rPr>
      </w:pPr>
    </w:p>
    <w:p w:rsidR="00654DE3" w:rsidRDefault="00654DE3" w:rsidP="00F63D5B">
      <w:pPr>
        <w:jc w:val="center"/>
        <w:rPr>
          <w:b/>
        </w:rPr>
      </w:pPr>
    </w:p>
    <w:p w:rsidR="00654DE3" w:rsidRDefault="00654DE3" w:rsidP="00F63D5B">
      <w:pPr>
        <w:jc w:val="center"/>
        <w:rPr>
          <w:b/>
        </w:rPr>
      </w:pPr>
    </w:p>
    <w:p w:rsidR="00654DE3" w:rsidRDefault="00654DE3" w:rsidP="00F63D5B">
      <w:pPr>
        <w:jc w:val="center"/>
        <w:rPr>
          <w:b/>
        </w:rPr>
      </w:pPr>
    </w:p>
    <w:p w:rsidR="00654DE3" w:rsidRDefault="00654DE3" w:rsidP="00F63D5B">
      <w:pPr>
        <w:jc w:val="center"/>
        <w:rPr>
          <w:b/>
        </w:rPr>
      </w:pPr>
    </w:p>
    <w:p w:rsidR="00654DE3" w:rsidRDefault="00654DE3" w:rsidP="00F63D5B">
      <w:pPr>
        <w:jc w:val="center"/>
        <w:rPr>
          <w:b/>
        </w:rPr>
      </w:pPr>
    </w:p>
    <w:p w:rsidR="00654DE3" w:rsidRDefault="00654DE3" w:rsidP="00F63D5B">
      <w:pPr>
        <w:jc w:val="center"/>
        <w:rPr>
          <w:b/>
        </w:rPr>
      </w:pPr>
    </w:p>
    <w:p w:rsidR="00654DE3" w:rsidRDefault="00654DE3" w:rsidP="00F63D5B">
      <w:pPr>
        <w:jc w:val="center"/>
        <w:rPr>
          <w:b/>
        </w:rPr>
      </w:pPr>
    </w:p>
    <w:p w:rsidR="00654DE3" w:rsidRDefault="00654DE3" w:rsidP="00F63D5B">
      <w:pPr>
        <w:jc w:val="center"/>
        <w:rPr>
          <w:b/>
        </w:rPr>
      </w:pPr>
    </w:p>
    <w:p w:rsidR="00654DE3" w:rsidRDefault="00654DE3" w:rsidP="00654DE3">
      <w:pPr>
        <w:jc w:val="center"/>
        <w:rPr>
          <w:b/>
          <w:sz w:val="28"/>
          <w:szCs w:val="28"/>
        </w:rPr>
      </w:pPr>
    </w:p>
    <w:p w:rsidR="00654DE3" w:rsidRPr="00BA6467" w:rsidRDefault="00654DE3" w:rsidP="00654DE3">
      <w:pPr>
        <w:jc w:val="center"/>
        <w:rPr>
          <w:sz w:val="28"/>
          <w:szCs w:val="28"/>
        </w:rPr>
      </w:pPr>
      <w:r w:rsidRPr="00BA6467">
        <w:rPr>
          <w:b/>
          <w:sz w:val="28"/>
          <w:szCs w:val="28"/>
        </w:rPr>
        <w:lastRenderedPageBreak/>
        <w:t>ПЛАН</w:t>
      </w:r>
    </w:p>
    <w:p w:rsidR="00654DE3" w:rsidRPr="00BA6467" w:rsidRDefault="00654DE3" w:rsidP="00654DE3">
      <w:pPr>
        <w:jc w:val="center"/>
        <w:rPr>
          <w:sz w:val="28"/>
          <w:szCs w:val="28"/>
        </w:rPr>
      </w:pPr>
      <w:r w:rsidRPr="00BA6467">
        <w:rPr>
          <w:sz w:val="28"/>
          <w:szCs w:val="28"/>
        </w:rPr>
        <w:t>выпускной квалификационной (магистерской) работы</w:t>
      </w:r>
    </w:p>
    <w:p w:rsidR="00654DE3" w:rsidRPr="00BA6467" w:rsidRDefault="00654DE3" w:rsidP="00654DE3">
      <w:pPr>
        <w:spacing w:line="360" w:lineRule="auto"/>
        <w:rPr>
          <w:sz w:val="28"/>
          <w:szCs w:val="28"/>
        </w:rPr>
      </w:pPr>
      <w:r w:rsidRPr="00BA6467">
        <w:rPr>
          <w:sz w:val="28"/>
          <w:szCs w:val="28"/>
        </w:rPr>
        <w:t>Реферат</w:t>
      </w:r>
    </w:p>
    <w:p w:rsidR="00654DE3" w:rsidRPr="00BA6467" w:rsidRDefault="00654DE3" w:rsidP="00654DE3">
      <w:pPr>
        <w:spacing w:line="360" w:lineRule="auto"/>
        <w:rPr>
          <w:sz w:val="28"/>
          <w:szCs w:val="28"/>
        </w:rPr>
      </w:pPr>
      <w:r w:rsidRPr="00BA6467">
        <w:rPr>
          <w:sz w:val="28"/>
          <w:szCs w:val="28"/>
        </w:rPr>
        <w:t>Введение…………………………………………………………………………</w:t>
      </w:r>
    </w:p>
    <w:p w:rsidR="00654DE3" w:rsidRPr="00E62BC3" w:rsidRDefault="00654DE3" w:rsidP="00654DE3">
      <w:pPr>
        <w:spacing w:line="360" w:lineRule="auto"/>
        <w:rPr>
          <w:color w:val="FF0000"/>
          <w:sz w:val="28"/>
          <w:szCs w:val="28"/>
        </w:rPr>
      </w:pPr>
      <w:r w:rsidRPr="00E62BC3">
        <w:rPr>
          <w:color w:val="FF0000"/>
          <w:sz w:val="28"/>
          <w:szCs w:val="28"/>
        </w:rPr>
        <w:t>Глава 1.Теоретические аспекты управления экономическим состоянием организации</w:t>
      </w:r>
    </w:p>
    <w:p w:rsidR="00654DE3" w:rsidRPr="00E62BC3" w:rsidRDefault="00654DE3" w:rsidP="00654DE3">
      <w:pPr>
        <w:spacing w:line="360" w:lineRule="auto"/>
        <w:rPr>
          <w:color w:val="FF0000"/>
          <w:sz w:val="28"/>
          <w:szCs w:val="28"/>
        </w:rPr>
      </w:pPr>
      <w:r w:rsidRPr="00E62BC3">
        <w:rPr>
          <w:color w:val="FF0000"/>
          <w:sz w:val="28"/>
          <w:szCs w:val="28"/>
        </w:rPr>
        <w:t>1.1.Сущность экономического состояния организации</w:t>
      </w:r>
    </w:p>
    <w:p w:rsidR="00654DE3" w:rsidRPr="00E62BC3" w:rsidRDefault="00654DE3" w:rsidP="00654DE3">
      <w:pPr>
        <w:spacing w:line="360" w:lineRule="auto"/>
        <w:rPr>
          <w:color w:val="FF0000"/>
          <w:sz w:val="28"/>
          <w:szCs w:val="28"/>
        </w:rPr>
      </w:pPr>
      <w:r w:rsidRPr="00E62BC3">
        <w:rPr>
          <w:color w:val="FF0000"/>
          <w:sz w:val="28"/>
          <w:szCs w:val="28"/>
        </w:rPr>
        <w:t>1.2.Методы анализа экономического состояния организации</w:t>
      </w:r>
    </w:p>
    <w:p w:rsidR="00654DE3" w:rsidRPr="00E62BC3" w:rsidRDefault="00654DE3" w:rsidP="00654DE3">
      <w:pPr>
        <w:spacing w:line="360" w:lineRule="auto"/>
        <w:rPr>
          <w:color w:val="FF0000"/>
          <w:sz w:val="28"/>
          <w:szCs w:val="28"/>
        </w:rPr>
      </w:pPr>
      <w:r w:rsidRPr="00E62BC3">
        <w:rPr>
          <w:color w:val="FF0000"/>
          <w:sz w:val="28"/>
          <w:szCs w:val="28"/>
        </w:rPr>
        <w:t>1.3.Проблемы и перспективы развития экономического состояния организации на современном этапе</w:t>
      </w:r>
    </w:p>
    <w:p w:rsidR="00654DE3" w:rsidRPr="00E62BC3" w:rsidRDefault="00654DE3" w:rsidP="00654DE3">
      <w:pPr>
        <w:spacing w:line="360" w:lineRule="auto"/>
        <w:rPr>
          <w:color w:val="FF0000"/>
          <w:sz w:val="28"/>
          <w:szCs w:val="28"/>
        </w:rPr>
      </w:pPr>
      <w:r w:rsidRPr="00E62BC3">
        <w:rPr>
          <w:color w:val="FF0000"/>
          <w:sz w:val="28"/>
          <w:szCs w:val="28"/>
        </w:rPr>
        <w:t>Глава 2.Анализ экономического состояния организации ПАО «Газпром газораспределение Нижний Новгород»</w:t>
      </w:r>
    </w:p>
    <w:p w:rsidR="00654DE3" w:rsidRPr="00E62BC3" w:rsidRDefault="00654DE3" w:rsidP="00654DE3">
      <w:pPr>
        <w:spacing w:line="360" w:lineRule="auto"/>
        <w:rPr>
          <w:color w:val="FF0000"/>
          <w:sz w:val="28"/>
          <w:szCs w:val="28"/>
        </w:rPr>
      </w:pPr>
      <w:r w:rsidRPr="00E62BC3">
        <w:rPr>
          <w:color w:val="FF0000"/>
          <w:sz w:val="28"/>
          <w:szCs w:val="28"/>
        </w:rPr>
        <w:t>2.1.Общая характеристика ПАО «Газпром газораспределение Нижний Новгород»</w:t>
      </w:r>
    </w:p>
    <w:p w:rsidR="00654DE3" w:rsidRPr="00E62BC3" w:rsidRDefault="00654DE3" w:rsidP="00654DE3">
      <w:pPr>
        <w:spacing w:line="360" w:lineRule="auto"/>
        <w:rPr>
          <w:color w:val="FF0000"/>
          <w:sz w:val="28"/>
          <w:szCs w:val="28"/>
        </w:rPr>
      </w:pPr>
      <w:r w:rsidRPr="00E62BC3">
        <w:rPr>
          <w:color w:val="FF0000"/>
          <w:sz w:val="28"/>
          <w:szCs w:val="28"/>
        </w:rPr>
        <w:t>2.2.Анализ финансово-хозяйственной деятельности организации</w:t>
      </w:r>
    </w:p>
    <w:p w:rsidR="00654DE3" w:rsidRPr="00E62BC3" w:rsidRDefault="00654DE3" w:rsidP="00654DE3">
      <w:pPr>
        <w:spacing w:line="360" w:lineRule="auto"/>
        <w:rPr>
          <w:color w:val="FF0000"/>
          <w:sz w:val="28"/>
          <w:szCs w:val="28"/>
        </w:rPr>
      </w:pPr>
      <w:r w:rsidRPr="00E62BC3">
        <w:rPr>
          <w:color w:val="FF0000"/>
          <w:sz w:val="28"/>
          <w:szCs w:val="28"/>
        </w:rPr>
        <w:t>2.3. Выявление и обоснование проблем развития экономического состояния организации ПАО «Газпром газораспределение Нижний Новгород»</w:t>
      </w:r>
    </w:p>
    <w:p w:rsidR="00654DE3" w:rsidRPr="00E62BC3" w:rsidRDefault="00654DE3" w:rsidP="00654DE3">
      <w:pPr>
        <w:spacing w:line="360" w:lineRule="auto"/>
        <w:rPr>
          <w:color w:val="FF0000"/>
          <w:sz w:val="28"/>
          <w:szCs w:val="28"/>
        </w:rPr>
      </w:pPr>
      <w:r w:rsidRPr="00E62BC3">
        <w:rPr>
          <w:color w:val="FF0000"/>
          <w:sz w:val="28"/>
          <w:szCs w:val="28"/>
        </w:rPr>
        <w:t>Глава 3.Перспективы развития экономического состояния организации ПАО «Газпром газораспределение Нижний Новгород»</w:t>
      </w:r>
    </w:p>
    <w:p w:rsidR="00654DE3" w:rsidRPr="00E62BC3" w:rsidRDefault="00654DE3" w:rsidP="00654DE3">
      <w:pPr>
        <w:spacing w:line="360" w:lineRule="auto"/>
        <w:rPr>
          <w:color w:val="FF0000"/>
          <w:sz w:val="28"/>
          <w:szCs w:val="28"/>
        </w:rPr>
      </w:pPr>
      <w:r w:rsidRPr="00E62BC3">
        <w:rPr>
          <w:color w:val="FF0000"/>
          <w:sz w:val="28"/>
          <w:szCs w:val="28"/>
        </w:rPr>
        <w:t>3.1.Основные направления повышения эффективности финансово-хозяйственной деятельности организации</w:t>
      </w:r>
    </w:p>
    <w:p w:rsidR="00654DE3" w:rsidRPr="00E62BC3" w:rsidRDefault="00654DE3" w:rsidP="00654DE3">
      <w:pPr>
        <w:spacing w:line="360" w:lineRule="auto"/>
        <w:rPr>
          <w:color w:val="FF0000"/>
          <w:sz w:val="28"/>
          <w:szCs w:val="28"/>
        </w:rPr>
      </w:pPr>
      <w:r w:rsidRPr="00E62BC3">
        <w:rPr>
          <w:color w:val="FF0000"/>
          <w:sz w:val="28"/>
          <w:szCs w:val="28"/>
        </w:rPr>
        <w:t>3.2.Экономическая оценка предлагаемых мероприятий</w:t>
      </w:r>
    </w:p>
    <w:p w:rsidR="00654DE3" w:rsidRPr="00BA6467" w:rsidRDefault="00654DE3" w:rsidP="00654DE3">
      <w:pPr>
        <w:spacing w:line="360" w:lineRule="auto"/>
        <w:rPr>
          <w:sz w:val="28"/>
          <w:szCs w:val="28"/>
        </w:rPr>
      </w:pPr>
      <w:r w:rsidRPr="00BA6467">
        <w:rPr>
          <w:sz w:val="28"/>
          <w:szCs w:val="28"/>
        </w:rPr>
        <w:t>Заключение………………………………………………………………………</w:t>
      </w:r>
    </w:p>
    <w:p w:rsidR="00654DE3" w:rsidRPr="00BA6467" w:rsidRDefault="00654DE3" w:rsidP="00654D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Список использованных </w:t>
      </w:r>
      <w:r w:rsidRPr="00BA6467">
        <w:rPr>
          <w:sz w:val="28"/>
          <w:szCs w:val="28"/>
        </w:rPr>
        <w:t>источников………………………………………….</w:t>
      </w:r>
    </w:p>
    <w:p w:rsidR="00654DE3" w:rsidRPr="00BA6467" w:rsidRDefault="00654DE3" w:rsidP="00654DE3">
      <w:pPr>
        <w:spacing w:line="360" w:lineRule="auto"/>
        <w:rPr>
          <w:sz w:val="28"/>
          <w:szCs w:val="28"/>
        </w:rPr>
      </w:pPr>
      <w:r w:rsidRPr="00BA6467">
        <w:rPr>
          <w:sz w:val="28"/>
          <w:szCs w:val="28"/>
        </w:rPr>
        <w:t>Приложение……………………………………………………………………..</w:t>
      </w:r>
    </w:p>
    <w:p w:rsidR="00654DE3" w:rsidRPr="00BA6467" w:rsidRDefault="00654DE3" w:rsidP="00654DE3">
      <w:pPr>
        <w:rPr>
          <w:sz w:val="28"/>
          <w:szCs w:val="28"/>
        </w:rPr>
      </w:pPr>
    </w:p>
    <w:p w:rsidR="00654DE3" w:rsidRPr="00BA6467" w:rsidRDefault="00654DE3" w:rsidP="00654DE3">
      <w:pPr>
        <w:rPr>
          <w:sz w:val="28"/>
          <w:szCs w:val="28"/>
          <w:vertAlign w:val="superscript"/>
        </w:rPr>
      </w:pPr>
      <w:r w:rsidRPr="00BA6467">
        <w:rPr>
          <w:sz w:val="28"/>
          <w:szCs w:val="28"/>
        </w:rPr>
        <w:t>Студент ___________________</w:t>
      </w:r>
    </w:p>
    <w:p w:rsidR="00654DE3" w:rsidRPr="00BA6467" w:rsidRDefault="00654DE3" w:rsidP="00654DE3">
      <w:pPr>
        <w:rPr>
          <w:sz w:val="28"/>
          <w:szCs w:val="28"/>
          <w:vertAlign w:val="superscript"/>
        </w:rPr>
      </w:pPr>
      <w:r w:rsidRPr="00BA6467">
        <w:rPr>
          <w:sz w:val="28"/>
          <w:szCs w:val="28"/>
          <w:vertAlign w:val="superscript"/>
        </w:rPr>
        <w:tab/>
      </w:r>
      <w:r w:rsidRPr="00BA6467">
        <w:rPr>
          <w:sz w:val="28"/>
          <w:szCs w:val="28"/>
          <w:vertAlign w:val="superscript"/>
        </w:rPr>
        <w:tab/>
        <w:t xml:space="preserve">           (подпись)</w:t>
      </w:r>
    </w:p>
    <w:p w:rsidR="00654DE3" w:rsidRDefault="00654DE3" w:rsidP="00F63D5B">
      <w:pPr>
        <w:jc w:val="center"/>
        <w:rPr>
          <w:b/>
        </w:rPr>
      </w:pPr>
    </w:p>
    <w:p w:rsidR="00654DE3" w:rsidRDefault="00654DE3" w:rsidP="00F63D5B">
      <w:pPr>
        <w:jc w:val="center"/>
        <w:rPr>
          <w:b/>
        </w:rPr>
      </w:pPr>
    </w:p>
    <w:p w:rsidR="00654DE3" w:rsidRDefault="00654DE3" w:rsidP="00F63D5B">
      <w:pPr>
        <w:jc w:val="center"/>
        <w:rPr>
          <w:b/>
        </w:rPr>
      </w:pPr>
    </w:p>
    <w:p w:rsidR="00654DE3" w:rsidRDefault="00654DE3" w:rsidP="00F63D5B">
      <w:pPr>
        <w:jc w:val="center"/>
        <w:rPr>
          <w:b/>
        </w:rPr>
      </w:pPr>
    </w:p>
    <w:p w:rsidR="00654DE3" w:rsidRDefault="00654DE3" w:rsidP="00F63D5B">
      <w:pPr>
        <w:jc w:val="center"/>
        <w:rPr>
          <w:b/>
        </w:rPr>
      </w:pPr>
    </w:p>
    <w:p w:rsidR="00654DE3" w:rsidRDefault="00654DE3" w:rsidP="00F63D5B">
      <w:pPr>
        <w:jc w:val="center"/>
        <w:rPr>
          <w:b/>
        </w:rPr>
      </w:pPr>
    </w:p>
    <w:p w:rsidR="00654DE3" w:rsidRDefault="00654DE3" w:rsidP="00F63D5B">
      <w:pPr>
        <w:jc w:val="center"/>
        <w:rPr>
          <w:b/>
        </w:rPr>
      </w:pPr>
    </w:p>
    <w:p w:rsidR="00654DE3" w:rsidRDefault="00654DE3" w:rsidP="00F63D5B">
      <w:pPr>
        <w:jc w:val="center"/>
        <w:rPr>
          <w:b/>
        </w:rPr>
      </w:pPr>
    </w:p>
    <w:p w:rsidR="00654DE3" w:rsidRDefault="00654DE3" w:rsidP="00F63D5B">
      <w:pPr>
        <w:jc w:val="center"/>
        <w:rPr>
          <w:b/>
        </w:rPr>
      </w:pPr>
    </w:p>
    <w:p w:rsidR="00654DE3" w:rsidRDefault="00654DE3" w:rsidP="00F63D5B">
      <w:pPr>
        <w:jc w:val="center"/>
        <w:rPr>
          <w:b/>
        </w:rPr>
      </w:pPr>
    </w:p>
    <w:p w:rsidR="00654DE3" w:rsidRDefault="00654DE3" w:rsidP="00F63D5B">
      <w:pPr>
        <w:jc w:val="center"/>
        <w:rPr>
          <w:b/>
        </w:rPr>
      </w:pPr>
    </w:p>
    <w:p w:rsidR="00654DE3" w:rsidRDefault="00654DE3" w:rsidP="00F63D5B">
      <w:pPr>
        <w:jc w:val="center"/>
        <w:rPr>
          <w:b/>
        </w:rPr>
      </w:pPr>
    </w:p>
    <w:p w:rsidR="00654DE3" w:rsidRDefault="00654DE3" w:rsidP="00654DE3">
      <w:pPr>
        <w:jc w:val="center"/>
        <w:rPr>
          <w:b/>
          <w:sz w:val="28"/>
          <w:szCs w:val="28"/>
        </w:rPr>
      </w:pPr>
    </w:p>
    <w:p w:rsidR="00654DE3" w:rsidRPr="00BA6467" w:rsidRDefault="00654DE3" w:rsidP="00654DE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</w:p>
    <w:p w:rsidR="00654DE3" w:rsidRPr="00BA6467" w:rsidRDefault="00654DE3" w:rsidP="00654DE3">
      <w:pPr>
        <w:spacing w:line="360" w:lineRule="auto"/>
        <w:rPr>
          <w:sz w:val="28"/>
          <w:szCs w:val="28"/>
        </w:rPr>
      </w:pPr>
      <w:r w:rsidRPr="00BA6467">
        <w:rPr>
          <w:sz w:val="28"/>
          <w:szCs w:val="28"/>
        </w:rPr>
        <w:t>Реферат</w:t>
      </w:r>
    </w:p>
    <w:p w:rsidR="00654DE3" w:rsidRPr="00BA6467" w:rsidRDefault="00654DE3" w:rsidP="00654DE3">
      <w:pPr>
        <w:spacing w:line="360" w:lineRule="auto"/>
        <w:rPr>
          <w:sz w:val="28"/>
          <w:szCs w:val="28"/>
        </w:rPr>
      </w:pPr>
      <w:r w:rsidRPr="00BA6467">
        <w:rPr>
          <w:sz w:val="28"/>
          <w:szCs w:val="28"/>
        </w:rPr>
        <w:t>Введение…………………………………………………………………………</w:t>
      </w:r>
    </w:p>
    <w:p w:rsidR="00654DE3" w:rsidRPr="00E62BC3" w:rsidRDefault="00654DE3" w:rsidP="00654DE3">
      <w:pPr>
        <w:spacing w:line="360" w:lineRule="auto"/>
        <w:rPr>
          <w:color w:val="FF0000"/>
          <w:sz w:val="28"/>
          <w:szCs w:val="28"/>
        </w:rPr>
      </w:pPr>
      <w:r w:rsidRPr="00E62BC3">
        <w:rPr>
          <w:color w:val="FF0000"/>
          <w:sz w:val="28"/>
          <w:szCs w:val="28"/>
        </w:rPr>
        <w:t>Глава 1.Теоретические аспекты управления экономическим состоянием организации</w:t>
      </w:r>
    </w:p>
    <w:p w:rsidR="00654DE3" w:rsidRPr="00E62BC3" w:rsidRDefault="00654DE3" w:rsidP="00654DE3">
      <w:pPr>
        <w:spacing w:line="360" w:lineRule="auto"/>
        <w:rPr>
          <w:color w:val="FF0000"/>
          <w:sz w:val="28"/>
          <w:szCs w:val="28"/>
        </w:rPr>
      </w:pPr>
      <w:r w:rsidRPr="00E62BC3">
        <w:rPr>
          <w:color w:val="FF0000"/>
          <w:sz w:val="28"/>
          <w:szCs w:val="28"/>
        </w:rPr>
        <w:t>1.1.Сущность экономического состояния организации</w:t>
      </w:r>
    </w:p>
    <w:p w:rsidR="00654DE3" w:rsidRPr="00E62BC3" w:rsidRDefault="00654DE3" w:rsidP="00654DE3">
      <w:pPr>
        <w:spacing w:line="360" w:lineRule="auto"/>
        <w:rPr>
          <w:color w:val="FF0000"/>
          <w:sz w:val="28"/>
          <w:szCs w:val="28"/>
        </w:rPr>
      </w:pPr>
      <w:r w:rsidRPr="00E62BC3">
        <w:rPr>
          <w:color w:val="FF0000"/>
          <w:sz w:val="28"/>
          <w:szCs w:val="28"/>
        </w:rPr>
        <w:t>1.2.Методы анализа экономического состояния организации</w:t>
      </w:r>
    </w:p>
    <w:p w:rsidR="00654DE3" w:rsidRPr="00E62BC3" w:rsidRDefault="00654DE3" w:rsidP="00654DE3">
      <w:pPr>
        <w:spacing w:line="360" w:lineRule="auto"/>
        <w:rPr>
          <w:color w:val="FF0000"/>
          <w:sz w:val="28"/>
          <w:szCs w:val="28"/>
        </w:rPr>
      </w:pPr>
      <w:r w:rsidRPr="00E62BC3">
        <w:rPr>
          <w:color w:val="FF0000"/>
          <w:sz w:val="28"/>
          <w:szCs w:val="28"/>
        </w:rPr>
        <w:t>1.3.Проблемы и перспективы развития экономического состояния организации на современном этапе</w:t>
      </w:r>
    </w:p>
    <w:p w:rsidR="00654DE3" w:rsidRPr="00E62BC3" w:rsidRDefault="00654DE3" w:rsidP="00654DE3">
      <w:pPr>
        <w:spacing w:line="360" w:lineRule="auto"/>
        <w:rPr>
          <w:color w:val="FF0000"/>
          <w:sz w:val="28"/>
          <w:szCs w:val="28"/>
        </w:rPr>
      </w:pPr>
      <w:r w:rsidRPr="00E62BC3">
        <w:rPr>
          <w:color w:val="FF0000"/>
          <w:sz w:val="28"/>
          <w:szCs w:val="28"/>
        </w:rPr>
        <w:t>Глава 2.Анализ экономического состояния организации ПАО «Газпром газораспределение Нижний Новгород»</w:t>
      </w:r>
    </w:p>
    <w:p w:rsidR="00654DE3" w:rsidRPr="00E62BC3" w:rsidRDefault="00654DE3" w:rsidP="00654DE3">
      <w:pPr>
        <w:spacing w:line="360" w:lineRule="auto"/>
        <w:rPr>
          <w:color w:val="FF0000"/>
          <w:sz w:val="28"/>
          <w:szCs w:val="28"/>
        </w:rPr>
      </w:pPr>
      <w:r w:rsidRPr="00E62BC3">
        <w:rPr>
          <w:color w:val="FF0000"/>
          <w:sz w:val="28"/>
          <w:szCs w:val="28"/>
        </w:rPr>
        <w:t>2.1.Общая характеристика ПАО «Газпром газораспределение Нижний Новгород»</w:t>
      </w:r>
    </w:p>
    <w:p w:rsidR="00654DE3" w:rsidRPr="00E62BC3" w:rsidRDefault="00654DE3" w:rsidP="00654DE3">
      <w:pPr>
        <w:spacing w:line="360" w:lineRule="auto"/>
        <w:rPr>
          <w:color w:val="FF0000"/>
          <w:sz w:val="28"/>
          <w:szCs w:val="28"/>
        </w:rPr>
      </w:pPr>
      <w:r w:rsidRPr="00E62BC3">
        <w:rPr>
          <w:color w:val="FF0000"/>
          <w:sz w:val="28"/>
          <w:szCs w:val="28"/>
        </w:rPr>
        <w:t>2.2.Анализ финансово-хозяйственной деятельности организации</w:t>
      </w:r>
    </w:p>
    <w:p w:rsidR="00654DE3" w:rsidRPr="00E62BC3" w:rsidRDefault="00654DE3" w:rsidP="00654DE3">
      <w:pPr>
        <w:spacing w:line="360" w:lineRule="auto"/>
        <w:rPr>
          <w:color w:val="FF0000"/>
          <w:sz w:val="28"/>
          <w:szCs w:val="28"/>
        </w:rPr>
      </w:pPr>
      <w:r w:rsidRPr="00E62BC3">
        <w:rPr>
          <w:color w:val="FF0000"/>
          <w:sz w:val="28"/>
          <w:szCs w:val="28"/>
        </w:rPr>
        <w:t>2.3. Выявление и обоснование проблем развития экономического состояния организации ПАО «Газпром газораспределение Нижний Новгород»</w:t>
      </w:r>
    </w:p>
    <w:p w:rsidR="00654DE3" w:rsidRPr="00E62BC3" w:rsidRDefault="00654DE3" w:rsidP="00654DE3">
      <w:pPr>
        <w:spacing w:line="360" w:lineRule="auto"/>
        <w:rPr>
          <w:color w:val="FF0000"/>
          <w:sz w:val="28"/>
          <w:szCs w:val="28"/>
        </w:rPr>
      </w:pPr>
      <w:r w:rsidRPr="00E62BC3">
        <w:rPr>
          <w:color w:val="FF0000"/>
          <w:sz w:val="28"/>
          <w:szCs w:val="28"/>
        </w:rPr>
        <w:t>Глава 3.Перспективы развития экономического состояния организации ПАО «Газпром газораспределение Нижний Новгород»</w:t>
      </w:r>
    </w:p>
    <w:p w:rsidR="00654DE3" w:rsidRPr="00E62BC3" w:rsidRDefault="00654DE3" w:rsidP="00654DE3">
      <w:pPr>
        <w:spacing w:line="360" w:lineRule="auto"/>
        <w:rPr>
          <w:color w:val="FF0000"/>
          <w:sz w:val="28"/>
          <w:szCs w:val="28"/>
        </w:rPr>
      </w:pPr>
      <w:r w:rsidRPr="00E62BC3">
        <w:rPr>
          <w:color w:val="FF0000"/>
          <w:sz w:val="28"/>
          <w:szCs w:val="28"/>
        </w:rPr>
        <w:t>3.1.Основные направления повышения эффективности финансово-хозяйственной деятельности организации</w:t>
      </w:r>
    </w:p>
    <w:p w:rsidR="00654DE3" w:rsidRPr="00E62BC3" w:rsidRDefault="00654DE3" w:rsidP="00654DE3">
      <w:pPr>
        <w:spacing w:line="360" w:lineRule="auto"/>
        <w:rPr>
          <w:color w:val="FF0000"/>
          <w:sz w:val="28"/>
          <w:szCs w:val="28"/>
        </w:rPr>
      </w:pPr>
      <w:r w:rsidRPr="00E62BC3">
        <w:rPr>
          <w:color w:val="FF0000"/>
          <w:sz w:val="28"/>
          <w:szCs w:val="28"/>
        </w:rPr>
        <w:t>3.2.Экономическая оценка предлагаемых мероприятий</w:t>
      </w:r>
    </w:p>
    <w:p w:rsidR="00654DE3" w:rsidRPr="00BA6467" w:rsidRDefault="00654DE3" w:rsidP="00654DE3">
      <w:pPr>
        <w:spacing w:line="360" w:lineRule="auto"/>
        <w:rPr>
          <w:sz w:val="28"/>
          <w:szCs w:val="28"/>
        </w:rPr>
      </w:pPr>
      <w:r w:rsidRPr="00BA6467">
        <w:rPr>
          <w:sz w:val="28"/>
          <w:szCs w:val="28"/>
        </w:rPr>
        <w:t>Заключение………………………………………………………………………</w:t>
      </w:r>
    </w:p>
    <w:p w:rsidR="00654DE3" w:rsidRPr="00BA6467" w:rsidRDefault="00654DE3" w:rsidP="00654D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Список использованных </w:t>
      </w:r>
      <w:r w:rsidRPr="00BA6467">
        <w:rPr>
          <w:sz w:val="28"/>
          <w:szCs w:val="28"/>
        </w:rPr>
        <w:t>источников………………………………………….</w:t>
      </w:r>
    </w:p>
    <w:p w:rsidR="00654DE3" w:rsidRPr="00BA6467" w:rsidRDefault="00654DE3" w:rsidP="00654DE3">
      <w:pPr>
        <w:spacing w:line="360" w:lineRule="auto"/>
        <w:rPr>
          <w:sz w:val="28"/>
          <w:szCs w:val="28"/>
        </w:rPr>
      </w:pPr>
      <w:r w:rsidRPr="00BA6467">
        <w:rPr>
          <w:sz w:val="28"/>
          <w:szCs w:val="28"/>
        </w:rPr>
        <w:t>Приложение……………………………………………………………………..</w:t>
      </w:r>
    </w:p>
    <w:p w:rsidR="00654DE3" w:rsidRPr="00BA6467" w:rsidRDefault="00654DE3" w:rsidP="00654DE3">
      <w:pPr>
        <w:rPr>
          <w:sz w:val="28"/>
          <w:szCs w:val="28"/>
        </w:rPr>
      </w:pPr>
    </w:p>
    <w:p w:rsidR="00654DE3" w:rsidRDefault="00654DE3" w:rsidP="00F63D5B">
      <w:pPr>
        <w:jc w:val="center"/>
        <w:rPr>
          <w:sz w:val="28"/>
          <w:szCs w:val="28"/>
        </w:rPr>
      </w:pPr>
    </w:p>
    <w:p w:rsidR="00654DE3" w:rsidRDefault="00654DE3" w:rsidP="00F63D5B">
      <w:pPr>
        <w:jc w:val="center"/>
        <w:rPr>
          <w:sz w:val="28"/>
          <w:szCs w:val="28"/>
        </w:rPr>
      </w:pPr>
    </w:p>
    <w:p w:rsidR="00654DE3" w:rsidRDefault="00654DE3" w:rsidP="00F63D5B">
      <w:pPr>
        <w:jc w:val="center"/>
        <w:rPr>
          <w:sz w:val="28"/>
          <w:szCs w:val="28"/>
        </w:rPr>
      </w:pPr>
    </w:p>
    <w:p w:rsidR="00654DE3" w:rsidRDefault="00654DE3" w:rsidP="00F63D5B">
      <w:pPr>
        <w:jc w:val="center"/>
        <w:rPr>
          <w:sz w:val="28"/>
          <w:szCs w:val="28"/>
        </w:rPr>
      </w:pPr>
    </w:p>
    <w:p w:rsidR="00654DE3" w:rsidRDefault="00654DE3" w:rsidP="00F63D5B">
      <w:pPr>
        <w:jc w:val="center"/>
        <w:rPr>
          <w:sz w:val="28"/>
          <w:szCs w:val="28"/>
        </w:rPr>
      </w:pPr>
    </w:p>
    <w:p w:rsidR="00654DE3" w:rsidRDefault="00654DE3" w:rsidP="00F63D5B">
      <w:pPr>
        <w:jc w:val="center"/>
        <w:rPr>
          <w:sz w:val="28"/>
          <w:szCs w:val="28"/>
        </w:rPr>
      </w:pPr>
    </w:p>
    <w:p w:rsidR="00654DE3" w:rsidRDefault="00654DE3" w:rsidP="00F63D5B">
      <w:pPr>
        <w:jc w:val="center"/>
        <w:rPr>
          <w:sz w:val="28"/>
          <w:szCs w:val="28"/>
        </w:rPr>
      </w:pPr>
    </w:p>
    <w:p w:rsidR="00654DE3" w:rsidRDefault="00654DE3" w:rsidP="00F63D5B">
      <w:pPr>
        <w:jc w:val="center"/>
        <w:rPr>
          <w:sz w:val="28"/>
          <w:szCs w:val="28"/>
        </w:rPr>
      </w:pPr>
    </w:p>
    <w:p w:rsidR="00654DE3" w:rsidRDefault="00654DE3" w:rsidP="00F63D5B">
      <w:pPr>
        <w:jc w:val="center"/>
        <w:rPr>
          <w:sz w:val="28"/>
          <w:szCs w:val="28"/>
        </w:rPr>
      </w:pPr>
    </w:p>
    <w:p w:rsidR="00654DE3" w:rsidRDefault="00654DE3" w:rsidP="00F63D5B">
      <w:pPr>
        <w:jc w:val="center"/>
        <w:rPr>
          <w:sz w:val="28"/>
          <w:szCs w:val="28"/>
        </w:rPr>
      </w:pPr>
    </w:p>
    <w:p w:rsidR="00654DE3" w:rsidRDefault="00654DE3" w:rsidP="00F63D5B">
      <w:pPr>
        <w:jc w:val="center"/>
        <w:rPr>
          <w:sz w:val="28"/>
          <w:szCs w:val="28"/>
        </w:rPr>
      </w:pPr>
    </w:p>
    <w:p w:rsidR="00654DE3" w:rsidRDefault="00654DE3" w:rsidP="00F63D5B">
      <w:pPr>
        <w:jc w:val="center"/>
        <w:rPr>
          <w:sz w:val="28"/>
          <w:szCs w:val="28"/>
        </w:rPr>
      </w:pPr>
    </w:p>
    <w:p w:rsidR="00654DE3" w:rsidRDefault="00654DE3" w:rsidP="00F63D5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654DE3" w:rsidRDefault="00654DE3" w:rsidP="00F63D5B">
      <w:pPr>
        <w:jc w:val="center"/>
        <w:rPr>
          <w:sz w:val="28"/>
          <w:szCs w:val="28"/>
        </w:rPr>
      </w:pPr>
    </w:p>
    <w:p w:rsidR="00654DE3" w:rsidRDefault="00654DE3" w:rsidP="00F63D5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Пример реферата</w:t>
      </w:r>
    </w:p>
    <w:p w:rsidR="00654DE3" w:rsidRDefault="000E738A" w:rsidP="00F63D5B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5pt;height:573.75pt">
            <v:imagedata r:id="rId8" o:title="РЕФЕРАТ"/>
          </v:shape>
        </w:pict>
      </w:r>
    </w:p>
    <w:p w:rsidR="00654DE3" w:rsidRDefault="00654DE3" w:rsidP="00F63D5B">
      <w:pPr>
        <w:jc w:val="center"/>
        <w:rPr>
          <w:sz w:val="28"/>
          <w:szCs w:val="28"/>
        </w:rPr>
      </w:pPr>
    </w:p>
    <w:p w:rsidR="00654DE3" w:rsidRDefault="00654DE3" w:rsidP="00F63D5B">
      <w:pPr>
        <w:jc w:val="center"/>
        <w:rPr>
          <w:sz w:val="28"/>
          <w:szCs w:val="28"/>
        </w:rPr>
      </w:pPr>
    </w:p>
    <w:p w:rsidR="00654DE3" w:rsidRDefault="00654DE3" w:rsidP="00F63D5B">
      <w:pPr>
        <w:jc w:val="center"/>
        <w:rPr>
          <w:sz w:val="28"/>
          <w:szCs w:val="28"/>
        </w:rPr>
      </w:pPr>
    </w:p>
    <w:p w:rsidR="00654DE3" w:rsidRDefault="00654DE3" w:rsidP="00F63D5B">
      <w:pPr>
        <w:jc w:val="center"/>
        <w:rPr>
          <w:sz w:val="28"/>
          <w:szCs w:val="28"/>
        </w:rPr>
      </w:pPr>
    </w:p>
    <w:p w:rsidR="00654DE3" w:rsidRDefault="00654DE3" w:rsidP="00F63D5B">
      <w:pPr>
        <w:jc w:val="center"/>
        <w:rPr>
          <w:sz w:val="28"/>
          <w:szCs w:val="28"/>
        </w:rPr>
      </w:pPr>
    </w:p>
    <w:p w:rsidR="00654DE3" w:rsidRDefault="00654DE3" w:rsidP="00F63D5B">
      <w:pPr>
        <w:jc w:val="center"/>
        <w:rPr>
          <w:sz w:val="28"/>
          <w:szCs w:val="28"/>
        </w:rPr>
      </w:pPr>
    </w:p>
    <w:p w:rsidR="00654DE3" w:rsidRDefault="00654DE3" w:rsidP="00F63D5B">
      <w:pPr>
        <w:jc w:val="center"/>
        <w:rPr>
          <w:sz w:val="28"/>
          <w:szCs w:val="28"/>
        </w:rPr>
      </w:pPr>
    </w:p>
    <w:p w:rsidR="00654DE3" w:rsidRDefault="00654DE3" w:rsidP="00F63D5B">
      <w:pPr>
        <w:jc w:val="center"/>
        <w:rPr>
          <w:sz w:val="28"/>
          <w:szCs w:val="28"/>
        </w:rPr>
      </w:pPr>
    </w:p>
    <w:p w:rsidR="00654DE3" w:rsidRDefault="00654DE3" w:rsidP="00F63D5B">
      <w:pPr>
        <w:jc w:val="center"/>
        <w:rPr>
          <w:b/>
        </w:rPr>
      </w:pPr>
    </w:p>
    <w:p w:rsidR="00F63D5B" w:rsidRDefault="00F63D5B" w:rsidP="00F63D5B">
      <w:pPr>
        <w:jc w:val="center"/>
        <w:rPr>
          <w:b/>
        </w:rPr>
      </w:pPr>
      <w:r>
        <w:rPr>
          <w:b/>
        </w:rPr>
        <w:t>ОТЗЫВ НАУЧНОГО РУКОВОДИТЕЛЯ</w:t>
      </w:r>
    </w:p>
    <w:p w:rsidR="00F63D5B" w:rsidRDefault="00F63D5B" w:rsidP="00F63D5B">
      <w:pPr>
        <w:jc w:val="center"/>
      </w:pPr>
      <w:r>
        <w:rPr>
          <w:b/>
        </w:rPr>
        <w:t xml:space="preserve">на выпускную квалификационную </w:t>
      </w:r>
      <w:r>
        <w:t>работу студента по выполнению задач Государственной итоговой аттестации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85"/>
        <w:gridCol w:w="1418"/>
        <w:gridCol w:w="850"/>
        <w:gridCol w:w="315"/>
        <w:gridCol w:w="3965"/>
      </w:tblGrid>
      <w:tr w:rsidR="00F63D5B" w:rsidTr="00341999">
        <w:tc>
          <w:tcPr>
            <w:tcW w:w="9633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F63D5B" w:rsidRDefault="00E10B7C" w:rsidP="00E10B7C">
            <w:pPr>
              <w:snapToGrid w:val="0"/>
              <w:jc w:val="center"/>
            </w:pPr>
            <w:r w:rsidRPr="00E62BC3">
              <w:rPr>
                <w:color w:val="FF0000"/>
              </w:rPr>
              <w:t>Сибгатуллина Екатерина Алексеевна</w:t>
            </w:r>
          </w:p>
        </w:tc>
      </w:tr>
      <w:tr w:rsidR="00F63D5B" w:rsidTr="00341999">
        <w:tc>
          <w:tcPr>
            <w:tcW w:w="9633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F63D5B" w:rsidRDefault="00F63D5B" w:rsidP="00341999">
            <w:pPr>
              <w:jc w:val="center"/>
            </w:pPr>
            <w:r>
              <w:rPr>
                <w:i/>
                <w:sz w:val="16"/>
                <w:szCs w:val="16"/>
                <w:vertAlign w:val="superscript"/>
              </w:rPr>
              <w:t>Фамилия, имя, отчество студента</w:t>
            </w:r>
          </w:p>
        </w:tc>
      </w:tr>
      <w:tr w:rsidR="00F63D5B" w:rsidTr="00341999">
        <w:tc>
          <w:tcPr>
            <w:tcW w:w="5353" w:type="dxa"/>
            <w:gridSpan w:val="3"/>
            <w:shd w:val="clear" w:color="auto" w:fill="auto"/>
          </w:tcPr>
          <w:p w:rsidR="00F63D5B" w:rsidRDefault="00F63D5B" w:rsidP="00341999">
            <w:r>
              <w:rPr>
                <w:b/>
              </w:rPr>
              <w:t>тема выпускной квалификационной работы:</w:t>
            </w:r>
          </w:p>
        </w:tc>
        <w:tc>
          <w:tcPr>
            <w:tcW w:w="42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63D5B" w:rsidRPr="00E62BC3" w:rsidRDefault="00E10B7C" w:rsidP="00341999">
            <w:pPr>
              <w:snapToGrid w:val="0"/>
              <w:rPr>
                <w:color w:val="FF0000"/>
              </w:rPr>
            </w:pPr>
            <w:r w:rsidRPr="00E62BC3">
              <w:rPr>
                <w:color w:val="FF0000"/>
              </w:rPr>
              <w:t>Анализ экономического состояния</w:t>
            </w:r>
          </w:p>
        </w:tc>
      </w:tr>
      <w:tr w:rsidR="00F63D5B" w:rsidTr="00341999">
        <w:tc>
          <w:tcPr>
            <w:tcW w:w="9633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F63D5B" w:rsidRPr="00E62BC3" w:rsidRDefault="00E10B7C" w:rsidP="00341999">
            <w:pPr>
              <w:snapToGrid w:val="0"/>
              <w:rPr>
                <w:color w:val="FF0000"/>
              </w:rPr>
            </w:pPr>
            <w:r w:rsidRPr="00E62BC3">
              <w:rPr>
                <w:color w:val="FF0000"/>
              </w:rPr>
              <w:t>организации и перспективы развития</w:t>
            </w:r>
          </w:p>
        </w:tc>
      </w:tr>
      <w:tr w:rsidR="00F63D5B" w:rsidTr="00341999">
        <w:tc>
          <w:tcPr>
            <w:tcW w:w="9633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F63D5B" w:rsidRDefault="00F63D5B" w:rsidP="00341999">
            <w:pPr>
              <w:snapToGrid w:val="0"/>
            </w:pPr>
          </w:p>
        </w:tc>
      </w:tr>
      <w:tr w:rsidR="00F63D5B" w:rsidTr="00341999">
        <w:tc>
          <w:tcPr>
            <w:tcW w:w="9633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F63D5B" w:rsidRDefault="00F63D5B" w:rsidP="00341999">
            <w:pPr>
              <w:snapToGrid w:val="0"/>
            </w:pPr>
          </w:p>
        </w:tc>
      </w:tr>
      <w:tr w:rsidR="00F63D5B" w:rsidTr="00341999">
        <w:tc>
          <w:tcPr>
            <w:tcW w:w="5668" w:type="dxa"/>
            <w:gridSpan w:val="4"/>
            <w:shd w:val="clear" w:color="auto" w:fill="auto"/>
          </w:tcPr>
          <w:p w:rsidR="00F63D5B" w:rsidRDefault="00F63D5B" w:rsidP="00341999">
            <w:r>
              <w:rPr>
                <w:b/>
              </w:rPr>
              <w:t xml:space="preserve">квалификация </w:t>
            </w:r>
            <w:r>
              <w:t>(бакалавр, магистр, специалист)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965" w:type="dxa"/>
            <w:tcBorders>
              <w:bottom w:val="single" w:sz="4" w:space="0" w:color="000000"/>
            </w:tcBorders>
            <w:shd w:val="clear" w:color="auto" w:fill="auto"/>
          </w:tcPr>
          <w:p w:rsidR="00F63D5B" w:rsidRDefault="00E10B7C" w:rsidP="00341999">
            <w:pPr>
              <w:snapToGrid w:val="0"/>
            </w:pPr>
            <w:r>
              <w:t>Магистр</w:t>
            </w:r>
          </w:p>
        </w:tc>
      </w:tr>
      <w:tr w:rsidR="00F63D5B" w:rsidTr="00341999">
        <w:tc>
          <w:tcPr>
            <w:tcW w:w="4503" w:type="dxa"/>
            <w:gridSpan w:val="2"/>
            <w:shd w:val="clear" w:color="auto" w:fill="auto"/>
          </w:tcPr>
          <w:p w:rsidR="00F63D5B" w:rsidRDefault="00F63D5B" w:rsidP="00341999">
            <w:pPr>
              <w:snapToGrid w:val="0"/>
            </w:pPr>
          </w:p>
        </w:tc>
        <w:tc>
          <w:tcPr>
            <w:tcW w:w="5130" w:type="dxa"/>
            <w:gridSpan w:val="3"/>
            <w:shd w:val="clear" w:color="auto" w:fill="auto"/>
          </w:tcPr>
          <w:p w:rsidR="00F63D5B" w:rsidRDefault="00F63D5B" w:rsidP="00341999">
            <w:pPr>
              <w:jc w:val="center"/>
            </w:pPr>
            <w:r>
              <w:rPr>
                <w:i/>
                <w:sz w:val="20"/>
                <w:szCs w:val="20"/>
                <w:vertAlign w:val="superscript"/>
              </w:rPr>
              <w:t>нужное указать</w:t>
            </w:r>
          </w:p>
        </w:tc>
      </w:tr>
      <w:tr w:rsidR="00F63D5B" w:rsidTr="00341999">
        <w:tc>
          <w:tcPr>
            <w:tcW w:w="3085" w:type="dxa"/>
            <w:shd w:val="clear" w:color="auto" w:fill="auto"/>
          </w:tcPr>
          <w:p w:rsidR="00F63D5B" w:rsidRDefault="00D61825" w:rsidP="00341999">
            <w:r>
              <w:rPr>
                <w:b/>
              </w:rPr>
              <w:t>направление подготовки:</w:t>
            </w:r>
            <w:r w:rsidR="00F63D5B">
              <w:rPr>
                <w:b/>
              </w:rPr>
              <w:t xml:space="preserve">       </w:t>
            </w:r>
          </w:p>
        </w:tc>
        <w:tc>
          <w:tcPr>
            <w:tcW w:w="6548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F63D5B" w:rsidRDefault="00E10B7C" w:rsidP="00341999">
            <w:pPr>
              <w:snapToGrid w:val="0"/>
            </w:pPr>
            <w:r>
              <w:t>Экономика</w:t>
            </w:r>
          </w:p>
        </w:tc>
      </w:tr>
    </w:tbl>
    <w:p w:rsidR="00F63D5B" w:rsidRDefault="00F63D5B" w:rsidP="00F63D5B">
      <w:pPr>
        <w:jc w:val="center"/>
        <w:rPr>
          <w:b/>
        </w:rPr>
      </w:pPr>
    </w:p>
    <w:p w:rsidR="00F63D5B" w:rsidRDefault="00F63D5B" w:rsidP="00F63D5B">
      <w:pPr>
        <w:jc w:val="center"/>
        <w:rPr>
          <w:b/>
        </w:rPr>
      </w:pPr>
    </w:p>
    <w:p w:rsidR="00F63D5B" w:rsidRDefault="00F63D5B" w:rsidP="00F63D5B">
      <w:pPr>
        <w:jc w:val="center"/>
        <w:rPr>
          <w:b/>
        </w:rPr>
      </w:pPr>
      <w:r>
        <w:rPr>
          <w:b/>
        </w:rPr>
        <w:t>Сформированность компетенций у выпускника по итогам выполнения аттестационных заданий (заданий на выпу</w:t>
      </w:r>
      <w:r w:rsidR="00D61825">
        <w:rPr>
          <w:b/>
        </w:rPr>
        <w:t xml:space="preserve">скную квалификационную работу) </w:t>
      </w:r>
      <w:r>
        <w:t>(представлена в Приложении А к отзыву научного руководителя)</w:t>
      </w:r>
    </w:p>
    <w:p w:rsidR="00F63D5B" w:rsidRDefault="00F63D5B" w:rsidP="00F63D5B">
      <w:pPr>
        <w:jc w:val="center"/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38"/>
        <w:gridCol w:w="415"/>
        <w:gridCol w:w="412"/>
        <w:gridCol w:w="239"/>
      </w:tblGrid>
      <w:tr w:rsidR="00F63D5B" w:rsidTr="00341999">
        <w:tc>
          <w:tcPr>
            <w:tcW w:w="10138" w:type="dxa"/>
            <w:shd w:val="clear" w:color="auto" w:fill="FFFFFF"/>
            <w:vAlign w:val="bottom"/>
          </w:tcPr>
          <w:p w:rsidR="00F63D5B" w:rsidRDefault="00F63D5B" w:rsidP="00341999">
            <w:r>
              <w:rPr>
                <w:rFonts w:eastAsia="Times New Roman"/>
              </w:rPr>
              <w:t xml:space="preserve">               </w:t>
            </w:r>
            <w:r>
              <w:t>Неправ</w:t>
            </w:r>
            <w:r w:rsidR="00D61825">
              <w:t xml:space="preserve">омерные заимствования в работе </w:t>
            </w:r>
            <w:r w:rsidRPr="00E10B7C">
              <w:rPr>
                <w:b/>
                <w:u w:val="single"/>
              </w:rPr>
              <w:t>имеются</w:t>
            </w:r>
            <w:r>
              <w:rPr>
                <w:b/>
              </w:rPr>
              <w:t>/ не имеются</w:t>
            </w:r>
            <w:r>
              <w:t xml:space="preserve"> </w:t>
            </w:r>
            <w:r>
              <w:rPr>
                <w:i/>
              </w:rPr>
              <w:t>(указать)</w:t>
            </w:r>
            <w:r>
              <w:t xml:space="preserve">  </w:t>
            </w:r>
          </w:p>
          <w:p w:rsidR="00F63D5B" w:rsidRDefault="00F63D5B" w:rsidP="00341999"/>
        </w:tc>
        <w:tc>
          <w:tcPr>
            <w:tcW w:w="415" w:type="dxa"/>
            <w:shd w:val="clear" w:color="auto" w:fill="auto"/>
            <w:vAlign w:val="bottom"/>
          </w:tcPr>
          <w:p w:rsidR="00F63D5B" w:rsidRDefault="00F63D5B" w:rsidP="00341999">
            <w:pPr>
              <w:snapToGrid w:val="0"/>
            </w:pPr>
          </w:p>
        </w:tc>
        <w:tc>
          <w:tcPr>
            <w:tcW w:w="651" w:type="dxa"/>
            <w:gridSpan w:val="2"/>
            <w:shd w:val="clear" w:color="auto" w:fill="auto"/>
          </w:tcPr>
          <w:p w:rsidR="00F63D5B" w:rsidRDefault="00F63D5B" w:rsidP="00341999">
            <w:pPr>
              <w:snapToGrid w:val="0"/>
            </w:pPr>
          </w:p>
        </w:tc>
      </w:tr>
      <w:tr w:rsidR="00F63D5B" w:rsidTr="00341999">
        <w:tblPrEx>
          <w:tblCellMar>
            <w:left w:w="108" w:type="dxa"/>
            <w:right w:w="108" w:type="dxa"/>
          </w:tblCellMar>
        </w:tblPrEx>
        <w:trPr>
          <w:trHeight w:val="4215"/>
        </w:trPr>
        <w:tc>
          <w:tcPr>
            <w:tcW w:w="10965" w:type="dxa"/>
            <w:gridSpan w:val="3"/>
            <w:shd w:val="clear" w:color="auto" w:fill="auto"/>
            <w:vAlign w:val="bottom"/>
          </w:tcPr>
          <w:p w:rsidR="00F63D5B" w:rsidRDefault="00F63D5B" w:rsidP="00341999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Соответствие выпускной квалификационной работы требованиям</w:t>
            </w:r>
            <w:r>
              <w:rPr>
                <w:rStyle w:val="a4"/>
                <w:b/>
              </w:rPr>
              <w:footnoteReference w:id="1"/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596"/>
              <w:gridCol w:w="1712"/>
            </w:tblGrid>
            <w:tr w:rsidR="00F63D5B" w:rsidTr="00341999">
              <w:trPr>
                <w:trHeight w:val="151"/>
              </w:trPr>
              <w:tc>
                <w:tcPr>
                  <w:tcW w:w="8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63D5B" w:rsidRDefault="00F63D5B" w:rsidP="00341999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Наименование требования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63D5B" w:rsidRDefault="00F63D5B" w:rsidP="00341999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 xml:space="preserve">Заключение о соответствии требованиям </w:t>
                  </w:r>
                  <w:r>
                    <w:rPr>
                      <w:sz w:val="16"/>
                      <w:szCs w:val="16"/>
                    </w:rPr>
                    <w:t>(отметить «соответствует», «со</w:t>
                  </w:r>
                  <w:r w:rsidR="00D61825">
                    <w:rPr>
                      <w:sz w:val="16"/>
                      <w:szCs w:val="16"/>
                    </w:rPr>
                    <w:t xml:space="preserve">ответствует не в полной мере», </w:t>
                  </w:r>
                  <w:r>
                    <w:rPr>
                      <w:sz w:val="16"/>
                      <w:szCs w:val="16"/>
                    </w:rPr>
                    <w:t>или «не соответствует»)</w:t>
                  </w:r>
                </w:p>
              </w:tc>
            </w:tr>
            <w:tr w:rsidR="00F63D5B" w:rsidTr="00341999">
              <w:trPr>
                <w:trHeight w:val="149"/>
              </w:trPr>
              <w:tc>
                <w:tcPr>
                  <w:tcW w:w="8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63D5B" w:rsidRDefault="00F63D5B" w:rsidP="00341999">
                  <w:r>
                    <w:rPr>
                      <w:sz w:val="20"/>
                      <w:szCs w:val="20"/>
                    </w:rPr>
                    <w:t xml:space="preserve">1.  Актуальность темы 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63D5B" w:rsidRPr="00E62BC3" w:rsidRDefault="00F63D5B" w:rsidP="00341999">
                  <w:pPr>
                    <w:rPr>
                      <w:color w:val="FF0000"/>
                    </w:rPr>
                  </w:pPr>
                  <w:r w:rsidRPr="00E62BC3">
                    <w:rPr>
                      <w:color w:val="FF0000"/>
                      <w:sz w:val="20"/>
                      <w:szCs w:val="20"/>
                    </w:rPr>
                    <w:t>соответствует</w:t>
                  </w:r>
                </w:p>
              </w:tc>
            </w:tr>
            <w:tr w:rsidR="00F63D5B" w:rsidTr="00341999">
              <w:trPr>
                <w:trHeight w:val="149"/>
              </w:trPr>
              <w:tc>
                <w:tcPr>
                  <w:tcW w:w="8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63D5B" w:rsidRDefault="00F63D5B" w:rsidP="00341999">
                  <w:r>
                    <w:rPr>
                      <w:sz w:val="20"/>
                      <w:szCs w:val="20"/>
                    </w:rPr>
                    <w:t>2. Соответствие содержания теме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63D5B" w:rsidRPr="00E62BC3" w:rsidRDefault="00F63D5B" w:rsidP="00341999">
                  <w:pPr>
                    <w:rPr>
                      <w:color w:val="FF0000"/>
                    </w:rPr>
                  </w:pPr>
                  <w:r w:rsidRPr="00E62BC3">
                    <w:rPr>
                      <w:color w:val="FF0000"/>
                      <w:sz w:val="20"/>
                      <w:szCs w:val="20"/>
                    </w:rPr>
                    <w:t>соответствует</w:t>
                  </w:r>
                </w:p>
              </w:tc>
            </w:tr>
            <w:tr w:rsidR="00F63D5B" w:rsidTr="00341999">
              <w:trPr>
                <w:trHeight w:val="149"/>
              </w:trPr>
              <w:tc>
                <w:tcPr>
                  <w:tcW w:w="8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63D5B" w:rsidRDefault="00F63D5B" w:rsidP="00341999">
                  <w:r>
                    <w:rPr>
                      <w:sz w:val="20"/>
                      <w:szCs w:val="20"/>
                    </w:rPr>
                    <w:t>3.  Полнота, глубина, обоснованность решения поставленных вопросов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63D5B" w:rsidRPr="00E62BC3" w:rsidRDefault="00F63D5B" w:rsidP="00341999">
                  <w:pPr>
                    <w:rPr>
                      <w:color w:val="FF0000"/>
                    </w:rPr>
                  </w:pPr>
                  <w:r w:rsidRPr="00E62BC3">
                    <w:rPr>
                      <w:color w:val="FF0000"/>
                      <w:sz w:val="20"/>
                      <w:szCs w:val="20"/>
                    </w:rPr>
                    <w:t>соответствует</w:t>
                  </w:r>
                </w:p>
              </w:tc>
            </w:tr>
            <w:tr w:rsidR="00F63D5B" w:rsidTr="00341999">
              <w:trPr>
                <w:trHeight w:val="149"/>
              </w:trPr>
              <w:tc>
                <w:tcPr>
                  <w:tcW w:w="8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63D5B" w:rsidRDefault="00F63D5B" w:rsidP="00341999">
                  <w:r>
                    <w:rPr>
                      <w:sz w:val="20"/>
                      <w:szCs w:val="20"/>
                    </w:rPr>
                    <w:t>4.  Новизна/оригинальность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63D5B" w:rsidRPr="00E62BC3" w:rsidRDefault="00F63D5B" w:rsidP="00341999">
                  <w:pPr>
                    <w:rPr>
                      <w:color w:val="FF0000"/>
                    </w:rPr>
                  </w:pPr>
                  <w:r w:rsidRPr="00E62BC3">
                    <w:rPr>
                      <w:color w:val="FF0000"/>
                      <w:sz w:val="20"/>
                      <w:szCs w:val="20"/>
                    </w:rPr>
                    <w:t>соответствует</w:t>
                  </w:r>
                </w:p>
              </w:tc>
            </w:tr>
            <w:tr w:rsidR="00F63D5B" w:rsidTr="00341999">
              <w:trPr>
                <w:trHeight w:val="149"/>
              </w:trPr>
              <w:tc>
                <w:tcPr>
                  <w:tcW w:w="8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63D5B" w:rsidRDefault="00F63D5B" w:rsidP="00341999">
                  <w:r>
                    <w:rPr>
                      <w:sz w:val="20"/>
                      <w:szCs w:val="20"/>
                    </w:rPr>
                    <w:t xml:space="preserve">5.  Правильность расчетных материалов 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63D5B" w:rsidRPr="00E62BC3" w:rsidRDefault="00F63D5B" w:rsidP="00341999">
                  <w:pPr>
                    <w:rPr>
                      <w:color w:val="FF0000"/>
                    </w:rPr>
                  </w:pPr>
                  <w:r w:rsidRPr="00E62BC3">
                    <w:rPr>
                      <w:color w:val="FF0000"/>
                      <w:sz w:val="20"/>
                      <w:szCs w:val="20"/>
                    </w:rPr>
                    <w:t>соответствует</w:t>
                  </w:r>
                </w:p>
              </w:tc>
            </w:tr>
            <w:tr w:rsidR="00F63D5B" w:rsidTr="00341999">
              <w:trPr>
                <w:trHeight w:val="149"/>
              </w:trPr>
              <w:tc>
                <w:tcPr>
                  <w:tcW w:w="8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63D5B" w:rsidRDefault="00F63D5B" w:rsidP="00341999">
                  <w:r>
                    <w:rPr>
                      <w:sz w:val="20"/>
                      <w:szCs w:val="20"/>
                    </w:rPr>
                    <w:t>6.  Возможности внедрения и опубликования работы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63D5B" w:rsidRPr="00E62BC3" w:rsidRDefault="00F63D5B" w:rsidP="00341999">
                  <w:pPr>
                    <w:rPr>
                      <w:color w:val="FF0000"/>
                    </w:rPr>
                  </w:pPr>
                  <w:r w:rsidRPr="00E62BC3">
                    <w:rPr>
                      <w:color w:val="FF0000"/>
                      <w:sz w:val="20"/>
                      <w:szCs w:val="20"/>
                    </w:rPr>
                    <w:t>соответствует</w:t>
                  </w:r>
                </w:p>
              </w:tc>
            </w:tr>
            <w:tr w:rsidR="00F63D5B" w:rsidTr="00341999">
              <w:trPr>
                <w:trHeight w:val="149"/>
              </w:trPr>
              <w:tc>
                <w:tcPr>
                  <w:tcW w:w="8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63D5B" w:rsidRDefault="00F63D5B" w:rsidP="00341999">
                  <w:r>
                    <w:rPr>
                      <w:sz w:val="20"/>
                      <w:szCs w:val="20"/>
                    </w:rPr>
                    <w:t>7.  Практическая значимость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63D5B" w:rsidRPr="00E62BC3" w:rsidRDefault="00F63D5B" w:rsidP="00341999">
                  <w:pPr>
                    <w:rPr>
                      <w:color w:val="FF0000"/>
                    </w:rPr>
                  </w:pPr>
                  <w:r w:rsidRPr="00E62BC3">
                    <w:rPr>
                      <w:color w:val="FF0000"/>
                      <w:sz w:val="20"/>
                      <w:szCs w:val="20"/>
                    </w:rPr>
                    <w:t>соответствует</w:t>
                  </w:r>
                </w:p>
              </w:tc>
            </w:tr>
            <w:tr w:rsidR="00F63D5B" w:rsidTr="00341999">
              <w:trPr>
                <w:trHeight w:val="149"/>
              </w:trPr>
              <w:tc>
                <w:tcPr>
                  <w:tcW w:w="8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63D5B" w:rsidRDefault="00F63D5B" w:rsidP="00341999">
                  <w:r>
                    <w:rPr>
                      <w:sz w:val="20"/>
                      <w:szCs w:val="20"/>
                    </w:rPr>
                    <w:t>8.  Уровень самостоятельности автора</w:t>
                  </w:r>
                </w:p>
              </w:tc>
              <w:tc>
                <w:tcPr>
                  <w:tcW w:w="17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63D5B" w:rsidRPr="00E62BC3" w:rsidRDefault="00F63D5B" w:rsidP="00341999">
                  <w:pPr>
                    <w:rPr>
                      <w:color w:val="FF0000"/>
                    </w:rPr>
                  </w:pPr>
                  <w:r w:rsidRPr="00E62BC3">
                    <w:rPr>
                      <w:color w:val="FF0000"/>
                      <w:sz w:val="20"/>
                      <w:szCs w:val="20"/>
                    </w:rPr>
                    <w:t>соответствует</w:t>
                  </w:r>
                </w:p>
              </w:tc>
            </w:tr>
          </w:tbl>
          <w:p w:rsidR="00F63D5B" w:rsidRDefault="00F63D5B" w:rsidP="00341999"/>
          <w:p w:rsidR="00F63D5B" w:rsidRDefault="00F63D5B" w:rsidP="00341999">
            <w:r>
              <w:rPr>
                <w:rFonts w:eastAsia="Times New Roman"/>
              </w:rPr>
              <w:t xml:space="preserve">    </w:t>
            </w:r>
            <w:r w:rsidR="00D61825">
              <w:t>Недостатки работы</w:t>
            </w:r>
            <w:r>
              <w:t>:____________________________________________________________</w:t>
            </w:r>
          </w:p>
          <w:p w:rsidR="00F63D5B" w:rsidRDefault="00F63D5B" w:rsidP="00341999">
            <w:r>
              <w:t>________________________________________________________________________________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479"/>
              <w:gridCol w:w="270"/>
            </w:tblGrid>
            <w:tr w:rsidR="00F63D5B" w:rsidTr="00341999">
              <w:trPr>
                <w:trHeight w:val="871"/>
              </w:trPr>
              <w:tc>
                <w:tcPr>
                  <w:tcW w:w="10479" w:type="dxa"/>
                  <w:shd w:val="clear" w:color="auto" w:fill="auto"/>
                  <w:vAlign w:val="bottom"/>
                </w:tcPr>
                <w:p w:rsidR="00F63D5B" w:rsidRDefault="00F63D5B" w:rsidP="00341999">
                  <w:pPr>
                    <w:snapToGrid w:val="0"/>
                  </w:pPr>
                </w:p>
                <w:p w:rsidR="00F63D5B" w:rsidRDefault="00F63D5B" w:rsidP="00341999"/>
                <w:p w:rsidR="00F63D5B" w:rsidRDefault="00F63D5B" w:rsidP="00341999">
                  <w:r>
                    <w:t>Общее заключение о соответствии выпускной квалификационной работы требованиям:</w:t>
                  </w:r>
                </w:p>
                <w:p w:rsidR="00F63D5B" w:rsidRDefault="00F63D5B" w:rsidP="00341999">
                  <w:r>
                    <w:t>ВКР у</w:t>
                  </w:r>
                  <w:r w:rsidR="00D61825">
                    <w:t>становленным в ОПОП требованиям</w:t>
                  </w:r>
                  <w:r>
                    <w:t xml:space="preserve"> </w:t>
                  </w:r>
                  <w:r w:rsidRPr="00E62BC3">
                    <w:rPr>
                      <w:color w:val="FF0000"/>
                      <w:u w:val="single"/>
                    </w:rPr>
                    <w:t>соответствует</w:t>
                  </w:r>
                  <w:r>
                    <w:t xml:space="preserve"> / частично соответствует / не соответствует   (</w:t>
                  </w:r>
                  <w:r>
                    <w:rPr>
                      <w:i/>
                      <w:u w:val="single"/>
                    </w:rPr>
                    <w:t>нужное подчеркнуть</w:t>
                  </w:r>
                  <w:r>
                    <w:t>)</w:t>
                  </w:r>
                </w:p>
              </w:tc>
              <w:tc>
                <w:tcPr>
                  <w:tcW w:w="270" w:type="dxa"/>
                  <w:shd w:val="clear" w:color="auto" w:fill="auto"/>
                  <w:vAlign w:val="bottom"/>
                </w:tcPr>
                <w:p w:rsidR="00F63D5B" w:rsidRDefault="00F63D5B" w:rsidP="00341999">
                  <w:pPr>
                    <w:snapToGrid w:val="0"/>
                  </w:pPr>
                </w:p>
              </w:tc>
            </w:tr>
          </w:tbl>
          <w:p w:rsidR="00F63D5B" w:rsidRDefault="00F63D5B" w:rsidP="00341999">
            <w:pPr>
              <w:jc w:val="center"/>
            </w:pPr>
          </w:p>
          <w:p w:rsidR="00F63D5B" w:rsidRDefault="00F63D5B" w:rsidP="00341999">
            <w:pPr>
              <w:jc w:val="center"/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321"/>
              <w:gridCol w:w="3890"/>
              <w:gridCol w:w="252"/>
            </w:tblGrid>
            <w:tr w:rsidR="00F63D5B" w:rsidTr="00341999">
              <w:trPr>
                <w:trHeight w:val="827"/>
              </w:trPr>
              <w:tc>
                <w:tcPr>
                  <w:tcW w:w="6321" w:type="dxa"/>
                  <w:shd w:val="clear" w:color="auto" w:fill="auto"/>
                  <w:vAlign w:val="bottom"/>
                </w:tcPr>
                <w:p w:rsidR="00F63D5B" w:rsidRDefault="00F63D5B" w:rsidP="00341999">
                  <w:r>
                    <w:t xml:space="preserve">Обобщенная оценка содержательной части </w:t>
                  </w:r>
                </w:p>
                <w:p w:rsidR="00F63D5B" w:rsidRDefault="00F63D5B" w:rsidP="00341999">
                  <w:r>
                    <w:t xml:space="preserve">выпускной квалификационной работы </w:t>
                  </w:r>
                  <w:r>
                    <w:rPr>
                      <w:i/>
                    </w:rPr>
                    <w:t>(письменно):</w:t>
                  </w:r>
                </w:p>
              </w:tc>
              <w:tc>
                <w:tcPr>
                  <w:tcW w:w="3890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63D5B" w:rsidRDefault="00E10B7C" w:rsidP="00341999">
                  <w:pPr>
                    <w:snapToGrid w:val="0"/>
                  </w:pPr>
                  <w:r w:rsidRPr="00E62BC3">
                    <w:rPr>
                      <w:color w:val="FF0000"/>
                    </w:rPr>
                    <w:t>ВКР соответствует всем компетенциям</w:t>
                  </w:r>
                </w:p>
              </w:tc>
              <w:tc>
                <w:tcPr>
                  <w:tcW w:w="252" w:type="dxa"/>
                  <w:shd w:val="clear" w:color="auto" w:fill="auto"/>
                  <w:vAlign w:val="bottom"/>
                </w:tcPr>
                <w:p w:rsidR="00F63D5B" w:rsidRDefault="00F63D5B" w:rsidP="00341999">
                  <w:pPr>
                    <w:snapToGrid w:val="0"/>
                  </w:pPr>
                </w:p>
              </w:tc>
            </w:tr>
          </w:tbl>
          <w:p w:rsidR="00F63D5B" w:rsidRDefault="00F63D5B" w:rsidP="00341999">
            <w:r>
              <w:t xml:space="preserve">_____________________________________________________________________________________  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F63D5B" w:rsidRDefault="00F63D5B" w:rsidP="00341999">
            <w:pPr>
              <w:snapToGrid w:val="0"/>
            </w:pPr>
          </w:p>
        </w:tc>
      </w:tr>
    </w:tbl>
    <w:p w:rsidR="00F63D5B" w:rsidRDefault="00F63D5B" w:rsidP="00F63D5B">
      <w:r>
        <w:t>Научный руководитель:</w:t>
      </w:r>
    </w:p>
    <w:tbl>
      <w:tblPr>
        <w:tblW w:w="10764" w:type="dxa"/>
        <w:tblLayout w:type="fixed"/>
        <w:tblLook w:val="0000" w:firstRow="0" w:lastRow="0" w:firstColumn="0" w:lastColumn="0" w:noHBand="0" w:noVBand="0"/>
      </w:tblPr>
      <w:tblGrid>
        <w:gridCol w:w="5918"/>
        <w:gridCol w:w="1775"/>
        <w:gridCol w:w="2812"/>
        <w:gridCol w:w="259"/>
      </w:tblGrid>
      <w:tr w:rsidR="00F63D5B" w:rsidTr="00E10B7C">
        <w:trPr>
          <w:trHeight w:val="724"/>
        </w:trPr>
        <w:tc>
          <w:tcPr>
            <w:tcW w:w="5918" w:type="dxa"/>
            <w:shd w:val="clear" w:color="auto" w:fill="auto"/>
            <w:vAlign w:val="bottom"/>
          </w:tcPr>
          <w:p w:rsidR="00F63D5B" w:rsidRDefault="00E10B7C" w:rsidP="00654DE3">
            <w:r w:rsidRPr="00E62BC3">
              <w:rPr>
                <w:color w:val="FF0000"/>
              </w:rPr>
              <w:t xml:space="preserve">к.э.н., доцент кафедры экономики предприятий и организаций </w:t>
            </w:r>
            <w:r w:rsidR="00654DE3">
              <w:rPr>
                <w:color w:val="FF0000"/>
              </w:rPr>
              <w:t>ИНЭК</w:t>
            </w:r>
            <w:r w:rsidRPr="00E62BC3">
              <w:rPr>
                <w:color w:val="FF0000"/>
              </w:rPr>
              <w:t>, Макушева Ю.А.</w:t>
            </w:r>
            <w:r w:rsidR="00F63D5B" w:rsidRPr="00E62BC3">
              <w:rPr>
                <w:color w:val="FF0000"/>
              </w:rPr>
              <w:t xml:space="preserve"> </w:t>
            </w:r>
          </w:p>
        </w:tc>
        <w:tc>
          <w:tcPr>
            <w:tcW w:w="177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63D5B" w:rsidRDefault="00F63D5B" w:rsidP="00341999"/>
        </w:tc>
        <w:tc>
          <w:tcPr>
            <w:tcW w:w="2812" w:type="dxa"/>
            <w:shd w:val="clear" w:color="auto" w:fill="auto"/>
            <w:vAlign w:val="bottom"/>
          </w:tcPr>
          <w:p w:rsidR="00F63D5B" w:rsidRDefault="00E10B7C" w:rsidP="00341999">
            <w:r w:rsidRPr="00E62BC3">
              <w:rPr>
                <w:color w:val="FF0000"/>
              </w:rPr>
              <w:t>Макушева Ю.А.</w:t>
            </w:r>
          </w:p>
        </w:tc>
        <w:tc>
          <w:tcPr>
            <w:tcW w:w="259" w:type="dxa"/>
            <w:shd w:val="clear" w:color="auto" w:fill="auto"/>
            <w:vAlign w:val="bottom"/>
          </w:tcPr>
          <w:p w:rsidR="00F63D5B" w:rsidRDefault="00F63D5B" w:rsidP="00341999">
            <w:pPr>
              <w:snapToGrid w:val="0"/>
            </w:pPr>
          </w:p>
        </w:tc>
      </w:tr>
    </w:tbl>
    <w:p w:rsidR="00F63D5B" w:rsidRDefault="00F63D5B" w:rsidP="00F63D5B">
      <w:r>
        <w:t>«</w:t>
      </w:r>
      <w:r w:rsidR="00A777E6">
        <w:rPr>
          <w:u w:val="single"/>
        </w:rPr>
        <w:t>17</w:t>
      </w:r>
      <w:r>
        <w:t>»</w:t>
      </w:r>
      <w:r w:rsidR="00E10B7C">
        <w:t xml:space="preserve"> </w:t>
      </w:r>
      <w:r w:rsidR="00A777E6">
        <w:rPr>
          <w:u w:val="single"/>
        </w:rPr>
        <w:t>мая</w:t>
      </w:r>
      <w:r w:rsidR="00DC5DCD" w:rsidRPr="00DC5DCD">
        <w:t xml:space="preserve"> </w:t>
      </w:r>
      <w:r>
        <w:t>20</w:t>
      </w:r>
      <w:r w:rsidR="00654DE3">
        <w:rPr>
          <w:u w:val="single"/>
        </w:rPr>
        <w:t xml:space="preserve">2 </w:t>
      </w:r>
      <w:r w:rsidR="00E10B7C" w:rsidRPr="00E10B7C">
        <w:t xml:space="preserve"> </w:t>
      </w:r>
      <w:r>
        <w:t>г.</w:t>
      </w:r>
    </w:p>
    <w:p w:rsidR="00F63D5B" w:rsidRDefault="00F63D5B" w:rsidP="00F63D5B">
      <w:pPr>
        <w:pageBreakBefore/>
      </w:pPr>
    </w:p>
    <w:p w:rsidR="00F63D5B" w:rsidRDefault="00F63D5B" w:rsidP="00F63D5B">
      <w:pPr>
        <w:jc w:val="right"/>
      </w:pPr>
      <w:r>
        <w:t>Приложение А</w:t>
      </w:r>
    </w:p>
    <w:p w:rsidR="00F63D5B" w:rsidRDefault="00F63D5B" w:rsidP="00F63D5B">
      <w:pPr>
        <w:jc w:val="right"/>
        <w:rPr>
          <w:b/>
        </w:rPr>
      </w:pPr>
      <w:r>
        <w:t>к отзыву научного руководителя</w:t>
      </w:r>
    </w:p>
    <w:p w:rsidR="00F63D5B" w:rsidRDefault="00F63D5B" w:rsidP="00F63D5B">
      <w:pPr>
        <w:ind w:left="142" w:hanging="142"/>
        <w:jc w:val="center"/>
      </w:pPr>
      <w:r>
        <w:rPr>
          <w:b/>
        </w:rPr>
        <w:t xml:space="preserve">Сформированность компетенций у выпускника по итогам выполнения аттестационных заданий (заданий на выпускную квалификационную работу)  </w:t>
      </w:r>
    </w:p>
    <w:p w:rsidR="00F63D5B" w:rsidRDefault="00F63D5B" w:rsidP="00F63D5B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14"/>
        <w:gridCol w:w="1559"/>
        <w:gridCol w:w="2005"/>
      </w:tblGrid>
      <w:tr w:rsidR="00F63D5B" w:rsidTr="00341999"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3D5B" w:rsidRDefault="00F63D5B" w:rsidP="00341999">
            <w:pPr>
              <w:spacing w:after="200"/>
              <w:jc w:val="center"/>
            </w:pPr>
            <w:r>
              <w:rPr>
                <w:sz w:val="20"/>
                <w:szCs w:val="20"/>
              </w:rPr>
              <w:t>Задания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3D5B" w:rsidRDefault="00F63D5B" w:rsidP="00341999">
            <w:pPr>
              <w:spacing w:after="200"/>
              <w:jc w:val="center"/>
            </w:pPr>
            <w:r>
              <w:rPr>
                <w:sz w:val="20"/>
                <w:szCs w:val="20"/>
              </w:rPr>
              <w:t>Компетенция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D5B" w:rsidRDefault="00D61825" w:rsidP="00341999">
            <w:pPr>
              <w:spacing w:after="200"/>
              <w:jc w:val="center"/>
            </w:pPr>
            <w:r>
              <w:rPr>
                <w:sz w:val="16"/>
                <w:szCs w:val="16"/>
              </w:rPr>
              <w:t xml:space="preserve">Обобщенная </w:t>
            </w:r>
            <w:r w:rsidR="00F63D5B">
              <w:rPr>
                <w:sz w:val="16"/>
                <w:szCs w:val="16"/>
              </w:rPr>
              <w:t>оценка сформированности компетенции</w:t>
            </w:r>
            <w:r w:rsidR="00F63D5B">
              <w:rPr>
                <w:rStyle w:val="a4"/>
                <w:sz w:val="16"/>
                <w:szCs w:val="16"/>
              </w:rPr>
              <w:footnoteReference w:id="2"/>
            </w:r>
          </w:p>
        </w:tc>
      </w:tr>
      <w:tr w:rsidR="00F63D5B" w:rsidTr="00341999"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3D5B" w:rsidRDefault="00F63D5B" w:rsidP="00F63D5B">
            <w:pPr>
              <w:numPr>
                <w:ilvl w:val="0"/>
                <w:numId w:val="1"/>
              </w:numPr>
              <w:spacing w:after="200"/>
              <w:ind w:left="397" w:hanging="340"/>
            </w:pPr>
            <w:r>
              <w:rPr>
                <w:sz w:val="18"/>
                <w:szCs w:val="18"/>
              </w:rPr>
              <w:t>Уметь проводить анализ статистической информации, содержащейся в отечественных и/или зарубежных источниках в соответствии с особенностями объекта исследования.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3D5B" w:rsidRDefault="00F63D5B" w:rsidP="00341999">
            <w:pPr>
              <w:spacing w:after="200"/>
              <w:jc w:val="center"/>
            </w:pPr>
            <w:r>
              <w:rPr>
                <w:sz w:val="20"/>
                <w:szCs w:val="20"/>
              </w:rPr>
              <w:t>ПК-1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D5B" w:rsidRPr="00E62BC3" w:rsidRDefault="00E10B7C" w:rsidP="00E10B7C">
            <w:pPr>
              <w:snapToGrid w:val="0"/>
              <w:spacing w:after="200"/>
              <w:jc w:val="center"/>
              <w:rPr>
                <w:color w:val="FF0000"/>
              </w:rPr>
            </w:pPr>
            <w:r w:rsidRPr="00E62BC3">
              <w:rPr>
                <w:color w:val="FF0000"/>
              </w:rPr>
              <w:t>высокий</w:t>
            </w:r>
          </w:p>
        </w:tc>
      </w:tr>
      <w:tr w:rsidR="00E10B7C" w:rsidTr="009155FF"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7C" w:rsidRDefault="00E10B7C" w:rsidP="00E10B7C">
            <w:pPr>
              <w:numPr>
                <w:ilvl w:val="0"/>
                <w:numId w:val="1"/>
              </w:numPr>
              <w:spacing w:after="200"/>
              <w:ind w:left="397" w:hanging="340"/>
            </w:pPr>
            <w:r>
              <w:rPr>
                <w:sz w:val="18"/>
                <w:szCs w:val="18"/>
              </w:rPr>
              <w:t>Уметь осуществить интерпретацию полученных результатов в соответствии с тенденциями изменения социально-экономических процессов (показателей) и формировать программу исследований.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7C" w:rsidRDefault="00E10B7C" w:rsidP="00E10B7C">
            <w:pPr>
              <w:spacing w:after="200"/>
              <w:jc w:val="center"/>
            </w:pPr>
            <w:r>
              <w:rPr>
                <w:sz w:val="20"/>
                <w:szCs w:val="20"/>
              </w:rPr>
              <w:t>ПК-1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B7C" w:rsidRPr="00E62BC3" w:rsidRDefault="00E10B7C" w:rsidP="00E10B7C">
            <w:pPr>
              <w:jc w:val="center"/>
              <w:rPr>
                <w:color w:val="FF0000"/>
              </w:rPr>
            </w:pPr>
            <w:r w:rsidRPr="00E62BC3">
              <w:rPr>
                <w:color w:val="FF0000"/>
              </w:rPr>
              <w:t>высокий</w:t>
            </w:r>
          </w:p>
        </w:tc>
      </w:tr>
      <w:tr w:rsidR="00E10B7C" w:rsidTr="009155FF"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7C" w:rsidRDefault="00E10B7C" w:rsidP="00E10B7C">
            <w:pPr>
              <w:numPr>
                <w:ilvl w:val="0"/>
                <w:numId w:val="1"/>
              </w:numPr>
              <w:spacing w:after="200"/>
              <w:ind w:left="397" w:hanging="340"/>
            </w:pPr>
            <w:r>
              <w:rPr>
                <w:sz w:val="18"/>
                <w:szCs w:val="18"/>
              </w:rPr>
              <w:t>Уметь обосновывать актуальность, теоретическую и практическую значимость по теме исследования.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7C" w:rsidRDefault="00E10B7C" w:rsidP="00E10B7C">
            <w:pPr>
              <w:spacing w:after="200"/>
              <w:jc w:val="center"/>
            </w:pPr>
            <w:r>
              <w:rPr>
                <w:sz w:val="20"/>
                <w:szCs w:val="20"/>
              </w:rPr>
              <w:t>ПК-2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B7C" w:rsidRPr="00E62BC3" w:rsidRDefault="00E10B7C" w:rsidP="00E10B7C">
            <w:pPr>
              <w:jc w:val="center"/>
              <w:rPr>
                <w:color w:val="FF0000"/>
              </w:rPr>
            </w:pPr>
            <w:r w:rsidRPr="00E62BC3">
              <w:rPr>
                <w:color w:val="FF0000"/>
              </w:rPr>
              <w:t>высокий</w:t>
            </w:r>
          </w:p>
        </w:tc>
      </w:tr>
      <w:tr w:rsidR="00E10B7C" w:rsidTr="009155FF"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7C" w:rsidRDefault="00E10B7C" w:rsidP="00E10B7C">
            <w:pPr>
              <w:numPr>
                <w:ilvl w:val="0"/>
                <w:numId w:val="1"/>
              </w:numPr>
              <w:spacing w:after="200"/>
              <w:ind w:left="397" w:hanging="340"/>
            </w:pPr>
            <w:r>
              <w:rPr>
                <w:sz w:val="18"/>
                <w:szCs w:val="18"/>
              </w:rPr>
              <w:t>Владеть навыками осуществления расчетов показателей с использованием выбранных методик в динамике.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7C" w:rsidRDefault="00E10B7C" w:rsidP="00E10B7C">
            <w:pPr>
              <w:spacing w:after="200"/>
              <w:jc w:val="center"/>
            </w:pPr>
            <w:r>
              <w:rPr>
                <w:sz w:val="20"/>
                <w:szCs w:val="20"/>
              </w:rPr>
              <w:t>ПК-2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B7C" w:rsidRPr="00E62BC3" w:rsidRDefault="00E10B7C" w:rsidP="00E10B7C">
            <w:pPr>
              <w:jc w:val="center"/>
              <w:rPr>
                <w:color w:val="FF0000"/>
              </w:rPr>
            </w:pPr>
            <w:r w:rsidRPr="00E62BC3">
              <w:rPr>
                <w:color w:val="FF0000"/>
              </w:rPr>
              <w:t>высокий</w:t>
            </w:r>
          </w:p>
        </w:tc>
      </w:tr>
      <w:tr w:rsidR="00E10B7C" w:rsidTr="009155FF"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7C" w:rsidRDefault="00E10B7C" w:rsidP="00E10B7C">
            <w:pPr>
              <w:numPr>
                <w:ilvl w:val="0"/>
                <w:numId w:val="1"/>
              </w:numPr>
              <w:spacing w:after="200"/>
              <w:ind w:left="397" w:hanging="340"/>
            </w:pPr>
            <w:r>
              <w:rPr>
                <w:sz w:val="18"/>
                <w:szCs w:val="18"/>
              </w:rPr>
              <w:t>Уметь оценить полученные результаты на соответствие целям исследования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7C" w:rsidRDefault="00E10B7C" w:rsidP="00E10B7C">
            <w:pPr>
              <w:spacing w:after="200"/>
              <w:jc w:val="center"/>
            </w:pPr>
            <w:r>
              <w:rPr>
                <w:sz w:val="20"/>
                <w:szCs w:val="20"/>
              </w:rPr>
              <w:t>ПК-2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B7C" w:rsidRPr="00E62BC3" w:rsidRDefault="00E10B7C" w:rsidP="00E10B7C">
            <w:pPr>
              <w:jc w:val="center"/>
              <w:rPr>
                <w:color w:val="FF0000"/>
              </w:rPr>
            </w:pPr>
            <w:r w:rsidRPr="00E62BC3">
              <w:rPr>
                <w:color w:val="FF0000"/>
              </w:rPr>
              <w:t>высокий</w:t>
            </w:r>
          </w:p>
        </w:tc>
      </w:tr>
      <w:tr w:rsidR="00E10B7C" w:rsidTr="009155FF"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7C" w:rsidRDefault="00E10B7C" w:rsidP="00E10B7C">
            <w:pPr>
              <w:numPr>
                <w:ilvl w:val="0"/>
                <w:numId w:val="1"/>
              </w:numPr>
              <w:spacing w:after="200"/>
              <w:ind w:left="397" w:hanging="340"/>
            </w:pPr>
            <w:r>
              <w:rPr>
                <w:sz w:val="18"/>
                <w:szCs w:val="18"/>
              </w:rPr>
              <w:t>Уметь собрать исходные данные по теме исследования.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7C" w:rsidRDefault="00E10B7C" w:rsidP="00E10B7C">
            <w:pPr>
              <w:spacing w:after="200"/>
              <w:jc w:val="center"/>
            </w:pPr>
            <w:r>
              <w:rPr>
                <w:sz w:val="20"/>
                <w:szCs w:val="20"/>
              </w:rPr>
              <w:t>ПК-3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B7C" w:rsidRPr="00E62BC3" w:rsidRDefault="00E10B7C" w:rsidP="00E10B7C">
            <w:pPr>
              <w:jc w:val="center"/>
              <w:rPr>
                <w:color w:val="FF0000"/>
              </w:rPr>
            </w:pPr>
            <w:r w:rsidRPr="00E62BC3">
              <w:rPr>
                <w:color w:val="FF0000"/>
              </w:rPr>
              <w:t>высокий</w:t>
            </w:r>
          </w:p>
        </w:tc>
      </w:tr>
      <w:tr w:rsidR="00E10B7C" w:rsidTr="009155FF"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7C" w:rsidRDefault="00E10B7C" w:rsidP="00E10B7C">
            <w:pPr>
              <w:numPr>
                <w:ilvl w:val="0"/>
                <w:numId w:val="1"/>
              </w:numPr>
              <w:spacing w:after="200"/>
              <w:ind w:left="397" w:hanging="340"/>
            </w:pPr>
            <w:r>
              <w:rPr>
                <w:sz w:val="18"/>
                <w:szCs w:val="18"/>
              </w:rPr>
              <w:t>Уметь выбрать и обосновать применение методов для осуществления экономического анализа данных.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7C" w:rsidRDefault="00E10B7C" w:rsidP="00E10B7C">
            <w:pPr>
              <w:spacing w:after="200"/>
              <w:jc w:val="center"/>
            </w:pPr>
            <w:r>
              <w:rPr>
                <w:sz w:val="20"/>
                <w:szCs w:val="20"/>
              </w:rPr>
              <w:t>ПК-3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B7C" w:rsidRPr="00E62BC3" w:rsidRDefault="00E10B7C" w:rsidP="00E10B7C">
            <w:pPr>
              <w:jc w:val="center"/>
              <w:rPr>
                <w:color w:val="FF0000"/>
              </w:rPr>
            </w:pPr>
            <w:r w:rsidRPr="00E62BC3">
              <w:rPr>
                <w:color w:val="FF0000"/>
              </w:rPr>
              <w:t>высокий</w:t>
            </w:r>
          </w:p>
        </w:tc>
      </w:tr>
      <w:tr w:rsidR="00E10B7C" w:rsidTr="009155FF"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7C" w:rsidRDefault="00E10B7C" w:rsidP="00E10B7C">
            <w:pPr>
              <w:numPr>
                <w:ilvl w:val="0"/>
                <w:numId w:val="1"/>
              </w:numPr>
              <w:spacing w:after="200"/>
              <w:ind w:left="397" w:hanging="340"/>
            </w:pPr>
            <w:r>
              <w:rPr>
                <w:sz w:val="18"/>
                <w:szCs w:val="18"/>
              </w:rPr>
              <w:t>Владеть навыками проведения анализа данных с использованием методов экономического анализа.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7C" w:rsidRDefault="00E10B7C" w:rsidP="00E10B7C">
            <w:pPr>
              <w:spacing w:after="200"/>
              <w:jc w:val="center"/>
            </w:pPr>
            <w:r>
              <w:rPr>
                <w:sz w:val="20"/>
                <w:szCs w:val="20"/>
              </w:rPr>
              <w:t>ПК-3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B7C" w:rsidRPr="00E62BC3" w:rsidRDefault="00E10B7C" w:rsidP="00E10B7C">
            <w:pPr>
              <w:jc w:val="center"/>
              <w:rPr>
                <w:color w:val="FF0000"/>
              </w:rPr>
            </w:pPr>
            <w:r w:rsidRPr="00E62BC3">
              <w:rPr>
                <w:color w:val="FF0000"/>
              </w:rPr>
              <w:t>высокий</w:t>
            </w:r>
          </w:p>
        </w:tc>
      </w:tr>
      <w:tr w:rsidR="00E10B7C" w:rsidTr="009155FF"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7C" w:rsidRDefault="00E10B7C" w:rsidP="00E10B7C">
            <w:pPr>
              <w:numPr>
                <w:ilvl w:val="0"/>
                <w:numId w:val="1"/>
              </w:numPr>
              <w:spacing w:after="200"/>
              <w:ind w:left="397" w:hanging="340"/>
            </w:pPr>
            <w:r>
              <w:rPr>
                <w:sz w:val="18"/>
                <w:szCs w:val="18"/>
              </w:rPr>
              <w:t>Владеть навыками интерпретации зависимостей, выявленных по результатам исследования.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7C" w:rsidRDefault="00E10B7C" w:rsidP="00E10B7C">
            <w:pPr>
              <w:spacing w:after="200"/>
              <w:jc w:val="center"/>
            </w:pPr>
            <w:r>
              <w:rPr>
                <w:sz w:val="20"/>
                <w:szCs w:val="20"/>
              </w:rPr>
              <w:t>ПК-3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B7C" w:rsidRPr="00E62BC3" w:rsidRDefault="00E10B7C" w:rsidP="00E10B7C">
            <w:pPr>
              <w:jc w:val="center"/>
              <w:rPr>
                <w:color w:val="FF0000"/>
              </w:rPr>
            </w:pPr>
            <w:r w:rsidRPr="00E62BC3">
              <w:rPr>
                <w:color w:val="FF0000"/>
              </w:rPr>
              <w:t>высокий</w:t>
            </w:r>
          </w:p>
        </w:tc>
      </w:tr>
      <w:tr w:rsidR="00E10B7C" w:rsidTr="009155FF"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7C" w:rsidRDefault="00E10B7C" w:rsidP="00E10B7C">
            <w:pPr>
              <w:numPr>
                <w:ilvl w:val="0"/>
                <w:numId w:val="1"/>
              </w:numPr>
              <w:spacing w:after="200" w:line="276" w:lineRule="auto"/>
              <w:ind w:left="397" w:hanging="340"/>
              <w:jc w:val="both"/>
            </w:pPr>
            <w:r>
              <w:rPr>
                <w:sz w:val="18"/>
                <w:szCs w:val="18"/>
              </w:rPr>
              <w:t>Уметь провести анализ информации, содержащейся в отчетности объекта исследования (в соответствии с его особенностями).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7C" w:rsidRDefault="00E10B7C" w:rsidP="00E10B7C">
            <w:pPr>
              <w:spacing w:after="200"/>
              <w:jc w:val="center"/>
            </w:pPr>
            <w:r>
              <w:rPr>
                <w:sz w:val="20"/>
                <w:szCs w:val="20"/>
              </w:rPr>
              <w:t>ПК-5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B7C" w:rsidRPr="00E62BC3" w:rsidRDefault="00E10B7C" w:rsidP="00E10B7C">
            <w:pPr>
              <w:jc w:val="center"/>
              <w:rPr>
                <w:color w:val="FF0000"/>
              </w:rPr>
            </w:pPr>
            <w:r w:rsidRPr="00E62BC3">
              <w:rPr>
                <w:color w:val="FF0000"/>
              </w:rPr>
              <w:t>высокий</w:t>
            </w:r>
          </w:p>
        </w:tc>
      </w:tr>
      <w:tr w:rsidR="00E10B7C" w:rsidTr="009155FF">
        <w:tc>
          <w:tcPr>
            <w:tcW w:w="6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7C" w:rsidRDefault="00E10B7C" w:rsidP="00E10B7C">
            <w:pPr>
              <w:numPr>
                <w:ilvl w:val="0"/>
                <w:numId w:val="1"/>
              </w:numPr>
              <w:spacing w:after="200" w:line="276" w:lineRule="auto"/>
              <w:ind w:left="340" w:hanging="340"/>
              <w:jc w:val="both"/>
            </w:pPr>
            <w:r>
              <w:rPr>
                <w:sz w:val="18"/>
                <w:szCs w:val="18"/>
              </w:rPr>
              <w:t>Владеть навыками осуществления интерпретации полученных результатов в соответствии с текущей экономической ситуацией</w:t>
            </w:r>
            <w:bookmarkStart w:id="1" w:name="_GoBack3"/>
            <w:bookmarkEnd w:id="1"/>
            <w:r>
              <w:rPr>
                <w:sz w:val="18"/>
                <w:szCs w:val="18"/>
              </w:rPr>
              <w:t xml:space="preserve"> и перспективами ее изменения.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7C" w:rsidRDefault="00E10B7C" w:rsidP="00E10B7C">
            <w:pPr>
              <w:spacing w:after="200"/>
              <w:jc w:val="center"/>
            </w:pPr>
            <w:r>
              <w:rPr>
                <w:sz w:val="20"/>
                <w:szCs w:val="20"/>
              </w:rPr>
              <w:t>ПК-5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B7C" w:rsidRPr="00E62BC3" w:rsidRDefault="00E10B7C" w:rsidP="00E10B7C">
            <w:pPr>
              <w:jc w:val="center"/>
              <w:rPr>
                <w:color w:val="FF0000"/>
              </w:rPr>
            </w:pPr>
            <w:r w:rsidRPr="00E62BC3">
              <w:rPr>
                <w:color w:val="FF0000"/>
              </w:rPr>
              <w:t>высокий</w:t>
            </w:r>
          </w:p>
        </w:tc>
      </w:tr>
      <w:tr w:rsidR="00E10B7C" w:rsidTr="009155FF">
        <w:tc>
          <w:tcPr>
            <w:tcW w:w="6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7C" w:rsidRDefault="00E10B7C" w:rsidP="00E10B7C">
            <w:pPr>
              <w:numPr>
                <w:ilvl w:val="0"/>
                <w:numId w:val="1"/>
              </w:numPr>
              <w:spacing w:line="360" w:lineRule="auto"/>
              <w:ind w:left="340" w:hanging="340"/>
              <w:jc w:val="both"/>
            </w:pPr>
            <w:r>
              <w:rPr>
                <w:sz w:val="18"/>
                <w:szCs w:val="18"/>
              </w:rPr>
              <w:t>Уметь сформулировать варианты управленческих решений и разрабатывать методические и нормативные документы..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7C" w:rsidRDefault="00E10B7C" w:rsidP="00E10B7C">
            <w:pPr>
              <w:spacing w:after="200"/>
              <w:jc w:val="center"/>
            </w:pPr>
            <w:r>
              <w:rPr>
                <w:sz w:val="20"/>
                <w:szCs w:val="20"/>
              </w:rPr>
              <w:t>ПК-5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B7C" w:rsidRPr="00E62BC3" w:rsidRDefault="00E10B7C" w:rsidP="00E10B7C">
            <w:pPr>
              <w:jc w:val="center"/>
              <w:rPr>
                <w:color w:val="FF0000"/>
              </w:rPr>
            </w:pPr>
            <w:r w:rsidRPr="00E62BC3">
              <w:rPr>
                <w:color w:val="FF0000"/>
              </w:rPr>
              <w:t>высокий</w:t>
            </w:r>
          </w:p>
        </w:tc>
      </w:tr>
      <w:tr w:rsidR="00E10B7C" w:rsidTr="009155FF"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7C" w:rsidRDefault="00E10B7C" w:rsidP="00E10B7C">
            <w:pPr>
              <w:numPr>
                <w:ilvl w:val="0"/>
                <w:numId w:val="1"/>
              </w:numPr>
              <w:spacing w:after="200"/>
              <w:ind w:left="397" w:hanging="340"/>
            </w:pPr>
            <w:r>
              <w:rPr>
                <w:sz w:val="18"/>
                <w:szCs w:val="18"/>
              </w:rPr>
              <w:t>Обосновать применение в педагогической деятельности результатов, полученных при выполнении ВКР.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7C" w:rsidRDefault="00E10B7C" w:rsidP="00E10B7C">
            <w:pPr>
              <w:spacing w:after="200"/>
              <w:jc w:val="center"/>
            </w:pPr>
            <w:r>
              <w:rPr>
                <w:sz w:val="20"/>
                <w:szCs w:val="20"/>
              </w:rPr>
              <w:t>ПК-14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B7C" w:rsidRPr="00E62BC3" w:rsidRDefault="00E10B7C" w:rsidP="00E10B7C">
            <w:pPr>
              <w:jc w:val="center"/>
              <w:rPr>
                <w:color w:val="FF0000"/>
              </w:rPr>
            </w:pPr>
            <w:r w:rsidRPr="00E62BC3">
              <w:rPr>
                <w:color w:val="FF0000"/>
              </w:rPr>
              <w:t>высокий</w:t>
            </w:r>
          </w:p>
        </w:tc>
      </w:tr>
      <w:tr w:rsidR="00E10B7C" w:rsidTr="009155FF"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7C" w:rsidRDefault="00E10B7C" w:rsidP="00E10B7C">
            <w:pPr>
              <w:numPr>
                <w:ilvl w:val="0"/>
                <w:numId w:val="1"/>
              </w:numPr>
              <w:spacing w:after="200"/>
              <w:ind w:left="397" w:hanging="340"/>
            </w:pPr>
            <w:r>
              <w:rPr>
                <w:sz w:val="20"/>
                <w:szCs w:val="20"/>
              </w:rPr>
              <w:t>Разработать решения по применению полученных в ВКР результатов в учебном процессе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7C" w:rsidRDefault="00E10B7C" w:rsidP="00E10B7C">
            <w:pPr>
              <w:spacing w:after="200"/>
              <w:jc w:val="center"/>
            </w:pPr>
            <w:r>
              <w:rPr>
                <w:sz w:val="20"/>
                <w:szCs w:val="20"/>
              </w:rPr>
              <w:t>ПК-14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B7C" w:rsidRPr="00E62BC3" w:rsidRDefault="00E10B7C" w:rsidP="00E10B7C">
            <w:pPr>
              <w:jc w:val="center"/>
              <w:rPr>
                <w:color w:val="FF0000"/>
              </w:rPr>
            </w:pPr>
            <w:r w:rsidRPr="00E62BC3">
              <w:rPr>
                <w:color w:val="FF0000"/>
              </w:rPr>
              <w:t>высокий</w:t>
            </w:r>
          </w:p>
        </w:tc>
      </w:tr>
    </w:tbl>
    <w:p w:rsidR="00F63D5B" w:rsidRDefault="00F63D5B" w:rsidP="00F63D5B">
      <w:r>
        <w:t>Научный руководитель:</w:t>
      </w:r>
    </w:p>
    <w:tbl>
      <w:tblPr>
        <w:tblW w:w="10764" w:type="dxa"/>
        <w:tblLayout w:type="fixed"/>
        <w:tblLook w:val="0000" w:firstRow="0" w:lastRow="0" w:firstColumn="0" w:lastColumn="0" w:noHBand="0" w:noVBand="0"/>
      </w:tblPr>
      <w:tblGrid>
        <w:gridCol w:w="5918"/>
        <w:gridCol w:w="1775"/>
        <w:gridCol w:w="2812"/>
        <w:gridCol w:w="259"/>
      </w:tblGrid>
      <w:tr w:rsidR="00F63D5B" w:rsidTr="00E10B7C">
        <w:trPr>
          <w:trHeight w:val="724"/>
        </w:trPr>
        <w:tc>
          <w:tcPr>
            <w:tcW w:w="5918" w:type="dxa"/>
            <w:shd w:val="clear" w:color="auto" w:fill="auto"/>
            <w:vAlign w:val="bottom"/>
          </w:tcPr>
          <w:p w:rsidR="00F63D5B" w:rsidRDefault="00E10B7C" w:rsidP="00654DE3">
            <w:r w:rsidRPr="00E62BC3">
              <w:rPr>
                <w:color w:val="FF0000"/>
              </w:rPr>
              <w:t xml:space="preserve">к.э.н., доцент кафедры экономики предприятий и организаций </w:t>
            </w:r>
            <w:r w:rsidR="00654DE3">
              <w:rPr>
                <w:color w:val="FF0000"/>
              </w:rPr>
              <w:t>ИНЭК</w:t>
            </w:r>
            <w:r w:rsidRPr="00E62BC3">
              <w:rPr>
                <w:color w:val="FF0000"/>
              </w:rPr>
              <w:t>, Макушева Ю.А.</w:t>
            </w:r>
          </w:p>
        </w:tc>
        <w:tc>
          <w:tcPr>
            <w:tcW w:w="177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63D5B" w:rsidRDefault="00F63D5B" w:rsidP="00341999"/>
        </w:tc>
        <w:tc>
          <w:tcPr>
            <w:tcW w:w="2812" w:type="dxa"/>
            <w:shd w:val="clear" w:color="auto" w:fill="auto"/>
            <w:vAlign w:val="bottom"/>
          </w:tcPr>
          <w:p w:rsidR="00F63D5B" w:rsidRDefault="00E10B7C" w:rsidP="00341999">
            <w:r w:rsidRPr="00E62BC3">
              <w:rPr>
                <w:color w:val="FF0000"/>
              </w:rPr>
              <w:t>Макушева Ю.А.</w:t>
            </w:r>
          </w:p>
        </w:tc>
        <w:tc>
          <w:tcPr>
            <w:tcW w:w="259" w:type="dxa"/>
            <w:shd w:val="clear" w:color="auto" w:fill="auto"/>
            <w:vAlign w:val="bottom"/>
          </w:tcPr>
          <w:p w:rsidR="00F63D5B" w:rsidRDefault="00F63D5B" w:rsidP="00341999">
            <w:pPr>
              <w:snapToGrid w:val="0"/>
            </w:pPr>
          </w:p>
        </w:tc>
      </w:tr>
    </w:tbl>
    <w:p w:rsidR="00F63D5B" w:rsidRDefault="00F63D5B" w:rsidP="00F63D5B"/>
    <w:p w:rsidR="00F63D5B" w:rsidRDefault="00F63D5B" w:rsidP="00F63D5B">
      <w:pPr>
        <w:rPr>
          <w:rFonts w:eastAsia="SimSun"/>
          <w:kern w:val="1"/>
          <w:sz w:val="28"/>
          <w:szCs w:val="28"/>
          <w:lang w:bidi="hi-IN"/>
        </w:rPr>
      </w:pPr>
      <w:r>
        <w:t>«</w:t>
      </w:r>
      <w:r w:rsidR="00A777E6">
        <w:rPr>
          <w:u w:val="single"/>
        </w:rPr>
        <w:t>17</w:t>
      </w:r>
      <w:r>
        <w:t>»</w:t>
      </w:r>
      <w:r w:rsidR="00E10B7C">
        <w:t xml:space="preserve"> </w:t>
      </w:r>
      <w:r w:rsidR="00A777E6">
        <w:rPr>
          <w:u w:val="single"/>
        </w:rPr>
        <w:t>мая</w:t>
      </w:r>
      <w:r w:rsidR="00E10B7C" w:rsidRPr="00E10B7C">
        <w:t xml:space="preserve"> </w:t>
      </w:r>
      <w:r>
        <w:t>20</w:t>
      </w:r>
      <w:r w:rsidR="00654DE3">
        <w:rPr>
          <w:u w:val="single"/>
        </w:rPr>
        <w:t xml:space="preserve">2  </w:t>
      </w:r>
      <w:r w:rsidR="00E10B7C" w:rsidRPr="00E10B7C">
        <w:t xml:space="preserve"> </w:t>
      </w:r>
      <w:r>
        <w:t>г.</w:t>
      </w:r>
    </w:p>
    <w:p w:rsidR="00FA4EE4" w:rsidRDefault="00FA4EE4" w:rsidP="00F63D5B">
      <w:pPr>
        <w:spacing w:line="360" w:lineRule="auto"/>
        <w:jc w:val="right"/>
        <w:rPr>
          <w:rFonts w:eastAsia="SimSun"/>
          <w:kern w:val="1"/>
          <w:sz w:val="28"/>
          <w:szCs w:val="28"/>
          <w:lang w:bidi="hi-IN"/>
        </w:rPr>
      </w:pPr>
    </w:p>
    <w:p w:rsidR="00F63D5B" w:rsidRDefault="00F63D5B" w:rsidP="00F63D5B">
      <w:pPr>
        <w:spacing w:line="360" w:lineRule="auto"/>
        <w:jc w:val="center"/>
        <w:rPr>
          <w:sz w:val="21"/>
          <w:szCs w:val="21"/>
        </w:rPr>
      </w:pPr>
      <w:r>
        <w:rPr>
          <w:b/>
          <w:sz w:val="21"/>
          <w:szCs w:val="21"/>
        </w:rPr>
        <w:t>РЕЦЕНЗИЯ</w:t>
      </w:r>
    </w:p>
    <w:p w:rsidR="00F63D5B" w:rsidRDefault="00F63D5B" w:rsidP="00F63D5B">
      <w:pPr>
        <w:jc w:val="center"/>
      </w:pPr>
      <w:r>
        <w:rPr>
          <w:sz w:val="21"/>
          <w:szCs w:val="21"/>
        </w:rPr>
        <w:t>на выпускную квалификационную работу студента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85"/>
        <w:gridCol w:w="1418"/>
        <w:gridCol w:w="850"/>
        <w:gridCol w:w="4280"/>
      </w:tblGrid>
      <w:tr w:rsidR="00F63D5B" w:rsidTr="00341999">
        <w:tc>
          <w:tcPr>
            <w:tcW w:w="963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F63D5B" w:rsidRPr="0061624D" w:rsidRDefault="0061624D" w:rsidP="0061624D">
            <w:pPr>
              <w:snapToGrid w:val="0"/>
              <w:jc w:val="center"/>
            </w:pPr>
            <w:r w:rsidRPr="00E62BC3">
              <w:rPr>
                <w:color w:val="FF0000"/>
              </w:rPr>
              <w:t>Сибгатуллиной Екатерины Алексеевны</w:t>
            </w:r>
          </w:p>
        </w:tc>
      </w:tr>
      <w:tr w:rsidR="00F63D5B" w:rsidTr="00341999">
        <w:tc>
          <w:tcPr>
            <w:tcW w:w="9633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F63D5B" w:rsidRDefault="00F63D5B" w:rsidP="00341999">
            <w:pPr>
              <w:jc w:val="center"/>
            </w:pPr>
            <w:r>
              <w:rPr>
                <w:i/>
                <w:sz w:val="21"/>
                <w:szCs w:val="21"/>
                <w:vertAlign w:val="superscript"/>
              </w:rPr>
              <w:t>Фамилия, имя, отчество студента</w:t>
            </w:r>
          </w:p>
        </w:tc>
      </w:tr>
      <w:tr w:rsidR="00F63D5B" w:rsidTr="00341999">
        <w:tc>
          <w:tcPr>
            <w:tcW w:w="5353" w:type="dxa"/>
            <w:gridSpan w:val="3"/>
            <w:shd w:val="clear" w:color="auto" w:fill="auto"/>
          </w:tcPr>
          <w:p w:rsidR="00F63D5B" w:rsidRDefault="00F63D5B" w:rsidP="00341999">
            <w:r>
              <w:rPr>
                <w:b/>
                <w:sz w:val="21"/>
                <w:szCs w:val="21"/>
              </w:rPr>
              <w:t>тема выпускной квалификационной работы:</w:t>
            </w:r>
          </w:p>
        </w:tc>
        <w:tc>
          <w:tcPr>
            <w:tcW w:w="4280" w:type="dxa"/>
            <w:tcBorders>
              <w:bottom w:val="single" w:sz="4" w:space="0" w:color="000000"/>
            </w:tcBorders>
            <w:shd w:val="clear" w:color="auto" w:fill="auto"/>
          </w:tcPr>
          <w:p w:rsidR="00F63D5B" w:rsidRPr="00E62BC3" w:rsidRDefault="0061624D" w:rsidP="0061624D">
            <w:pPr>
              <w:snapToGrid w:val="0"/>
              <w:rPr>
                <w:color w:val="FF0000"/>
              </w:rPr>
            </w:pPr>
            <w:r w:rsidRPr="00E62BC3">
              <w:rPr>
                <w:color w:val="FF0000"/>
              </w:rPr>
              <w:t xml:space="preserve">Анализ экономического состояния </w:t>
            </w:r>
          </w:p>
        </w:tc>
      </w:tr>
      <w:tr w:rsidR="00F63D5B" w:rsidTr="00341999">
        <w:tc>
          <w:tcPr>
            <w:tcW w:w="963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F63D5B" w:rsidRPr="00E62BC3" w:rsidRDefault="0061624D" w:rsidP="00341999">
            <w:pPr>
              <w:snapToGrid w:val="0"/>
              <w:rPr>
                <w:color w:val="FF0000"/>
              </w:rPr>
            </w:pPr>
            <w:r w:rsidRPr="00E62BC3">
              <w:rPr>
                <w:color w:val="FF0000"/>
              </w:rPr>
              <w:t>организации и перспективы развития</w:t>
            </w:r>
          </w:p>
        </w:tc>
      </w:tr>
      <w:tr w:rsidR="00F63D5B" w:rsidTr="00341999">
        <w:tc>
          <w:tcPr>
            <w:tcW w:w="963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F63D5B" w:rsidRDefault="00F63D5B" w:rsidP="00341999">
            <w:pPr>
              <w:snapToGrid w:val="0"/>
            </w:pPr>
          </w:p>
        </w:tc>
      </w:tr>
      <w:tr w:rsidR="00F63D5B" w:rsidTr="00341999">
        <w:tc>
          <w:tcPr>
            <w:tcW w:w="4503" w:type="dxa"/>
            <w:gridSpan w:val="2"/>
            <w:shd w:val="clear" w:color="auto" w:fill="auto"/>
          </w:tcPr>
          <w:p w:rsidR="00F63D5B" w:rsidRDefault="00F63D5B" w:rsidP="00341999">
            <w:r>
              <w:rPr>
                <w:b/>
                <w:sz w:val="21"/>
                <w:szCs w:val="21"/>
              </w:rPr>
              <w:t xml:space="preserve">квалификация </w:t>
            </w:r>
            <w:r w:rsidR="00D61825">
              <w:rPr>
                <w:sz w:val="21"/>
                <w:szCs w:val="21"/>
              </w:rPr>
              <w:t xml:space="preserve">(магистр, специалист) </w:t>
            </w:r>
          </w:p>
        </w:tc>
        <w:tc>
          <w:tcPr>
            <w:tcW w:w="513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63D5B" w:rsidRDefault="00F63D5B" w:rsidP="00341999">
            <w:r>
              <w:rPr>
                <w:rFonts w:eastAsia="Times New Roman"/>
                <w:sz w:val="21"/>
                <w:szCs w:val="21"/>
              </w:rPr>
              <w:t xml:space="preserve"> </w:t>
            </w:r>
            <w:r w:rsidR="0061624D">
              <w:rPr>
                <w:rFonts w:eastAsia="Times New Roman"/>
                <w:sz w:val="21"/>
                <w:szCs w:val="21"/>
              </w:rPr>
              <w:t>Магистр</w:t>
            </w:r>
          </w:p>
        </w:tc>
      </w:tr>
      <w:tr w:rsidR="00F63D5B" w:rsidTr="00341999">
        <w:tc>
          <w:tcPr>
            <w:tcW w:w="4503" w:type="dxa"/>
            <w:gridSpan w:val="2"/>
            <w:shd w:val="clear" w:color="auto" w:fill="auto"/>
          </w:tcPr>
          <w:p w:rsidR="00F63D5B" w:rsidRDefault="00F63D5B" w:rsidP="00341999">
            <w:pPr>
              <w:snapToGrid w:val="0"/>
            </w:pPr>
          </w:p>
        </w:tc>
        <w:tc>
          <w:tcPr>
            <w:tcW w:w="5130" w:type="dxa"/>
            <w:gridSpan w:val="2"/>
            <w:shd w:val="clear" w:color="auto" w:fill="auto"/>
          </w:tcPr>
          <w:p w:rsidR="00F63D5B" w:rsidRDefault="00F63D5B" w:rsidP="00341999">
            <w:pPr>
              <w:jc w:val="center"/>
            </w:pPr>
            <w:r>
              <w:rPr>
                <w:i/>
                <w:sz w:val="21"/>
                <w:szCs w:val="21"/>
                <w:vertAlign w:val="superscript"/>
              </w:rPr>
              <w:t>нужное указать</w:t>
            </w:r>
          </w:p>
        </w:tc>
      </w:tr>
      <w:tr w:rsidR="00F63D5B" w:rsidTr="00341999">
        <w:tc>
          <w:tcPr>
            <w:tcW w:w="3085" w:type="dxa"/>
            <w:shd w:val="clear" w:color="auto" w:fill="auto"/>
          </w:tcPr>
          <w:p w:rsidR="00F63D5B" w:rsidRDefault="00F63D5B" w:rsidP="00341999">
            <w:r>
              <w:rPr>
                <w:b/>
                <w:sz w:val="21"/>
                <w:szCs w:val="21"/>
              </w:rPr>
              <w:t>направление подготовки:</w:t>
            </w:r>
          </w:p>
        </w:tc>
        <w:tc>
          <w:tcPr>
            <w:tcW w:w="65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63D5B" w:rsidRDefault="0061624D" w:rsidP="00341999">
            <w:pPr>
              <w:snapToGrid w:val="0"/>
            </w:pPr>
            <w:r>
              <w:t>Экономика</w:t>
            </w:r>
          </w:p>
        </w:tc>
      </w:tr>
    </w:tbl>
    <w:p w:rsidR="00F63D5B" w:rsidRDefault="00F63D5B" w:rsidP="00F63D5B">
      <w:pPr>
        <w:jc w:val="center"/>
        <w:rPr>
          <w:sz w:val="21"/>
          <w:szCs w:val="21"/>
        </w:rPr>
      </w:pPr>
    </w:p>
    <w:p w:rsidR="00F63D5B" w:rsidRDefault="00F63D5B" w:rsidP="00F63D5B">
      <w:pPr>
        <w:jc w:val="center"/>
        <w:rPr>
          <w:sz w:val="21"/>
          <w:szCs w:val="21"/>
        </w:rPr>
      </w:pPr>
    </w:p>
    <w:p w:rsidR="00F63D5B" w:rsidRDefault="00F63D5B" w:rsidP="00F63D5B">
      <w:pPr>
        <w:jc w:val="center"/>
        <w:rPr>
          <w:b/>
          <w:sz w:val="21"/>
          <w:szCs w:val="21"/>
        </w:rPr>
      </w:pPr>
    </w:p>
    <w:p w:rsidR="00F63D5B" w:rsidRDefault="00F63D5B" w:rsidP="00F63D5B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Сформированность компетенций у студента по итогам выполнения аттестационных заданий (заданий на выпускную квалификационную работу) </w:t>
      </w:r>
    </w:p>
    <w:p w:rsidR="00F63D5B" w:rsidRDefault="00F63D5B" w:rsidP="00F63D5B">
      <w:pPr>
        <w:jc w:val="center"/>
        <w:rPr>
          <w:b/>
          <w:sz w:val="21"/>
          <w:szCs w:val="21"/>
        </w:rPr>
      </w:pPr>
    </w:p>
    <w:p w:rsidR="00F63D5B" w:rsidRDefault="00F63D5B" w:rsidP="00F63D5B">
      <w:pPr>
        <w:jc w:val="center"/>
        <w:rPr>
          <w:b/>
          <w:sz w:val="21"/>
          <w:szCs w:val="21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14"/>
        <w:gridCol w:w="1559"/>
        <w:gridCol w:w="2015"/>
      </w:tblGrid>
      <w:tr w:rsidR="00F63D5B" w:rsidTr="00341999"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3D5B" w:rsidRDefault="00F63D5B" w:rsidP="00341999">
            <w:pPr>
              <w:jc w:val="center"/>
            </w:pPr>
            <w:r>
              <w:rPr>
                <w:sz w:val="21"/>
                <w:szCs w:val="21"/>
              </w:rPr>
              <w:t>Задания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3D5B" w:rsidRDefault="00F63D5B" w:rsidP="00341999">
            <w:pPr>
              <w:jc w:val="center"/>
            </w:pPr>
            <w:r>
              <w:rPr>
                <w:sz w:val="21"/>
                <w:szCs w:val="21"/>
              </w:rPr>
              <w:t>Компетенция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D5B" w:rsidRDefault="00F63D5B" w:rsidP="00341999">
            <w:pPr>
              <w:jc w:val="center"/>
            </w:pPr>
            <w:r>
              <w:rPr>
                <w:sz w:val="21"/>
                <w:szCs w:val="21"/>
              </w:rPr>
              <w:t>Интегральная оценка сформированности компетенции</w:t>
            </w:r>
            <w:r>
              <w:rPr>
                <w:rStyle w:val="a4"/>
                <w:sz w:val="21"/>
                <w:szCs w:val="21"/>
              </w:rPr>
              <w:footnoteReference w:id="3"/>
            </w:r>
          </w:p>
        </w:tc>
      </w:tr>
      <w:tr w:rsidR="00F63D5B" w:rsidTr="00341999"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3D5B" w:rsidRDefault="00F63D5B" w:rsidP="00341999">
            <w:r>
              <w:rPr>
                <w:rFonts w:eastAsia="Times New Roman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Провести анализ возможных причин изменения показателей.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3D5B" w:rsidRDefault="00F63D5B" w:rsidP="00341999">
            <w:r>
              <w:rPr>
                <w:sz w:val="21"/>
                <w:szCs w:val="21"/>
              </w:rPr>
              <w:t>ОПК-3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D5B" w:rsidRPr="00E62BC3" w:rsidRDefault="0061624D" w:rsidP="0061624D">
            <w:pPr>
              <w:snapToGrid w:val="0"/>
              <w:jc w:val="center"/>
              <w:rPr>
                <w:color w:val="FF0000"/>
              </w:rPr>
            </w:pPr>
            <w:r w:rsidRPr="00E62BC3">
              <w:rPr>
                <w:color w:val="FF0000"/>
              </w:rPr>
              <w:t>высокий</w:t>
            </w:r>
          </w:p>
        </w:tc>
      </w:tr>
      <w:tr w:rsidR="0061624D" w:rsidTr="00A9778C"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24D" w:rsidRDefault="0061624D" w:rsidP="0061624D">
            <w:r>
              <w:rPr>
                <w:rFonts w:eastAsia="Times New Roman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Предложить мероприятия по корректировке (устранению) выявленных причин, отрицательно влияющих на экономическое состояние исследуемого объекта.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24D" w:rsidRDefault="0061624D" w:rsidP="0061624D">
            <w:r>
              <w:rPr>
                <w:sz w:val="21"/>
                <w:szCs w:val="21"/>
              </w:rPr>
              <w:t>ОПК-3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24D" w:rsidRPr="00E62BC3" w:rsidRDefault="0061624D" w:rsidP="0061624D">
            <w:pPr>
              <w:jc w:val="center"/>
              <w:rPr>
                <w:color w:val="FF0000"/>
              </w:rPr>
            </w:pPr>
            <w:r w:rsidRPr="00E62BC3">
              <w:rPr>
                <w:color w:val="FF0000"/>
              </w:rPr>
              <w:t>высокий</w:t>
            </w:r>
          </w:p>
        </w:tc>
      </w:tr>
      <w:tr w:rsidR="0061624D" w:rsidTr="00A9778C"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24D" w:rsidRDefault="0061624D" w:rsidP="0061624D">
            <w:r>
              <w:rPr>
                <w:rFonts w:eastAsia="Times New Roman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Критически оценить предлагаемые варианты решений, разработать и обосновать предложения по их совершенствованию с учетом критериев эффективности, рисков и возможных социально-экономических последствий.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24D" w:rsidRDefault="0061624D" w:rsidP="0061624D">
            <w:r>
              <w:rPr>
                <w:sz w:val="21"/>
                <w:szCs w:val="21"/>
              </w:rPr>
              <w:t>ОПК-3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24D" w:rsidRPr="00E62BC3" w:rsidRDefault="0061624D" w:rsidP="0061624D">
            <w:pPr>
              <w:jc w:val="center"/>
              <w:rPr>
                <w:color w:val="FF0000"/>
              </w:rPr>
            </w:pPr>
            <w:r w:rsidRPr="00E62BC3">
              <w:rPr>
                <w:color w:val="FF0000"/>
              </w:rPr>
              <w:t>высокий</w:t>
            </w:r>
          </w:p>
        </w:tc>
      </w:tr>
      <w:tr w:rsidR="0061624D" w:rsidTr="00A9778C">
        <w:tc>
          <w:tcPr>
            <w:tcW w:w="6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24D" w:rsidRDefault="0061624D" w:rsidP="0061624D">
            <w:pPr>
              <w:tabs>
                <w:tab w:val="left" w:pos="368"/>
              </w:tabs>
              <w:jc w:val="both"/>
            </w:pPr>
            <w:r>
              <w:rPr>
                <w:sz w:val="21"/>
                <w:szCs w:val="21"/>
              </w:rPr>
              <w:t>Уметь осуществлять анализ существующих проектов организации и обосновать предложения по их совершенствованию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24D" w:rsidRDefault="0061624D" w:rsidP="0061624D">
            <w:r>
              <w:rPr>
                <w:sz w:val="21"/>
                <w:szCs w:val="21"/>
              </w:rPr>
              <w:t>ПК-6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24D" w:rsidRPr="00E62BC3" w:rsidRDefault="0061624D" w:rsidP="0061624D">
            <w:pPr>
              <w:jc w:val="center"/>
              <w:rPr>
                <w:color w:val="FF0000"/>
              </w:rPr>
            </w:pPr>
            <w:r w:rsidRPr="00E62BC3">
              <w:rPr>
                <w:color w:val="FF0000"/>
              </w:rPr>
              <w:t>высокий</w:t>
            </w:r>
          </w:p>
        </w:tc>
      </w:tr>
      <w:tr w:rsidR="0061624D" w:rsidTr="00A9778C">
        <w:tc>
          <w:tcPr>
            <w:tcW w:w="6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24D" w:rsidRDefault="0061624D" w:rsidP="0061624D">
            <w:pPr>
              <w:pStyle w:val="ConsPlusNormal"/>
              <w:tabs>
                <w:tab w:val="left" w:pos="368"/>
              </w:tabs>
              <w:spacing w:line="360" w:lineRule="auto"/>
              <w:ind w:firstLine="84"/>
              <w:jc w:val="both"/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Владеть методиками оценки эффективности проектов в организационно-экономических условиях хозяйствования.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24D" w:rsidRDefault="0061624D" w:rsidP="0061624D">
            <w:r>
              <w:rPr>
                <w:sz w:val="21"/>
                <w:szCs w:val="21"/>
              </w:rPr>
              <w:t>ПК-6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24D" w:rsidRPr="00E62BC3" w:rsidRDefault="0061624D" w:rsidP="0061624D">
            <w:pPr>
              <w:jc w:val="center"/>
              <w:rPr>
                <w:color w:val="FF0000"/>
              </w:rPr>
            </w:pPr>
            <w:r w:rsidRPr="00E62BC3">
              <w:rPr>
                <w:color w:val="FF0000"/>
              </w:rPr>
              <w:t>высокий</w:t>
            </w:r>
          </w:p>
        </w:tc>
      </w:tr>
      <w:tr w:rsidR="0061624D" w:rsidTr="00A9778C">
        <w:tc>
          <w:tcPr>
            <w:tcW w:w="6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24D" w:rsidRDefault="0061624D" w:rsidP="0061624D">
            <w:pPr>
              <w:jc w:val="both"/>
            </w:pPr>
            <w:r>
              <w:rPr>
                <w:sz w:val="21"/>
                <w:szCs w:val="21"/>
              </w:rPr>
              <w:t>Уметь подобрать отечественные и/или зарубежные источники информации в соответствии с темой исследования.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24D" w:rsidRDefault="0061624D" w:rsidP="0061624D">
            <w:r>
              <w:rPr>
                <w:sz w:val="21"/>
                <w:szCs w:val="21"/>
              </w:rPr>
              <w:t>ПК-7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24D" w:rsidRPr="00E62BC3" w:rsidRDefault="0061624D" w:rsidP="0061624D">
            <w:pPr>
              <w:jc w:val="center"/>
              <w:rPr>
                <w:color w:val="FF0000"/>
              </w:rPr>
            </w:pPr>
            <w:r w:rsidRPr="00E62BC3">
              <w:rPr>
                <w:color w:val="FF0000"/>
              </w:rPr>
              <w:t>высокий</w:t>
            </w:r>
          </w:p>
        </w:tc>
      </w:tr>
      <w:tr w:rsidR="0061624D" w:rsidTr="00A9778C">
        <w:tc>
          <w:tcPr>
            <w:tcW w:w="6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24D" w:rsidRDefault="0061624D" w:rsidP="0061624D">
            <w:pPr>
              <w:spacing w:line="360" w:lineRule="auto"/>
              <w:jc w:val="both"/>
            </w:pPr>
            <w:r>
              <w:rPr>
                <w:sz w:val="21"/>
                <w:szCs w:val="21"/>
              </w:rPr>
              <w:t>Владеть навыками формирования стратегии поведения экономических объектов.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24D" w:rsidRDefault="0061624D" w:rsidP="0061624D">
            <w:r>
              <w:rPr>
                <w:sz w:val="21"/>
                <w:szCs w:val="21"/>
              </w:rPr>
              <w:t>ПК-7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24D" w:rsidRPr="00E62BC3" w:rsidRDefault="0061624D" w:rsidP="0061624D">
            <w:pPr>
              <w:jc w:val="center"/>
              <w:rPr>
                <w:color w:val="FF0000"/>
              </w:rPr>
            </w:pPr>
            <w:r w:rsidRPr="00E62BC3">
              <w:rPr>
                <w:color w:val="FF0000"/>
              </w:rPr>
              <w:t>высокий</w:t>
            </w:r>
          </w:p>
        </w:tc>
      </w:tr>
      <w:tr w:rsidR="0061624D" w:rsidTr="00A9778C">
        <w:tc>
          <w:tcPr>
            <w:tcW w:w="6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24D" w:rsidRDefault="0061624D" w:rsidP="0061624D">
            <w:r>
              <w:rPr>
                <w:sz w:val="21"/>
                <w:szCs w:val="21"/>
              </w:rPr>
              <w:t>Определить возможных исполнителей (структурные подразделения исследуемого объекта, экономические службы и т. п.)  принятых управленческих решений в структурных подразделениях исследуемого объекта.  ответственных исполнителей в рамках предлагаемых решений экономических и социальных задач.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24D" w:rsidRDefault="0061624D" w:rsidP="0061624D">
            <w:r>
              <w:rPr>
                <w:sz w:val="21"/>
                <w:szCs w:val="21"/>
              </w:rPr>
              <w:t>ПК-11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24D" w:rsidRPr="00E62BC3" w:rsidRDefault="0061624D" w:rsidP="0061624D">
            <w:pPr>
              <w:jc w:val="center"/>
              <w:rPr>
                <w:color w:val="FF0000"/>
              </w:rPr>
            </w:pPr>
            <w:r w:rsidRPr="00E62BC3">
              <w:rPr>
                <w:color w:val="FF0000"/>
              </w:rPr>
              <w:t>высокий</w:t>
            </w:r>
          </w:p>
        </w:tc>
      </w:tr>
      <w:tr w:rsidR="0061624D" w:rsidTr="00A9778C">
        <w:tc>
          <w:tcPr>
            <w:tcW w:w="6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24D" w:rsidRDefault="0061624D" w:rsidP="0061624D">
            <w:r>
              <w:rPr>
                <w:sz w:val="21"/>
                <w:szCs w:val="21"/>
              </w:rPr>
              <w:t>Сформулировать возможным исполнителям (структурные подразделения исследуемого объекта, экономические службы и т. п.) задания для реализации решений экономических и социальных задач, сделанных по результатам исследования.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24D" w:rsidRDefault="0061624D" w:rsidP="0061624D">
            <w:r>
              <w:rPr>
                <w:sz w:val="21"/>
                <w:szCs w:val="21"/>
              </w:rPr>
              <w:t>ПК-11</w:t>
            </w: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24D" w:rsidRPr="00E62BC3" w:rsidRDefault="0061624D" w:rsidP="0061624D">
            <w:pPr>
              <w:jc w:val="center"/>
              <w:rPr>
                <w:color w:val="FF0000"/>
              </w:rPr>
            </w:pPr>
            <w:r w:rsidRPr="00E62BC3">
              <w:rPr>
                <w:color w:val="FF0000"/>
              </w:rPr>
              <w:t>высокий</w:t>
            </w:r>
          </w:p>
        </w:tc>
      </w:tr>
    </w:tbl>
    <w:p w:rsidR="00F63D5B" w:rsidRDefault="00F63D5B" w:rsidP="00F63D5B">
      <w:pPr>
        <w:jc w:val="center"/>
        <w:rPr>
          <w:sz w:val="21"/>
          <w:szCs w:val="21"/>
        </w:rPr>
      </w:pPr>
    </w:p>
    <w:p w:rsidR="00F63D5B" w:rsidRDefault="00F63D5B" w:rsidP="00F63D5B">
      <w:pPr>
        <w:jc w:val="center"/>
        <w:rPr>
          <w:sz w:val="21"/>
          <w:szCs w:val="21"/>
        </w:rPr>
      </w:pPr>
    </w:p>
    <w:p w:rsidR="00F63D5B" w:rsidRDefault="00F63D5B" w:rsidP="00F63D5B">
      <w:pPr>
        <w:jc w:val="center"/>
        <w:rPr>
          <w:sz w:val="21"/>
          <w:szCs w:val="21"/>
        </w:rPr>
      </w:pPr>
    </w:p>
    <w:p w:rsidR="00F63D5B" w:rsidRDefault="00F63D5B" w:rsidP="00F63D5B">
      <w:pPr>
        <w:jc w:val="center"/>
        <w:rPr>
          <w:sz w:val="21"/>
          <w:szCs w:val="21"/>
        </w:rPr>
      </w:pPr>
    </w:p>
    <w:p w:rsidR="00F63D5B" w:rsidRDefault="00F63D5B" w:rsidP="00F63D5B">
      <w:pPr>
        <w:jc w:val="center"/>
        <w:rPr>
          <w:sz w:val="21"/>
          <w:szCs w:val="21"/>
        </w:rPr>
      </w:pPr>
    </w:p>
    <w:p w:rsidR="00F63D5B" w:rsidRDefault="00F63D5B" w:rsidP="00F63D5B">
      <w:pPr>
        <w:jc w:val="center"/>
        <w:rPr>
          <w:sz w:val="21"/>
          <w:szCs w:val="21"/>
        </w:rPr>
      </w:pPr>
    </w:p>
    <w:p w:rsidR="00FA4EE4" w:rsidRDefault="00FA4EE4" w:rsidP="00F63D5B">
      <w:pPr>
        <w:jc w:val="center"/>
        <w:rPr>
          <w:sz w:val="21"/>
          <w:szCs w:val="21"/>
        </w:rPr>
      </w:pPr>
    </w:p>
    <w:p w:rsidR="0061624D" w:rsidRDefault="0061624D" w:rsidP="00F63D5B">
      <w:pPr>
        <w:jc w:val="center"/>
        <w:rPr>
          <w:sz w:val="21"/>
          <w:szCs w:val="21"/>
        </w:rPr>
      </w:pPr>
    </w:p>
    <w:p w:rsidR="0061624D" w:rsidRDefault="0061624D" w:rsidP="00F63D5B">
      <w:pPr>
        <w:jc w:val="center"/>
        <w:rPr>
          <w:sz w:val="21"/>
          <w:szCs w:val="21"/>
        </w:rPr>
      </w:pPr>
    </w:p>
    <w:p w:rsidR="00F63D5B" w:rsidRDefault="00F63D5B" w:rsidP="00F63D5B">
      <w:pPr>
        <w:jc w:val="center"/>
        <w:rPr>
          <w:sz w:val="21"/>
          <w:szCs w:val="21"/>
        </w:rPr>
      </w:pPr>
      <w:r>
        <w:rPr>
          <w:sz w:val="21"/>
          <w:szCs w:val="21"/>
        </w:rPr>
        <w:t>Соответствие выпускной квалификационной работы требованиям</w:t>
      </w:r>
    </w:p>
    <w:p w:rsidR="00F63D5B" w:rsidRDefault="00F63D5B" w:rsidP="00F63D5B">
      <w:pPr>
        <w:jc w:val="center"/>
        <w:rPr>
          <w:sz w:val="21"/>
          <w:szCs w:val="21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860"/>
        <w:gridCol w:w="3336"/>
      </w:tblGrid>
      <w:tr w:rsidR="00F63D5B" w:rsidTr="00341999">
        <w:trPr>
          <w:trHeight w:val="148"/>
        </w:trPr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3D5B" w:rsidRDefault="00F63D5B" w:rsidP="00341999">
            <w:pPr>
              <w:jc w:val="center"/>
            </w:pPr>
            <w:r>
              <w:rPr>
                <w:sz w:val="21"/>
                <w:szCs w:val="21"/>
              </w:rPr>
              <w:t>Наименование требования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D5B" w:rsidRDefault="00F63D5B" w:rsidP="00341999">
            <w:pPr>
              <w:jc w:val="center"/>
            </w:pPr>
            <w:r>
              <w:rPr>
                <w:sz w:val="21"/>
                <w:szCs w:val="21"/>
              </w:rPr>
              <w:t>Заключение о соответствии требованиям (отметить «соответствует», «со</w:t>
            </w:r>
            <w:r w:rsidR="00D61825">
              <w:rPr>
                <w:sz w:val="21"/>
                <w:szCs w:val="21"/>
              </w:rPr>
              <w:t xml:space="preserve">ответствует не в полной мере», </w:t>
            </w:r>
            <w:r>
              <w:rPr>
                <w:sz w:val="21"/>
                <w:szCs w:val="21"/>
              </w:rPr>
              <w:t>или «не соответствует»)</w:t>
            </w:r>
          </w:p>
        </w:tc>
      </w:tr>
      <w:tr w:rsidR="00F63D5B" w:rsidTr="00341999">
        <w:trPr>
          <w:trHeight w:val="147"/>
        </w:trPr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D5B" w:rsidRDefault="00F63D5B" w:rsidP="00341999">
            <w:r>
              <w:rPr>
                <w:sz w:val="21"/>
                <w:szCs w:val="21"/>
              </w:rPr>
              <w:t xml:space="preserve">1. Актуальность темы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D5B" w:rsidRPr="00E62BC3" w:rsidRDefault="0061624D" w:rsidP="0061624D">
            <w:pPr>
              <w:snapToGrid w:val="0"/>
              <w:jc w:val="center"/>
              <w:rPr>
                <w:color w:val="FF0000"/>
              </w:rPr>
            </w:pPr>
            <w:r w:rsidRPr="00E62BC3">
              <w:rPr>
                <w:color w:val="FF0000"/>
              </w:rPr>
              <w:t>соответствует</w:t>
            </w:r>
          </w:p>
        </w:tc>
      </w:tr>
      <w:tr w:rsidR="0061624D" w:rsidTr="00341999">
        <w:trPr>
          <w:trHeight w:val="147"/>
        </w:trPr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24D" w:rsidRDefault="0061624D" w:rsidP="0061624D">
            <w:r>
              <w:rPr>
                <w:sz w:val="21"/>
                <w:szCs w:val="21"/>
              </w:rPr>
              <w:t>2. Соответствие содержания работы заявленной теме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24D" w:rsidRPr="00E62BC3" w:rsidRDefault="0061624D" w:rsidP="0061624D">
            <w:pPr>
              <w:jc w:val="center"/>
              <w:rPr>
                <w:color w:val="FF0000"/>
              </w:rPr>
            </w:pPr>
            <w:r w:rsidRPr="00E62BC3">
              <w:rPr>
                <w:color w:val="FF0000"/>
              </w:rPr>
              <w:t>соответствует</w:t>
            </w:r>
          </w:p>
        </w:tc>
      </w:tr>
      <w:tr w:rsidR="0061624D" w:rsidTr="00341999">
        <w:trPr>
          <w:trHeight w:val="147"/>
        </w:trPr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24D" w:rsidRDefault="0061624D" w:rsidP="0061624D">
            <w:r>
              <w:rPr>
                <w:sz w:val="21"/>
                <w:szCs w:val="21"/>
              </w:rPr>
              <w:t xml:space="preserve">3. Полнота проработки вопросов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24D" w:rsidRPr="00E62BC3" w:rsidRDefault="0061624D" w:rsidP="0061624D">
            <w:pPr>
              <w:jc w:val="center"/>
              <w:rPr>
                <w:color w:val="FF0000"/>
              </w:rPr>
            </w:pPr>
            <w:r w:rsidRPr="00E62BC3">
              <w:rPr>
                <w:color w:val="FF0000"/>
              </w:rPr>
              <w:t>соответствует</w:t>
            </w:r>
          </w:p>
        </w:tc>
      </w:tr>
      <w:tr w:rsidR="0061624D" w:rsidTr="00341999">
        <w:trPr>
          <w:trHeight w:val="147"/>
        </w:trPr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24D" w:rsidRDefault="0061624D" w:rsidP="0061624D">
            <w:r>
              <w:rPr>
                <w:sz w:val="21"/>
                <w:szCs w:val="21"/>
              </w:rPr>
              <w:t>4. Новизна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24D" w:rsidRPr="00E62BC3" w:rsidRDefault="0061624D" w:rsidP="0061624D">
            <w:pPr>
              <w:jc w:val="center"/>
              <w:rPr>
                <w:color w:val="FF0000"/>
              </w:rPr>
            </w:pPr>
            <w:r w:rsidRPr="00E62BC3">
              <w:rPr>
                <w:color w:val="FF0000"/>
              </w:rPr>
              <w:t>соответствует</w:t>
            </w:r>
          </w:p>
        </w:tc>
      </w:tr>
      <w:tr w:rsidR="0061624D" w:rsidTr="00341999">
        <w:trPr>
          <w:trHeight w:val="147"/>
        </w:trPr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24D" w:rsidRDefault="0061624D" w:rsidP="0061624D">
            <w:r>
              <w:rPr>
                <w:sz w:val="21"/>
                <w:szCs w:val="21"/>
              </w:rPr>
              <w:t>5. наличие оригинальных разработок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24D" w:rsidRPr="00E62BC3" w:rsidRDefault="0061624D" w:rsidP="0061624D">
            <w:pPr>
              <w:jc w:val="center"/>
              <w:rPr>
                <w:color w:val="FF0000"/>
              </w:rPr>
            </w:pPr>
            <w:r w:rsidRPr="00E62BC3">
              <w:rPr>
                <w:color w:val="FF0000"/>
              </w:rPr>
              <w:t>соответствует</w:t>
            </w:r>
          </w:p>
        </w:tc>
      </w:tr>
      <w:tr w:rsidR="0061624D" w:rsidTr="00341999">
        <w:trPr>
          <w:trHeight w:val="147"/>
        </w:trPr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24D" w:rsidRDefault="0061624D" w:rsidP="0061624D">
            <w:r>
              <w:rPr>
                <w:sz w:val="21"/>
                <w:szCs w:val="21"/>
              </w:rPr>
              <w:t>6. Качество анализа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24D" w:rsidRPr="00E62BC3" w:rsidRDefault="0061624D" w:rsidP="0061624D">
            <w:pPr>
              <w:jc w:val="center"/>
              <w:rPr>
                <w:color w:val="FF0000"/>
              </w:rPr>
            </w:pPr>
            <w:r w:rsidRPr="00E62BC3">
              <w:rPr>
                <w:color w:val="FF0000"/>
              </w:rPr>
              <w:t>соответствует</w:t>
            </w:r>
          </w:p>
        </w:tc>
      </w:tr>
      <w:tr w:rsidR="0061624D" w:rsidTr="00341999">
        <w:trPr>
          <w:trHeight w:val="147"/>
        </w:trPr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24D" w:rsidRDefault="0061624D" w:rsidP="0061624D">
            <w:r>
              <w:rPr>
                <w:sz w:val="21"/>
                <w:szCs w:val="21"/>
              </w:rPr>
              <w:t>7. Практическая значимость и применимость результатов на практике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24D" w:rsidRPr="00E62BC3" w:rsidRDefault="0061624D" w:rsidP="0061624D">
            <w:pPr>
              <w:jc w:val="center"/>
              <w:rPr>
                <w:color w:val="FF0000"/>
              </w:rPr>
            </w:pPr>
            <w:r w:rsidRPr="00E62BC3">
              <w:rPr>
                <w:color w:val="FF0000"/>
              </w:rPr>
              <w:t>соответствует</w:t>
            </w:r>
          </w:p>
        </w:tc>
      </w:tr>
    </w:tbl>
    <w:p w:rsidR="00F63D5B" w:rsidRDefault="00F63D5B" w:rsidP="00F63D5B">
      <w:pPr>
        <w:jc w:val="center"/>
        <w:rPr>
          <w:sz w:val="21"/>
          <w:szCs w:val="21"/>
        </w:rPr>
      </w:pPr>
    </w:p>
    <w:p w:rsidR="00F63D5B" w:rsidRDefault="00F63D5B" w:rsidP="00F63D5B">
      <w:pPr>
        <w:jc w:val="center"/>
        <w:rPr>
          <w:sz w:val="21"/>
          <w:szCs w:val="21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23"/>
        <w:gridCol w:w="247"/>
      </w:tblGrid>
      <w:tr w:rsidR="00F63D5B" w:rsidTr="00341999">
        <w:tc>
          <w:tcPr>
            <w:tcW w:w="9323" w:type="dxa"/>
            <w:shd w:val="clear" w:color="auto" w:fill="auto"/>
            <w:vAlign w:val="bottom"/>
          </w:tcPr>
          <w:p w:rsidR="00F63D5B" w:rsidRDefault="00F63D5B" w:rsidP="00341999">
            <w:pPr>
              <w:snapToGrid w:val="0"/>
              <w:rPr>
                <w:b/>
                <w:sz w:val="21"/>
                <w:szCs w:val="21"/>
              </w:rPr>
            </w:pPr>
          </w:p>
          <w:p w:rsidR="00F63D5B" w:rsidRDefault="00F63D5B" w:rsidP="00341999">
            <w:pPr>
              <w:rPr>
                <w:b/>
                <w:sz w:val="21"/>
                <w:szCs w:val="21"/>
              </w:rPr>
            </w:pPr>
          </w:p>
          <w:p w:rsidR="00F63D5B" w:rsidRDefault="00F63D5B" w:rsidP="00341999">
            <w:r>
              <w:rPr>
                <w:b/>
                <w:sz w:val="21"/>
                <w:szCs w:val="21"/>
              </w:rPr>
              <w:t>Достоинства содержательной части выпускной квалификационной работы:</w:t>
            </w:r>
          </w:p>
        </w:tc>
        <w:tc>
          <w:tcPr>
            <w:tcW w:w="247" w:type="dxa"/>
            <w:shd w:val="clear" w:color="auto" w:fill="auto"/>
            <w:vAlign w:val="bottom"/>
          </w:tcPr>
          <w:p w:rsidR="00F63D5B" w:rsidRDefault="00F63D5B" w:rsidP="00341999">
            <w:pPr>
              <w:snapToGrid w:val="0"/>
            </w:pPr>
          </w:p>
        </w:tc>
      </w:tr>
      <w:tr w:rsidR="00F63D5B" w:rsidTr="00B070EC">
        <w:tc>
          <w:tcPr>
            <w:tcW w:w="9323" w:type="dxa"/>
            <w:tcBorders>
              <w:bottom w:val="nil"/>
            </w:tcBorders>
            <w:shd w:val="clear" w:color="auto" w:fill="auto"/>
            <w:vAlign w:val="bottom"/>
          </w:tcPr>
          <w:p w:rsidR="00B070EC" w:rsidRPr="00E62BC3" w:rsidRDefault="0061624D" w:rsidP="00B070EC">
            <w:pPr>
              <w:pStyle w:val="a9"/>
              <w:numPr>
                <w:ilvl w:val="0"/>
                <w:numId w:val="6"/>
              </w:numPr>
              <w:snapToGrid w:val="0"/>
              <w:rPr>
                <w:color w:val="FF0000"/>
              </w:rPr>
            </w:pPr>
            <w:r w:rsidRPr="00E62BC3">
              <w:rPr>
                <w:color w:val="FF0000"/>
              </w:rPr>
              <w:t>Соответствие содержания заявленным целям и задачам исследования;</w:t>
            </w:r>
          </w:p>
          <w:p w:rsidR="00B070EC" w:rsidRPr="00E62BC3" w:rsidRDefault="00B070EC" w:rsidP="00B070EC">
            <w:pPr>
              <w:pStyle w:val="a9"/>
              <w:numPr>
                <w:ilvl w:val="0"/>
                <w:numId w:val="6"/>
              </w:numPr>
              <w:snapToGrid w:val="0"/>
              <w:rPr>
                <w:color w:val="FF0000"/>
              </w:rPr>
            </w:pPr>
            <w:r w:rsidRPr="00E62BC3">
              <w:rPr>
                <w:color w:val="FF0000"/>
              </w:rPr>
              <w:t>Высокая степень исследования темы и ее раскрытие в соответ</w:t>
            </w:r>
            <w:r w:rsidR="001760E9" w:rsidRPr="00E62BC3">
              <w:rPr>
                <w:color w:val="FF0000"/>
              </w:rPr>
              <w:t>ствии с планом;</w:t>
            </w:r>
          </w:p>
          <w:p w:rsidR="001760E9" w:rsidRPr="00E62BC3" w:rsidRDefault="001760E9" w:rsidP="00B070EC">
            <w:pPr>
              <w:pStyle w:val="a9"/>
              <w:numPr>
                <w:ilvl w:val="0"/>
                <w:numId w:val="6"/>
              </w:numPr>
              <w:snapToGrid w:val="0"/>
              <w:rPr>
                <w:color w:val="FF0000"/>
              </w:rPr>
            </w:pPr>
            <w:r w:rsidRPr="00E62BC3">
              <w:rPr>
                <w:color w:val="FF0000"/>
              </w:rPr>
              <w:t>Достаточно глубокое освещение теоретических основ по предмету исследования;</w:t>
            </w:r>
          </w:p>
          <w:p w:rsidR="001760E9" w:rsidRPr="00E62BC3" w:rsidRDefault="001760E9" w:rsidP="00B070EC">
            <w:pPr>
              <w:pStyle w:val="a9"/>
              <w:numPr>
                <w:ilvl w:val="0"/>
                <w:numId w:val="6"/>
              </w:numPr>
              <w:snapToGrid w:val="0"/>
              <w:rPr>
                <w:color w:val="FF0000"/>
              </w:rPr>
            </w:pPr>
            <w:r w:rsidRPr="00E62BC3">
              <w:rPr>
                <w:color w:val="FF0000"/>
              </w:rPr>
              <w:t>Полнота проведенных анализа и оценки экономических показателей;</w:t>
            </w:r>
          </w:p>
          <w:p w:rsidR="00E62BC3" w:rsidRDefault="001760E9" w:rsidP="00E62BC3">
            <w:pPr>
              <w:pStyle w:val="a9"/>
              <w:numPr>
                <w:ilvl w:val="0"/>
                <w:numId w:val="6"/>
              </w:numPr>
              <w:snapToGrid w:val="0"/>
              <w:rPr>
                <w:color w:val="FF0000"/>
              </w:rPr>
            </w:pPr>
            <w:r w:rsidRPr="00E62BC3">
              <w:rPr>
                <w:color w:val="FF0000"/>
              </w:rPr>
              <w:t>Обоснованность предложенных мероприятий и их экономическая значимость;</w:t>
            </w:r>
          </w:p>
          <w:p w:rsidR="001760E9" w:rsidRPr="00E62BC3" w:rsidRDefault="001760E9" w:rsidP="00E62BC3">
            <w:pPr>
              <w:pStyle w:val="a9"/>
              <w:numPr>
                <w:ilvl w:val="0"/>
                <w:numId w:val="6"/>
              </w:numPr>
              <w:snapToGrid w:val="0"/>
              <w:rPr>
                <w:color w:val="FF0000"/>
              </w:rPr>
            </w:pPr>
            <w:r w:rsidRPr="00E62BC3">
              <w:rPr>
                <w:color w:val="FF0000"/>
              </w:rPr>
              <w:t>Логическая стройность и последовательное изложение материала</w:t>
            </w:r>
            <w:r w:rsidR="00B13006" w:rsidRPr="00E62BC3">
              <w:rPr>
                <w:color w:val="FF0000"/>
              </w:rPr>
              <w:t>.</w:t>
            </w:r>
          </w:p>
        </w:tc>
        <w:tc>
          <w:tcPr>
            <w:tcW w:w="247" w:type="dxa"/>
            <w:shd w:val="clear" w:color="auto" w:fill="auto"/>
            <w:vAlign w:val="bottom"/>
          </w:tcPr>
          <w:p w:rsidR="00F63D5B" w:rsidRDefault="00F63D5B" w:rsidP="00341999">
            <w:pPr>
              <w:snapToGrid w:val="0"/>
            </w:pPr>
          </w:p>
        </w:tc>
      </w:tr>
    </w:tbl>
    <w:p w:rsidR="00F63D5B" w:rsidRDefault="00F63D5B" w:rsidP="00B070EC">
      <w:pPr>
        <w:rPr>
          <w:sz w:val="21"/>
          <w:szCs w:val="21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72"/>
        <w:gridCol w:w="6051"/>
        <w:gridCol w:w="247"/>
      </w:tblGrid>
      <w:tr w:rsidR="00F63D5B" w:rsidTr="00341999">
        <w:tc>
          <w:tcPr>
            <w:tcW w:w="9323" w:type="dxa"/>
            <w:gridSpan w:val="2"/>
            <w:shd w:val="clear" w:color="auto" w:fill="auto"/>
            <w:vAlign w:val="bottom"/>
          </w:tcPr>
          <w:p w:rsidR="00F63D5B" w:rsidRDefault="00F63D5B" w:rsidP="00341999">
            <w:r>
              <w:rPr>
                <w:b/>
                <w:sz w:val="21"/>
                <w:szCs w:val="21"/>
              </w:rPr>
              <w:t>Ошибки и недостатки содержательной части выпускной квалификационной работы:</w:t>
            </w:r>
          </w:p>
        </w:tc>
        <w:tc>
          <w:tcPr>
            <w:tcW w:w="247" w:type="dxa"/>
            <w:shd w:val="clear" w:color="auto" w:fill="auto"/>
            <w:vAlign w:val="bottom"/>
          </w:tcPr>
          <w:p w:rsidR="00F63D5B" w:rsidRDefault="00F63D5B" w:rsidP="00341999">
            <w:pPr>
              <w:snapToGrid w:val="0"/>
            </w:pPr>
          </w:p>
        </w:tc>
      </w:tr>
      <w:tr w:rsidR="00F63D5B" w:rsidTr="00341999">
        <w:tc>
          <w:tcPr>
            <w:tcW w:w="9323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63D5B" w:rsidRDefault="0061624D" w:rsidP="00341999">
            <w:pPr>
              <w:snapToGrid w:val="0"/>
            </w:pPr>
            <w:r w:rsidRPr="00E62BC3">
              <w:rPr>
                <w:color w:val="FF0000"/>
              </w:rPr>
              <w:t>Отсутствуют</w:t>
            </w:r>
          </w:p>
        </w:tc>
        <w:tc>
          <w:tcPr>
            <w:tcW w:w="247" w:type="dxa"/>
            <w:shd w:val="clear" w:color="auto" w:fill="auto"/>
            <w:vAlign w:val="bottom"/>
          </w:tcPr>
          <w:p w:rsidR="00F63D5B" w:rsidRDefault="00F63D5B" w:rsidP="00341999">
            <w:pPr>
              <w:snapToGrid w:val="0"/>
            </w:pPr>
          </w:p>
        </w:tc>
      </w:tr>
      <w:tr w:rsidR="00F63D5B" w:rsidTr="00341999">
        <w:tc>
          <w:tcPr>
            <w:tcW w:w="32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3D5B" w:rsidRDefault="00F63D5B" w:rsidP="00341999">
            <w:pPr>
              <w:snapToGrid w:val="0"/>
            </w:pPr>
          </w:p>
        </w:tc>
        <w:tc>
          <w:tcPr>
            <w:tcW w:w="60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3D5B" w:rsidRDefault="00F63D5B" w:rsidP="00341999">
            <w:pPr>
              <w:snapToGrid w:val="0"/>
            </w:pPr>
          </w:p>
        </w:tc>
        <w:tc>
          <w:tcPr>
            <w:tcW w:w="247" w:type="dxa"/>
            <w:shd w:val="clear" w:color="auto" w:fill="auto"/>
            <w:vAlign w:val="bottom"/>
          </w:tcPr>
          <w:p w:rsidR="00F63D5B" w:rsidRDefault="00F63D5B" w:rsidP="00341999">
            <w:pPr>
              <w:snapToGrid w:val="0"/>
            </w:pPr>
          </w:p>
        </w:tc>
      </w:tr>
      <w:tr w:rsidR="00F63D5B" w:rsidTr="00341999">
        <w:tc>
          <w:tcPr>
            <w:tcW w:w="32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3D5B" w:rsidRDefault="00F63D5B" w:rsidP="00341999">
            <w:pPr>
              <w:snapToGrid w:val="0"/>
            </w:pPr>
          </w:p>
        </w:tc>
        <w:tc>
          <w:tcPr>
            <w:tcW w:w="60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3D5B" w:rsidRDefault="00F63D5B" w:rsidP="00341999">
            <w:pPr>
              <w:snapToGrid w:val="0"/>
            </w:pPr>
          </w:p>
        </w:tc>
        <w:tc>
          <w:tcPr>
            <w:tcW w:w="247" w:type="dxa"/>
            <w:shd w:val="clear" w:color="auto" w:fill="auto"/>
            <w:vAlign w:val="bottom"/>
          </w:tcPr>
          <w:p w:rsidR="00F63D5B" w:rsidRDefault="00F63D5B" w:rsidP="00341999">
            <w:pPr>
              <w:snapToGrid w:val="0"/>
            </w:pPr>
          </w:p>
        </w:tc>
      </w:tr>
      <w:tr w:rsidR="00F63D5B" w:rsidTr="00341999">
        <w:tc>
          <w:tcPr>
            <w:tcW w:w="32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3D5B" w:rsidRDefault="00F63D5B" w:rsidP="00341999">
            <w:pPr>
              <w:snapToGrid w:val="0"/>
            </w:pPr>
          </w:p>
        </w:tc>
        <w:tc>
          <w:tcPr>
            <w:tcW w:w="60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3D5B" w:rsidRDefault="00F63D5B" w:rsidP="00341999">
            <w:pPr>
              <w:snapToGrid w:val="0"/>
            </w:pPr>
          </w:p>
        </w:tc>
        <w:tc>
          <w:tcPr>
            <w:tcW w:w="247" w:type="dxa"/>
            <w:shd w:val="clear" w:color="auto" w:fill="auto"/>
            <w:vAlign w:val="bottom"/>
          </w:tcPr>
          <w:p w:rsidR="00F63D5B" w:rsidRDefault="00F63D5B" w:rsidP="00341999">
            <w:pPr>
              <w:snapToGrid w:val="0"/>
            </w:pPr>
          </w:p>
        </w:tc>
      </w:tr>
      <w:tr w:rsidR="00F63D5B" w:rsidTr="00341999">
        <w:tc>
          <w:tcPr>
            <w:tcW w:w="32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3D5B" w:rsidRDefault="00F63D5B" w:rsidP="00341999">
            <w:pPr>
              <w:snapToGrid w:val="0"/>
            </w:pPr>
          </w:p>
        </w:tc>
        <w:tc>
          <w:tcPr>
            <w:tcW w:w="60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3D5B" w:rsidRDefault="00F63D5B" w:rsidP="00341999">
            <w:pPr>
              <w:snapToGrid w:val="0"/>
            </w:pPr>
          </w:p>
        </w:tc>
        <w:tc>
          <w:tcPr>
            <w:tcW w:w="247" w:type="dxa"/>
            <w:shd w:val="clear" w:color="auto" w:fill="auto"/>
            <w:vAlign w:val="bottom"/>
          </w:tcPr>
          <w:p w:rsidR="00F63D5B" w:rsidRDefault="00F63D5B" w:rsidP="00341999">
            <w:pPr>
              <w:snapToGrid w:val="0"/>
            </w:pPr>
          </w:p>
        </w:tc>
      </w:tr>
      <w:tr w:rsidR="00F63D5B" w:rsidTr="00341999">
        <w:tc>
          <w:tcPr>
            <w:tcW w:w="32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3D5B" w:rsidRDefault="00F63D5B" w:rsidP="00341999">
            <w:pPr>
              <w:snapToGrid w:val="0"/>
            </w:pPr>
          </w:p>
        </w:tc>
        <w:tc>
          <w:tcPr>
            <w:tcW w:w="60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3D5B" w:rsidRDefault="00F63D5B" w:rsidP="00341999">
            <w:pPr>
              <w:snapToGrid w:val="0"/>
            </w:pPr>
          </w:p>
        </w:tc>
        <w:tc>
          <w:tcPr>
            <w:tcW w:w="247" w:type="dxa"/>
            <w:shd w:val="clear" w:color="auto" w:fill="auto"/>
            <w:vAlign w:val="bottom"/>
          </w:tcPr>
          <w:p w:rsidR="00F63D5B" w:rsidRDefault="00F63D5B" w:rsidP="00341999">
            <w:pPr>
              <w:snapToGrid w:val="0"/>
            </w:pPr>
          </w:p>
        </w:tc>
      </w:tr>
    </w:tbl>
    <w:p w:rsidR="00F63D5B" w:rsidRDefault="00F63D5B" w:rsidP="00F63D5B">
      <w:pPr>
        <w:jc w:val="center"/>
        <w:rPr>
          <w:sz w:val="21"/>
          <w:szCs w:val="21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70"/>
      </w:tblGrid>
      <w:tr w:rsidR="00F63D5B" w:rsidTr="00341999">
        <w:trPr>
          <w:trHeight w:val="1292"/>
        </w:trPr>
        <w:tc>
          <w:tcPr>
            <w:tcW w:w="9870" w:type="dxa"/>
            <w:shd w:val="clear" w:color="auto" w:fill="auto"/>
            <w:vAlign w:val="bottom"/>
          </w:tcPr>
          <w:p w:rsidR="00F63D5B" w:rsidRDefault="00F63D5B" w:rsidP="003419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Общее заключение о соответствии выпускной квалификационной работы требованиям:</w:t>
            </w:r>
          </w:p>
          <w:p w:rsidR="00F63D5B" w:rsidRDefault="00F63D5B" w:rsidP="00341999">
            <w:pPr>
              <w:rPr>
                <w:sz w:val="21"/>
                <w:szCs w:val="21"/>
              </w:rPr>
            </w:pPr>
          </w:p>
          <w:p w:rsidR="00F63D5B" w:rsidRDefault="00F63D5B" w:rsidP="00341999">
            <w:r>
              <w:rPr>
                <w:sz w:val="21"/>
                <w:szCs w:val="21"/>
              </w:rPr>
              <w:t xml:space="preserve">ВКР установленным в ОПОП требованиям </w:t>
            </w:r>
            <w:r w:rsidRPr="00E62BC3">
              <w:rPr>
                <w:color w:val="FF0000"/>
                <w:sz w:val="21"/>
                <w:szCs w:val="21"/>
                <w:u w:val="single"/>
              </w:rPr>
              <w:t xml:space="preserve">соответствует </w:t>
            </w:r>
            <w:r>
              <w:rPr>
                <w:sz w:val="21"/>
                <w:szCs w:val="21"/>
              </w:rPr>
              <w:t>/ частично соо</w:t>
            </w:r>
            <w:r w:rsidR="00D338A0">
              <w:rPr>
                <w:sz w:val="21"/>
                <w:szCs w:val="21"/>
              </w:rPr>
              <w:t xml:space="preserve">тветствует / не соответствует </w:t>
            </w:r>
            <w:r>
              <w:rPr>
                <w:sz w:val="21"/>
                <w:szCs w:val="21"/>
              </w:rPr>
              <w:t>(</w:t>
            </w:r>
            <w:r>
              <w:rPr>
                <w:i/>
                <w:sz w:val="21"/>
                <w:szCs w:val="21"/>
                <w:u w:val="single"/>
              </w:rPr>
              <w:t>нужное подчеркнуть</w:t>
            </w:r>
            <w:r>
              <w:rPr>
                <w:sz w:val="21"/>
                <w:szCs w:val="21"/>
              </w:rPr>
              <w:t>)</w:t>
            </w:r>
          </w:p>
        </w:tc>
      </w:tr>
    </w:tbl>
    <w:p w:rsidR="00F63D5B" w:rsidRDefault="00F63D5B" w:rsidP="00F63D5B">
      <w:pPr>
        <w:jc w:val="center"/>
        <w:rPr>
          <w:sz w:val="21"/>
          <w:szCs w:val="21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37"/>
        <w:gridCol w:w="3686"/>
        <w:gridCol w:w="247"/>
      </w:tblGrid>
      <w:tr w:rsidR="00F63D5B" w:rsidTr="00341999">
        <w:tc>
          <w:tcPr>
            <w:tcW w:w="5637" w:type="dxa"/>
            <w:shd w:val="clear" w:color="auto" w:fill="auto"/>
            <w:vAlign w:val="bottom"/>
          </w:tcPr>
          <w:p w:rsidR="00F63D5B" w:rsidRDefault="00F63D5B" w:rsidP="003419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Обобщенная оценка содержательной части </w:t>
            </w:r>
          </w:p>
          <w:p w:rsidR="00F63D5B" w:rsidRDefault="00F63D5B" w:rsidP="00341999">
            <w:r>
              <w:rPr>
                <w:sz w:val="21"/>
                <w:szCs w:val="21"/>
              </w:rPr>
              <w:t xml:space="preserve">выпускной квалификационной работы </w:t>
            </w:r>
            <w:r>
              <w:rPr>
                <w:i/>
                <w:sz w:val="21"/>
                <w:szCs w:val="21"/>
              </w:rPr>
              <w:t>(письменно):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63D5B" w:rsidRDefault="0061624D" w:rsidP="00341999">
            <w:pPr>
              <w:snapToGrid w:val="0"/>
            </w:pPr>
            <w:r w:rsidRPr="00E62BC3">
              <w:rPr>
                <w:color w:val="FF0000"/>
              </w:rPr>
              <w:t>Компетенции сформированы на высоком уровне</w:t>
            </w:r>
          </w:p>
        </w:tc>
        <w:tc>
          <w:tcPr>
            <w:tcW w:w="247" w:type="dxa"/>
            <w:shd w:val="clear" w:color="auto" w:fill="auto"/>
            <w:vAlign w:val="bottom"/>
          </w:tcPr>
          <w:p w:rsidR="00F63D5B" w:rsidRDefault="00F63D5B" w:rsidP="00341999">
            <w:pPr>
              <w:snapToGrid w:val="0"/>
            </w:pPr>
          </w:p>
        </w:tc>
      </w:tr>
    </w:tbl>
    <w:p w:rsidR="00F63D5B" w:rsidRDefault="00F63D5B" w:rsidP="00F63D5B">
      <w:pPr>
        <w:jc w:val="center"/>
        <w:rPr>
          <w:sz w:val="21"/>
          <w:szCs w:val="21"/>
        </w:rPr>
      </w:pPr>
    </w:p>
    <w:p w:rsidR="00F63D5B" w:rsidRDefault="00F63D5B" w:rsidP="00F63D5B">
      <w:pPr>
        <w:jc w:val="center"/>
        <w:rPr>
          <w:sz w:val="21"/>
          <w:szCs w:val="21"/>
        </w:rPr>
      </w:pPr>
    </w:p>
    <w:p w:rsidR="00F63D5B" w:rsidRDefault="00F63D5B" w:rsidP="00F63D5B">
      <w:pPr>
        <w:rPr>
          <w:sz w:val="21"/>
          <w:szCs w:val="21"/>
        </w:rPr>
      </w:pPr>
      <w:r>
        <w:rPr>
          <w:sz w:val="21"/>
          <w:szCs w:val="21"/>
        </w:rPr>
        <w:t>Рецензент:</w:t>
      </w:r>
    </w:p>
    <w:p w:rsidR="00F63D5B" w:rsidRDefault="00F63D5B" w:rsidP="00F63D5B">
      <w:pPr>
        <w:rPr>
          <w:sz w:val="21"/>
          <w:szCs w:val="21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20"/>
        <w:gridCol w:w="1668"/>
        <w:gridCol w:w="2635"/>
        <w:gridCol w:w="247"/>
      </w:tblGrid>
      <w:tr w:rsidR="00F63D5B" w:rsidTr="00341999">
        <w:tc>
          <w:tcPr>
            <w:tcW w:w="5020" w:type="dxa"/>
            <w:shd w:val="clear" w:color="auto" w:fill="auto"/>
            <w:vAlign w:val="bottom"/>
          </w:tcPr>
          <w:p w:rsidR="00F63D5B" w:rsidRDefault="000676A4" w:rsidP="00341999">
            <w:r w:rsidRPr="00E62BC3">
              <w:rPr>
                <w:color w:val="FF0000"/>
                <w:sz w:val="21"/>
                <w:szCs w:val="21"/>
              </w:rPr>
              <w:t>Н</w:t>
            </w:r>
            <w:r w:rsidR="00D338A0" w:rsidRPr="00E62BC3">
              <w:rPr>
                <w:color w:val="FF0000"/>
                <w:sz w:val="21"/>
                <w:szCs w:val="21"/>
              </w:rPr>
              <w:t xml:space="preserve">ачальник административно-хозяйственного отдела управления делами </w:t>
            </w:r>
            <w:r w:rsidR="00B13006" w:rsidRPr="00E62BC3">
              <w:rPr>
                <w:color w:val="FF0000"/>
                <w:sz w:val="21"/>
                <w:szCs w:val="21"/>
              </w:rPr>
              <w:t>ПАО «Газпром       газораспределение Нижний Новгород»</w:t>
            </w:r>
          </w:p>
        </w:tc>
        <w:tc>
          <w:tcPr>
            <w:tcW w:w="166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63D5B" w:rsidRDefault="00F63D5B" w:rsidP="00341999"/>
        </w:tc>
        <w:tc>
          <w:tcPr>
            <w:tcW w:w="2635" w:type="dxa"/>
            <w:shd w:val="clear" w:color="auto" w:fill="auto"/>
            <w:vAlign w:val="bottom"/>
          </w:tcPr>
          <w:p w:rsidR="00F63D5B" w:rsidRDefault="000676A4" w:rsidP="00341999">
            <w:r w:rsidRPr="00E62BC3">
              <w:rPr>
                <w:color w:val="FF0000"/>
              </w:rPr>
              <w:t>Борискин А.М.</w:t>
            </w:r>
          </w:p>
        </w:tc>
        <w:tc>
          <w:tcPr>
            <w:tcW w:w="247" w:type="dxa"/>
            <w:shd w:val="clear" w:color="auto" w:fill="auto"/>
            <w:vAlign w:val="bottom"/>
          </w:tcPr>
          <w:p w:rsidR="00F63D5B" w:rsidRDefault="00F63D5B" w:rsidP="00341999">
            <w:pPr>
              <w:snapToGrid w:val="0"/>
            </w:pPr>
          </w:p>
        </w:tc>
      </w:tr>
    </w:tbl>
    <w:p w:rsidR="00F63D5B" w:rsidRDefault="00F63D5B" w:rsidP="00F63D5B">
      <w:pPr>
        <w:jc w:val="center"/>
        <w:rPr>
          <w:sz w:val="21"/>
          <w:szCs w:val="21"/>
        </w:rPr>
      </w:pPr>
    </w:p>
    <w:p w:rsidR="00F63D5B" w:rsidRDefault="00F63D5B" w:rsidP="00F63D5B">
      <w:pPr>
        <w:rPr>
          <w:sz w:val="21"/>
          <w:szCs w:val="21"/>
        </w:rPr>
      </w:pPr>
      <w:r>
        <w:rPr>
          <w:sz w:val="21"/>
          <w:szCs w:val="21"/>
        </w:rPr>
        <w:t>«</w:t>
      </w:r>
      <w:r w:rsidR="00A777E6">
        <w:rPr>
          <w:sz w:val="21"/>
          <w:szCs w:val="21"/>
        </w:rPr>
        <w:t>17</w:t>
      </w:r>
      <w:r>
        <w:rPr>
          <w:sz w:val="21"/>
          <w:szCs w:val="21"/>
        </w:rPr>
        <w:t>»</w:t>
      </w:r>
      <w:r w:rsidR="00EB09AF">
        <w:rPr>
          <w:sz w:val="21"/>
          <w:szCs w:val="21"/>
        </w:rPr>
        <w:t xml:space="preserve"> </w:t>
      </w:r>
      <w:r w:rsidR="00A777E6">
        <w:rPr>
          <w:sz w:val="21"/>
          <w:szCs w:val="21"/>
          <w:u w:val="single"/>
        </w:rPr>
        <w:t>мая</w:t>
      </w:r>
      <w:r w:rsidR="00EB09AF" w:rsidRPr="00EB09AF">
        <w:rPr>
          <w:sz w:val="21"/>
          <w:szCs w:val="21"/>
        </w:rPr>
        <w:t xml:space="preserve"> </w:t>
      </w:r>
      <w:r>
        <w:rPr>
          <w:sz w:val="21"/>
          <w:szCs w:val="21"/>
        </w:rPr>
        <w:t>20</w:t>
      </w:r>
      <w:r w:rsidR="00654DE3">
        <w:rPr>
          <w:sz w:val="21"/>
          <w:szCs w:val="21"/>
          <w:u w:val="single"/>
        </w:rPr>
        <w:t xml:space="preserve">2   </w:t>
      </w:r>
      <w:r w:rsidR="00082B49" w:rsidRPr="00082B49">
        <w:rPr>
          <w:sz w:val="21"/>
          <w:szCs w:val="21"/>
        </w:rPr>
        <w:t xml:space="preserve"> </w:t>
      </w:r>
      <w:r>
        <w:rPr>
          <w:sz w:val="21"/>
          <w:szCs w:val="21"/>
        </w:rPr>
        <w:t>г</w:t>
      </w:r>
    </w:p>
    <w:p w:rsidR="00F63D5B" w:rsidRDefault="00F63D5B" w:rsidP="00F63D5B">
      <w:pPr>
        <w:jc w:val="right"/>
        <w:rPr>
          <w:sz w:val="21"/>
          <w:szCs w:val="21"/>
        </w:rPr>
      </w:pPr>
    </w:p>
    <w:p w:rsidR="000400E4" w:rsidRDefault="000400E4" w:rsidP="00F63D5B">
      <w:pPr>
        <w:jc w:val="right"/>
        <w:rPr>
          <w:sz w:val="21"/>
          <w:szCs w:val="21"/>
        </w:rPr>
      </w:pPr>
    </w:p>
    <w:p w:rsidR="000400E4" w:rsidRDefault="000400E4" w:rsidP="00F63D5B">
      <w:pPr>
        <w:jc w:val="right"/>
        <w:rPr>
          <w:sz w:val="21"/>
          <w:szCs w:val="21"/>
        </w:rPr>
      </w:pPr>
    </w:p>
    <w:p w:rsidR="000400E4" w:rsidRDefault="000400E4" w:rsidP="000400E4">
      <w:pPr>
        <w:rPr>
          <w:sz w:val="21"/>
          <w:szCs w:val="21"/>
        </w:rPr>
      </w:pPr>
    </w:p>
    <w:p w:rsidR="000400E4" w:rsidRDefault="000400E4" w:rsidP="000400E4">
      <w:pPr>
        <w:rPr>
          <w:sz w:val="21"/>
          <w:szCs w:val="21"/>
        </w:rPr>
      </w:pPr>
    </w:p>
    <w:p w:rsidR="000400E4" w:rsidRDefault="000400E4" w:rsidP="000400E4">
      <w:pPr>
        <w:rPr>
          <w:sz w:val="21"/>
          <w:szCs w:val="21"/>
        </w:rPr>
      </w:pPr>
    </w:p>
    <w:p w:rsidR="000400E4" w:rsidRPr="000400E4" w:rsidRDefault="000400E4" w:rsidP="000400E4">
      <w:pPr>
        <w:rPr>
          <w:sz w:val="36"/>
          <w:szCs w:val="21"/>
        </w:rPr>
      </w:pPr>
      <w:r w:rsidRPr="000400E4">
        <w:rPr>
          <w:sz w:val="36"/>
          <w:szCs w:val="21"/>
        </w:rPr>
        <w:t>Пример папки для ВКР</w:t>
      </w:r>
    </w:p>
    <w:p w:rsidR="000400E4" w:rsidRDefault="000400E4" w:rsidP="000400E4">
      <w:pPr>
        <w:rPr>
          <w:sz w:val="21"/>
          <w:szCs w:val="21"/>
        </w:rPr>
      </w:pPr>
    </w:p>
    <w:p w:rsidR="000400E4" w:rsidRDefault="00990110" w:rsidP="000400E4">
      <w:pPr>
        <w:rPr>
          <w:sz w:val="21"/>
          <w:szCs w:val="21"/>
        </w:rPr>
      </w:pPr>
      <w:r>
        <w:rPr>
          <w:sz w:val="21"/>
          <w:szCs w:val="21"/>
        </w:rPr>
        <w:pict>
          <v:shape id="_x0000_i1026" type="#_x0000_t75" style="width:450pt;height:450pt">
            <v:imagedata r:id="rId9" o:title="ПАПКА"/>
          </v:shape>
        </w:pict>
      </w:r>
    </w:p>
    <w:sectPr w:rsidR="000400E4" w:rsidSect="008A301B">
      <w:headerReference w:type="default" r:id="rId10"/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110" w:rsidRDefault="00990110" w:rsidP="00F63D5B">
      <w:r>
        <w:separator/>
      </w:r>
    </w:p>
  </w:endnote>
  <w:endnote w:type="continuationSeparator" w:id="0">
    <w:p w:rsidR="00990110" w:rsidRDefault="00990110" w:rsidP="00F6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110" w:rsidRDefault="00990110" w:rsidP="00F63D5B">
      <w:r>
        <w:separator/>
      </w:r>
    </w:p>
  </w:footnote>
  <w:footnote w:type="continuationSeparator" w:id="0">
    <w:p w:rsidR="00990110" w:rsidRDefault="00990110" w:rsidP="00F63D5B">
      <w:r>
        <w:continuationSeparator/>
      </w:r>
    </w:p>
  </w:footnote>
  <w:footnote w:id="1">
    <w:p w:rsidR="00F63D5B" w:rsidRDefault="00F63D5B" w:rsidP="00F63D5B">
      <w:pPr>
        <w:pStyle w:val="a5"/>
      </w:pPr>
    </w:p>
  </w:footnote>
  <w:footnote w:id="2">
    <w:p w:rsidR="00F63D5B" w:rsidRDefault="00F63D5B" w:rsidP="00F63D5B">
      <w:pPr>
        <w:pStyle w:val="a5"/>
      </w:pPr>
      <w:r>
        <w:rPr>
          <w:rStyle w:val="a4"/>
        </w:rPr>
        <w:footnoteRef/>
      </w:r>
      <w:r>
        <w:rPr>
          <w:sz w:val="16"/>
          <w:szCs w:val="16"/>
        </w:rPr>
        <w:tab/>
        <w:t xml:space="preserve"> Интегральная оценка сформированности компетенции определяется с учетом полноты знаний, наличия умений (навыков), владения опытом, проявления личностной готовности к проф. самосовершенствованию.  </w:t>
      </w:r>
    </w:p>
  </w:footnote>
  <w:footnote w:id="3">
    <w:p w:rsidR="00F63D5B" w:rsidRDefault="00F63D5B" w:rsidP="00F63D5B">
      <w:pPr>
        <w:pStyle w:val="a5"/>
      </w:pPr>
      <w:r>
        <w:rPr>
          <w:rStyle w:val="a4"/>
        </w:rPr>
        <w:footnoteRef/>
      </w:r>
      <w:r>
        <w:rPr>
          <w:sz w:val="16"/>
          <w:szCs w:val="16"/>
        </w:rPr>
        <w:tab/>
        <w:t xml:space="preserve"> Интегральная оценка сформированности компетенции определяется с учетом полноты знаний, наличия умений (навыков), владения опытом, проявления личностной готовности к проф. самосовершенствованию.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DE3" w:rsidRPr="00654DE3" w:rsidRDefault="00654DE3">
    <w:pPr>
      <w:pStyle w:val="af1"/>
      <w:rPr>
        <w:color w:val="FF0000"/>
      </w:rPr>
    </w:pPr>
    <w:r w:rsidRPr="00654DE3">
      <w:rPr>
        <w:color w:val="FF0000"/>
      </w:rPr>
      <w:t>Красным выделено то, что нужно изменить и внести свои данные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6"/>
        <w:szCs w:val="16"/>
        <w:lang w:eastAsia="ru-RU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B"/>
    <w:multiLevelType w:val="multi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-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FDD2563"/>
    <w:multiLevelType w:val="hybridMultilevel"/>
    <w:tmpl w:val="E9D29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5B"/>
    <w:rsid w:val="00000BC8"/>
    <w:rsid w:val="000400E4"/>
    <w:rsid w:val="000676A4"/>
    <w:rsid w:val="00082B49"/>
    <w:rsid w:val="00082F30"/>
    <w:rsid w:val="000E738A"/>
    <w:rsid w:val="00137C85"/>
    <w:rsid w:val="001434D6"/>
    <w:rsid w:val="001675A8"/>
    <w:rsid w:val="001760E9"/>
    <w:rsid w:val="001C24E9"/>
    <w:rsid w:val="002E5BCF"/>
    <w:rsid w:val="0031112A"/>
    <w:rsid w:val="0031773D"/>
    <w:rsid w:val="004242DB"/>
    <w:rsid w:val="004A11A3"/>
    <w:rsid w:val="004A756C"/>
    <w:rsid w:val="005471A4"/>
    <w:rsid w:val="00554E0F"/>
    <w:rsid w:val="00566A89"/>
    <w:rsid w:val="005A3191"/>
    <w:rsid w:val="0061624D"/>
    <w:rsid w:val="00654DE3"/>
    <w:rsid w:val="00657031"/>
    <w:rsid w:val="006D36C6"/>
    <w:rsid w:val="007366F7"/>
    <w:rsid w:val="007406D0"/>
    <w:rsid w:val="00766F60"/>
    <w:rsid w:val="007C2193"/>
    <w:rsid w:val="0084513D"/>
    <w:rsid w:val="008757F8"/>
    <w:rsid w:val="008A2C6B"/>
    <w:rsid w:val="008A301B"/>
    <w:rsid w:val="008B503E"/>
    <w:rsid w:val="008B6F1D"/>
    <w:rsid w:val="008C73C6"/>
    <w:rsid w:val="00964220"/>
    <w:rsid w:val="00990110"/>
    <w:rsid w:val="009A5630"/>
    <w:rsid w:val="00A67E12"/>
    <w:rsid w:val="00A777E6"/>
    <w:rsid w:val="00AF6571"/>
    <w:rsid w:val="00B02D2D"/>
    <w:rsid w:val="00B070EC"/>
    <w:rsid w:val="00B11482"/>
    <w:rsid w:val="00B13006"/>
    <w:rsid w:val="00B2668A"/>
    <w:rsid w:val="00B578CA"/>
    <w:rsid w:val="00BF738A"/>
    <w:rsid w:val="00C46D76"/>
    <w:rsid w:val="00C473FB"/>
    <w:rsid w:val="00C626B4"/>
    <w:rsid w:val="00D338A0"/>
    <w:rsid w:val="00D61825"/>
    <w:rsid w:val="00DC5B8D"/>
    <w:rsid w:val="00DC5DCD"/>
    <w:rsid w:val="00DD43B6"/>
    <w:rsid w:val="00E10B7C"/>
    <w:rsid w:val="00E27B49"/>
    <w:rsid w:val="00E55FD3"/>
    <w:rsid w:val="00E62BC3"/>
    <w:rsid w:val="00E70B0E"/>
    <w:rsid w:val="00E84B71"/>
    <w:rsid w:val="00E93152"/>
    <w:rsid w:val="00EB09AF"/>
    <w:rsid w:val="00ED2F42"/>
    <w:rsid w:val="00F04D7B"/>
    <w:rsid w:val="00F532E4"/>
    <w:rsid w:val="00F63D5B"/>
    <w:rsid w:val="00FA4EE4"/>
    <w:rsid w:val="00FA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5FBE0-8CBD-4EAD-814B-96E034C9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D5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00BC8"/>
    <w:pPr>
      <w:widowControl w:val="0"/>
      <w:numPr>
        <w:numId w:val="2"/>
      </w:numPr>
      <w:tabs>
        <w:tab w:val="left" w:pos="176"/>
        <w:tab w:val="left" w:pos="5040"/>
      </w:tabs>
      <w:snapToGrid w:val="0"/>
      <w:spacing w:before="170" w:after="120" w:line="100" w:lineRule="atLeast"/>
      <w:ind w:left="176" w:right="-48" w:firstLine="0"/>
      <w:jc w:val="both"/>
      <w:outlineLvl w:val="0"/>
    </w:pPr>
    <w:rPr>
      <w:rFonts w:eastAsia="Times New Roman"/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000BC8"/>
    <w:pPr>
      <w:keepNext/>
      <w:numPr>
        <w:ilvl w:val="3"/>
        <w:numId w:val="2"/>
      </w:numPr>
      <w:spacing w:before="240" w:after="60" w:line="276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00BC8"/>
    <w:pPr>
      <w:widowControl w:val="0"/>
      <w:numPr>
        <w:ilvl w:val="4"/>
        <w:numId w:val="2"/>
      </w:numPr>
      <w:spacing w:line="360" w:lineRule="auto"/>
      <w:jc w:val="center"/>
      <w:outlineLvl w:val="4"/>
    </w:pPr>
    <w:rPr>
      <w:rFonts w:eastAsia="Times New Roman"/>
      <w:b/>
      <w:sz w:val="28"/>
    </w:rPr>
  </w:style>
  <w:style w:type="paragraph" w:styleId="6">
    <w:name w:val="heading 6"/>
    <w:basedOn w:val="a"/>
    <w:next w:val="a"/>
    <w:link w:val="60"/>
    <w:qFormat/>
    <w:rsid w:val="00000BC8"/>
    <w:pPr>
      <w:numPr>
        <w:ilvl w:val="5"/>
        <w:numId w:val="2"/>
      </w:numPr>
      <w:spacing w:before="240" w:after="60" w:line="276" w:lineRule="auto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0"/>
    <w:link w:val="70"/>
    <w:qFormat/>
    <w:rsid w:val="00000BC8"/>
    <w:pPr>
      <w:numPr>
        <w:ilvl w:val="6"/>
        <w:numId w:val="2"/>
      </w:numPr>
      <w:autoSpaceDE w:val="0"/>
      <w:spacing w:before="60" w:after="60"/>
      <w:jc w:val="center"/>
      <w:outlineLvl w:val="6"/>
    </w:pPr>
    <w:rPr>
      <w:rFonts w:eastAsia="Times New Roman"/>
      <w:b/>
      <w:bCs/>
      <w:sz w:val="22"/>
      <w:szCs w:val="22"/>
    </w:rPr>
  </w:style>
  <w:style w:type="paragraph" w:styleId="8">
    <w:name w:val="heading 8"/>
    <w:basedOn w:val="a"/>
    <w:next w:val="a0"/>
    <w:link w:val="80"/>
    <w:qFormat/>
    <w:rsid w:val="00000BC8"/>
    <w:pPr>
      <w:numPr>
        <w:ilvl w:val="7"/>
        <w:numId w:val="2"/>
      </w:numPr>
      <w:autoSpaceDE w:val="0"/>
      <w:spacing w:before="60" w:after="60"/>
      <w:jc w:val="center"/>
      <w:outlineLvl w:val="7"/>
    </w:pPr>
    <w:rPr>
      <w:rFonts w:eastAsia="Times New Roman"/>
      <w:b/>
      <w:bCs/>
      <w:i/>
      <w:i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Символ сноски"/>
    <w:rsid w:val="00F63D5B"/>
    <w:rPr>
      <w:vertAlign w:val="superscript"/>
    </w:rPr>
  </w:style>
  <w:style w:type="paragraph" w:customStyle="1" w:styleId="ConsPlusNormal">
    <w:name w:val="ConsPlusNormal"/>
    <w:rsid w:val="00F63D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rsid w:val="00F63D5B"/>
    <w:rPr>
      <w:rFonts w:eastAsia="Times New Roman"/>
      <w:sz w:val="20"/>
      <w:szCs w:val="20"/>
    </w:rPr>
  </w:style>
  <w:style w:type="character" w:customStyle="1" w:styleId="a6">
    <w:name w:val="Текст сноски Знак"/>
    <w:basedOn w:val="a1"/>
    <w:link w:val="a5"/>
    <w:rsid w:val="00F63D5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1"/>
    <w:link w:val="1"/>
    <w:rsid w:val="00000BC8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40">
    <w:name w:val="Заголовок 4 Знак"/>
    <w:basedOn w:val="a1"/>
    <w:link w:val="4"/>
    <w:rsid w:val="00000BC8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000BC8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60">
    <w:name w:val="Заголовок 6 Знак"/>
    <w:basedOn w:val="a1"/>
    <w:link w:val="6"/>
    <w:rsid w:val="00000BC8"/>
    <w:rPr>
      <w:rFonts w:ascii="Calibri" w:eastAsia="Times New Roman" w:hAnsi="Calibri" w:cs="Times New Roman"/>
      <w:b/>
      <w:bCs/>
      <w:lang w:eastAsia="zh-CN"/>
    </w:rPr>
  </w:style>
  <w:style w:type="character" w:customStyle="1" w:styleId="70">
    <w:name w:val="Заголовок 7 Знак"/>
    <w:basedOn w:val="a1"/>
    <w:link w:val="7"/>
    <w:rsid w:val="00000BC8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80">
    <w:name w:val="Заголовок 8 Знак"/>
    <w:basedOn w:val="a1"/>
    <w:link w:val="8"/>
    <w:rsid w:val="00000BC8"/>
    <w:rPr>
      <w:rFonts w:ascii="Times New Roman" w:eastAsia="Times New Roman" w:hAnsi="Times New Roman" w:cs="Times New Roman"/>
      <w:b/>
      <w:bCs/>
      <w:i/>
      <w:iCs/>
      <w:lang w:eastAsia="zh-CN"/>
    </w:rPr>
  </w:style>
  <w:style w:type="paragraph" w:customStyle="1" w:styleId="2">
    <w:name w:val="Текст2"/>
    <w:basedOn w:val="a"/>
    <w:rsid w:val="00000BC8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styleId="a0">
    <w:name w:val="Body Text"/>
    <w:basedOn w:val="a"/>
    <w:link w:val="a7"/>
    <w:uiPriority w:val="99"/>
    <w:semiHidden/>
    <w:unhideWhenUsed/>
    <w:rsid w:val="00000BC8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000BC8"/>
    <w:rPr>
      <w:rFonts w:ascii="Times New Roman" w:eastAsia="Calibri" w:hAnsi="Times New Roman" w:cs="Times New Roman"/>
      <w:sz w:val="24"/>
      <w:szCs w:val="24"/>
      <w:lang w:eastAsia="zh-CN"/>
    </w:rPr>
  </w:style>
  <w:style w:type="table" w:customStyle="1" w:styleId="11">
    <w:name w:val="Сетка таблицы1"/>
    <w:basedOn w:val="a2"/>
    <w:next w:val="a8"/>
    <w:uiPriority w:val="39"/>
    <w:rsid w:val="008A2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2"/>
    <w:uiPriority w:val="59"/>
    <w:rsid w:val="008A2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1624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676A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0676A4"/>
    <w:rPr>
      <w:rFonts w:ascii="Segoe UI" w:eastAsia="Calibri" w:hAnsi="Segoe UI" w:cs="Segoe UI"/>
      <w:sz w:val="18"/>
      <w:szCs w:val="18"/>
      <w:lang w:eastAsia="zh-CN"/>
    </w:rPr>
  </w:style>
  <w:style w:type="character" w:styleId="ac">
    <w:name w:val="annotation reference"/>
    <w:basedOn w:val="a1"/>
    <w:uiPriority w:val="99"/>
    <w:semiHidden/>
    <w:unhideWhenUsed/>
    <w:rsid w:val="000676A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76A4"/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0676A4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76A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76A4"/>
    <w:rPr>
      <w:rFonts w:ascii="Times New Roman" w:eastAsia="Calibri" w:hAnsi="Times New Roman" w:cs="Times New Roman"/>
      <w:b/>
      <w:bCs/>
      <w:sz w:val="20"/>
      <w:szCs w:val="20"/>
      <w:lang w:eastAsia="zh-CN"/>
    </w:rPr>
  </w:style>
  <w:style w:type="paragraph" w:styleId="af1">
    <w:name w:val="header"/>
    <w:basedOn w:val="a"/>
    <w:link w:val="af2"/>
    <w:uiPriority w:val="99"/>
    <w:unhideWhenUsed/>
    <w:rsid w:val="00654DE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654DE3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f3">
    <w:name w:val="footer"/>
    <w:basedOn w:val="a"/>
    <w:link w:val="af4"/>
    <w:uiPriority w:val="99"/>
    <w:unhideWhenUsed/>
    <w:rsid w:val="00654DE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654DE3"/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13</Pages>
  <Words>2391</Words>
  <Characters>13633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Макушева Юлия Андреевна</dc:creator>
  <cp:lastModifiedBy>Воротникова Анастасия Михайловна</cp:lastModifiedBy>
  <cp:revision>38</cp:revision>
  <cp:lastPrinted>2024-04-04T12:35:00Z</cp:lastPrinted>
  <dcterms:created xsi:type="dcterms:W3CDTF">2017-10-10T12:28:00Z</dcterms:created>
  <dcterms:modified xsi:type="dcterms:W3CDTF">2024-09-04T11:19:00Z</dcterms:modified>
</cp:coreProperties>
</file>