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58" w:rsidRPr="00377BA7" w:rsidRDefault="00504C7F" w:rsidP="00377B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7BA7">
        <w:rPr>
          <w:rFonts w:ascii="Times New Roman" w:hAnsi="Times New Roman" w:cs="Times New Roman"/>
          <w:b/>
          <w:sz w:val="18"/>
          <w:szCs w:val="18"/>
        </w:rPr>
        <w:t>Организация практики</w:t>
      </w:r>
    </w:p>
    <w:p w:rsidR="00504C7F" w:rsidRPr="00377BA7" w:rsidRDefault="00504C7F" w:rsidP="00377B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7BA7">
        <w:rPr>
          <w:rFonts w:ascii="Times New Roman" w:hAnsi="Times New Roman" w:cs="Times New Roman"/>
          <w:b/>
          <w:sz w:val="18"/>
          <w:szCs w:val="18"/>
        </w:rPr>
        <w:t>38.03.01 «Экономика»</w:t>
      </w:r>
    </w:p>
    <w:p w:rsidR="00504C7F" w:rsidRPr="00377BA7" w:rsidRDefault="00504C7F" w:rsidP="00377B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7BA7">
        <w:rPr>
          <w:rFonts w:ascii="Times New Roman" w:hAnsi="Times New Roman" w:cs="Times New Roman"/>
          <w:b/>
          <w:sz w:val="18"/>
          <w:szCs w:val="18"/>
        </w:rPr>
        <w:t>Профиль: Экономика, международный бизнес и предпринимательство</w:t>
      </w:r>
    </w:p>
    <w:p w:rsidR="00504C7F" w:rsidRPr="00377BA7" w:rsidRDefault="00504C7F" w:rsidP="00377B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7BA7">
        <w:rPr>
          <w:rFonts w:ascii="Times New Roman" w:hAnsi="Times New Roman" w:cs="Times New Roman"/>
          <w:b/>
          <w:sz w:val="18"/>
          <w:szCs w:val="18"/>
        </w:rPr>
        <w:t>БАКАЛАВРИАТ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552"/>
        <w:gridCol w:w="2000"/>
        <w:gridCol w:w="1290"/>
        <w:gridCol w:w="1532"/>
        <w:gridCol w:w="1228"/>
        <w:gridCol w:w="2455"/>
      </w:tblGrid>
      <w:tr w:rsidR="00483724" w:rsidRPr="00483724" w:rsidTr="00377BA7">
        <w:tc>
          <w:tcPr>
            <w:tcW w:w="2552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Вид практики</w:t>
            </w:r>
          </w:p>
        </w:tc>
        <w:tc>
          <w:tcPr>
            <w:tcW w:w="200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Закрепленная кафедра / ответственный</w:t>
            </w:r>
          </w:p>
        </w:tc>
        <w:tc>
          <w:tcPr>
            <w:tcW w:w="129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Место прохождения</w:t>
            </w:r>
          </w:p>
        </w:tc>
        <w:tc>
          <w:tcPr>
            <w:tcW w:w="1532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Форма отчетности</w:t>
            </w:r>
          </w:p>
        </w:tc>
        <w:tc>
          <w:tcPr>
            <w:tcW w:w="1228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Форма текущего контроля</w:t>
            </w:r>
          </w:p>
        </w:tc>
        <w:tc>
          <w:tcPr>
            <w:tcW w:w="2455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Документация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1)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504C7F" w:rsidRPr="00377BA7" w:rsidRDefault="00504C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(Учебная практика)</w:t>
            </w:r>
          </w:p>
        </w:tc>
        <w:tc>
          <w:tcPr>
            <w:tcW w:w="200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экономической теории и методологии (</w:t>
            </w:r>
            <w:r w:rsidR="00377BA7">
              <w:rPr>
                <w:rFonts w:ascii="Times New Roman" w:hAnsi="Times New Roman" w:cs="Times New Roman"/>
                <w:sz w:val="18"/>
                <w:szCs w:val="18"/>
              </w:rPr>
              <w:t xml:space="preserve">д.э.н., профессор 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Золотов А.В.)</w:t>
            </w:r>
          </w:p>
        </w:tc>
        <w:tc>
          <w:tcPr>
            <w:tcW w:w="129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  <w:tc>
          <w:tcPr>
            <w:tcW w:w="1532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1228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Зачет с оценкой</w:t>
            </w:r>
          </w:p>
        </w:tc>
        <w:tc>
          <w:tcPr>
            <w:tcW w:w="2455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Отчет</w:t>
            </w:r>
          </w:p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Рабочий график</w:t>
            </w:r>
          </w:p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Индивидуальное задание</w:t>
            </w:r>
          </w:p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</w:p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отчетом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2) 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работа</w:t>
            </w:r>
          </w:p>
          <w:p w:rsidR="00483724" w:rsidRPr="00377BA7" w:rsidRDefault="00483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(НИР)</w:t>
            </w:r>
          </w:p>
        </w:tc>
        <w:tc>
          <w:tcPr>
            <w:tcW w:w="200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экономики предприятий и организаций (Научный руководитель ВКР)</w:t>
            </w:r>
          </w:p>
        </w:tc>
        <w:tc>
          <w:tcPr>
            <w:tcW w:w="129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  <w:tc>
          <w:tcPr>
            <w:tcW w:w="153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Отчет (обоснование актуальности темы, базовые понятия, аннотация литературных источников)</w:t>
            </w:r>
          </w:p>
        </w:tc>
        <w:tc>
          <w:tcPr>
            <w:tcW w:w="1228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Зачет с оценкой</w:t>
            </w:r>
          </w:p>
        </w:tc>
        <w:tc>
          <w:tcPr>
            <w:tcW w:w="2455" w:type="dxa"/>
          </w:tcPr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Отчет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Предписание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Рабочий график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Индивидуальное задание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</w:p>
          <w:p w:rsidR="00504C7F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отчетом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3) Практика по получению профессиональных умений и опыта профессиональной деятельности </w:t>
            </w: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(Производственная (профессиональная) практика)</w:t>
            </w:r>
          </w:p>
        </w:tc>
        <w:tc>
          <w:tcPr>
            <w:tcW w:w="200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экономики предприятий и организаций (к.э.н., доцент Удалов А.С.)</w:t>
            </w:r>
          </w:p>
        </w:tc>
        <w:tc>
          <w:tcPr>
            <w:tcW w:w="129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/ организация</w:t>
            </w:r>
          </w:p>
        </w:tc>
        <w:tc>
          <w:tcPr>
            <w:tcW w:w="153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Отчет (сбор информации по предприятию, организационно-правовая форма, организационная структура, экономические расчеты)</w:t>
            </w:r>
          </w:p>
        </w:tc>
        <w:tc>
          <w:tcPr>
            <w:tcW w:w="1228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Зачет с оценкой</w:t>
            </w:r>
          </w:p>
        </w:tc>
        <w:tc>
          <w:tcPr>
            <w:tcW w:w="2455" w:type="dxa"/>
          </w:tcPr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Отчет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Предписание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Рабочий график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Индивидуальное задание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</w:p>
          <w:p w:rsidR="00504C7F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отчетом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Преддипломная (производственная) практика</w:t>
            </w:r>
          </w:p>
        </w:tc>
        <w:tc>
          <w:tcPr>
            <w:tcW w:w="200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экономики предприятий и организаций (Научный руководитель ВКР)</w:t>
            </w:r>
          </w:p>
        </w:tc>
        <w:tc>
          <w:tcPr>
            <w:tcW w:w="129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/ организация</w:t>
            </w:r>
          </w:p>
        </w:tc>
        <w:tc>
          <w:tcPr>
            <w:tcW w:w="153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Отчет (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глава ВКР, краткая характеристика исследуемого объекта по основным экономическим показателям, анализ и расчет экономических показателей в рамках темы ВКР)</w:t>
            </w:r>
          </w:p>
        </w:tc>
        <w:tc>
          <w:tcPr>
            <w:tcW w:w="1228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Зачет с оценкой</w:t>
            </w:r>
          </w:p>
        </w:tc>
        <w:tc>
          <w:tcPr>
            <w:tcW w:w="2455" w:type="dxa"/>
          </w:tcPr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Отчет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Предписание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Рабочий график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Индивидуальное задание</w:t>
            </w:r>
          </w:p>
          <w:p w:rsidR="00483724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</w:p>
          <w:p w:rsidR="00504C7F" w:rsidRPr="00483724" w:rsidRDefault="00483724" w:rsidP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отчетом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  <w:tr w:rsidR="00483724" w:rsidRPr="00483724" w:rsidTr="00377BA7">
        <w:tc>
          <w:tcPr>
            <w:tcW w:w="255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5) Выпускная квалификационная работа </w:t>
            </w:r>
            <w:r w:rsidRPr="00377BA7">
              <w:rPr>
                <w:rFonts w:ascii="Times New Roman" w:hAnsi="Times New Roman" w:cs="Times New Roman"/>
                <w:b/>
                <w:sz w:val="18"/>
                <w:szCs w:val="18"/>
              </w:rPr>
              <w:t>(ВКР)</w:t>
            </w:r>
          </w:p>
        </w:tc>
        <w:tc>
          <w:tcPr>
            <w:tcW w:w="2000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Кафедра экономики предприятий и организаций (Научный руководитель ВКР)</w:t>
            </w:r>
          </w:p>
        </w:tc>
        <w:tc>
          <w:tcPr>
            <w:tcW w:w="1290" w:type="dxa"/>
          </w:tcPr>
          <w:p w:rsidR="00504C7F" w:rsidRPr="00483724" w:rsidRDefault="00504C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ВКР</w:t>
            </w:r>
          </w:p>
        </w:tc>
        <w:tc>
          <w:tcPr>
            <w:tcW w:w="1228" w:type="dxa"/>
          </w:tcPr>
          <w:p w:rsidR="00504C7F" w:rsidRPr="00483724" w:rsidRDefault="0048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>Оценка компетенций</w:t>
            </w:r>
          </w:p>
        </w:tc>
        <w:tc>
          <w:tcPr>
            <w:tcW w:w="2455" w:type="dxa"/>
          </w:tcPr>
          <w:p w:rsidR="00504C7F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Титульный лист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Задание по подготовке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Задание-график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Лист подтверждения авторства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Отчет о проверке в системе Антиплагиат.ру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План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Содержание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Реферат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Введение</w:t>
            </w:r>
          </w:p>
          <w:p w:rsidR="00377BA7" w:rsidRDefault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Текст работы</w:t>
            </w:r>
          </w:p>
          <w:p w:rsidR="00173113" w:rsidRDefault="001731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Отзыв руководителя</w:t>
            </w:r>
            <w:bookmarkStart w:id="0" w:name="_GoBack"/>
            <w:bookmarkEnd w:id="0"/>
          </w:p>
          <w:p w:rsidR="00377BA7" w:rsidRPr="00483724" w:rsidRDefault="00377BA7" w:rsidP="0037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- Файл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работой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 со всеми вышеперечисленными документами в формате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48372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4837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</w:t>
            </w:r>
          </w:p>
        </w:tc>
      </w:tr>
    </w:tbl>
    <w:p w:rsidR="00504C7F" w:rsidRDefault="00504C7F"/>
    <w:sectPr w:rsidR="00504C7F" w:rsidSect="00377B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3C"/>
    <w:rsid w:val="00173113"/>
    <w:rsid w:val="00342858"/>
    <w:rsid w:val="00377BA7"/>
    <w:rsid w:val="00483724"/>
    <w:rsid w:val="00504C7F"/>
    <w:rsid w:val="005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127AD-5B77-4B2E-A2C2-235FF09C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Анастасия Михайловна</dc:creator>
  <cp:keywords/>
  <dc:description/>
  <cp:lastModifiedBy>Воротникова Анастасия Михайловна</cp:lastModifiedBy>
  <cp:revision>4</cp:revision>
  <dcterms:created xsi:type="dcterms:W3CDTF">2024-09-04T08:04:00Z</dcterms:created>
  <dcterms:modified xsi:type="dcterms:W3CDTF">2024-09-04T11:15:00Z</dcterms:modified>
</cp:coreProperties>
</file>